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433" w:rsidRPr="0063353C" w:rsidRDefault="00736C50">
      <w:pPr>
        <w:rPr>
          <w:lang w:val="es-CL"/>
        </w:rPr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275pt;margin-top:54pt;width:77pt;height:0;flip:x;z-index:251748352" o:connectortype="straight">
            <v:stroke endarrow="block"/>
          </v:shape>
        </w:pict>
      </w:r>
      <w:r>
        <w:rPr>
          <w:noProof/>
          <w:lang w:eastAsia="es-ES"/>
        </w:rPr>
        <w:pict>
          <v:roundrect id="_x0000_s1079" style="position:absolute;margin-left:198pt;margin-top:45pt;width:77pt;height:27pt;z-index:251747328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9">
              <w:txbxContent>
                <w:p w:rsidR="00A26D8C" w:rsidRPr="00367B9A" w:rsidRDefault="00A26D8C" w:rsidP="00A26D8C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Centro de Padres y Apoderados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77" type="#_x0000_t32" style="position:absolute;margin-left:49.45pt;margin-top:243pt;width:.05pt;height:18pt;z-index:251746304" o:connectortype="straight" o:regroupid="1">
            <v:stroke endarrow="block"/>
          </v:shape>
        </w:pict>
      </w:r>
      <w:r>
        <w:rPr>
          <w:noProof/>
          <w:lang w:eastAsia="es-ES"/>
        </w:rPr>
        <w:pict>
          <v:roundrect id="_x0000_s1076" style="position:absolute;margin-left:11pt;margin-top:261pt;width:77pt;height:27pt;z-index:251745280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6">
              <w:txbxContent>
                <w:p w:rsidR="00E51CB3" w:rsidRPr="00367B9A" w:rsidRDefault="00E51CB3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ACLE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0" type="#_x0000_t34" style="position:absolute;margin-left:49.5pt;margin-top:162pt;width:308pt;height:45pt;rotation:180;flip:y;z-index:251715584" o:connectortype="elbow" o:regroupid="1" adj="21610,118584,-29654">
            <v:stroke endarrow="block"/>
          </v:shape>
        </w:pict>
      </w:r>
      <w:r>
        <w:rPr>
          <w:noProof/>
          <w:lang w:eastAsia="es-ES"/>
        </w:rPr>
        <w:pict>
          <v:roundrect id="_x0000_s1031" style="position:absolute;margin-left:0;margin-top:207pt;width:99pt;height:36pt;z-index:251708416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1">
              <w:txbxContent>
                <w:p w:rsidR="0063353C" w:rsidRDefault="006F3987" w:rsidP="005078CE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Encargado SEP</w:t>
                  </w:r>
                </w:p>
                <w:p w:rsidR="00E51CB3" w:rsidRPr="00367B9A" w:rsidRDefault="00E51CB3" w:rsidP="005078CE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E51CB3"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>Francisco Rodríguez</w:t>
                  </w:r>
                  <w:r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 xml:space="preserve"> 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8" style="position:absolute;margin-left:302.5pt;margin-top:0;width:99pt;height:36pt;z-index:25170534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8">
              <w:txbxContent>
                <w:p w:rsidR="0063353C" w:rsidRDefault="0063353C" w:rsidP="005078CE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Director</w:t>
                  </w:r>
                </w:p>
                <w:p w:rsidR="00E51CB3" w:rsidRPr="00E51CB3" w:rsidRDefault="00E51CB3" w:rsidP="005078CE">
                  <w:pPr>
                    <w:spacing w:after="0"/>
                    <w:jc w:val="center"/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</w:pPr>
                  <w:r w:rsidRPr="00E51CB3"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 xml:space="preserve">Ximena Dinamarca </w:t>
                  </w:r>
                  <w:r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>G.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3" style="position:absolute;margin-left:440pt;margin-top:207pt;width:110pt;height:36pt;z-index:25171046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3">
              <w:txbxContent>
                <w:p w:rsidR="0063353C" w:rsidRDefault="00E9129C" w:rsidP="005078CE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Encargado Convivencia</w:t>
                  </w:r>
                </w:p>
                <w:p w:rsidR="00E51CB3" w:rsidRPr="00E51CB3" w:rsidRDefault="00E51CB3" w:rsidP="005078CE">
                  <w:pPr>
                    <w:spacing w:after="0"/>
                    <w:jc w:val="center"/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</w:pPr>
                  <w:r w:rsidRPr="00E51CB3"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>Rodrigo Venegas P.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75" type="#_x0000_t32" style="position:absolute;margin-left:607pt;margin-top:378pt;width:16.5pt;height:0;z-index:251744256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74" type="#_x0000_t32" style="position:absolute;margin-left:607pt;margin-top:306pt;width:16.5pt;height:0;z-index:251743232" o:connectortype="straight" o:regroupid="1">
            <v:stroke endarrow="block"/>
          </v:shape>
        </w:pict>
      </w:r>
      <w:r>
        <w:rPr>
          <w:noProof/>
          <w:lang w:eastAsia="es-ES"/>
        </w:rPr>
        <w:pict>
          <v:roundrect id="_x0000_s1072" style="position:absolute;margin-left:621.5pt;margin-top:405pt;width:77pt;height:18pt;z-index:25174220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2">
              <w:txbxContent>
                <w:p w:rsidR="0066163B" w:rsidRPr="00367B9A" w:rsidRDefault="00E51CB3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Mantención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71" style="position:absolute;margin-left:621.5pt;margin-top:369pt;width:77pt;height:18pt;z-index:25174118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71">
              <w:txbxContent>
                <w:p w:rsidR="0066163B" w:rsidRPr="00367B9A" w:rsidRDefault="00E51CB3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Computación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70" type="#_x0000_t32" style="position:absolute;margin-left:605pt;margin-top:342pt;width:16.5pt;height:0;z-index:251740160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69" type="#_x0000_t32" style="position:absolute;margin-left:605pt;margin-top:270pt;width:16.5pt;height:0;z-index:251739136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68" type="#_x0000_t34" style="position:absolute;margin-left:529.25pt;margin-top:321.75pt;width:168pt;height:16.5pt;rotation:90;flip:x;z-index:251738112" o:connectortype="elbow" o:regroupid="1" adj="21715,433375,-86895">
            <v:stroke endarrow="block"/>
          </v:shape>
        </w:pict>
      </w:r>
      <w:r>
        <w:rPr>
          <w:noProof/>
          <w:lang w:eastAsia="es-ES"/>
        </w:rPr>
        <w:pict>
          <v:roundrect id="_x0000_s1067" style="position:absolute;margin-left:621.5pt;margin-top:333pt;width:77pt;height:18pt;z-index:25173708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7">
              <w:txbxContent>
                <w:p w:rsidR="0066163B" w:rsidRPr="00367B9A" w:rsidRDefault="0066163B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Admisión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66" style="position:absolute;margin-left:621.5pt;margin-top:297pt;width:77pt;height:18pt;z-index:25173606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6">
              <w:txbxContent>
                <w:p w:rsidR="0066163B" w:rsidRPr="00367B9A" w:rsidRDefault="0066163B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Remuneraciones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65" style="position:absolute;margin-left:621.5pt;margin-top:261pt;width:77pt;height:18pt;z-index:251735040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5">
              <w:txbxContent>
                <w:p w:rsidR="0066163B" w:rsidRPr="00367B9A" w:rsidRDefault="0066163B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Secretaria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64" type="#_x0000_t32" style="position:absolute;margin-left:132pt;margin-top:324pt;width:16.5pt;height:0;z-index:251734016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63" type="#_x0000_t32" style="position:absolute;margin-left:132pt;margin-top:279pt;width:16.5pt;height:0;z-index:251732992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62" type="#_x0000_t34" style="position:absolute;margin-left:77.25pt;margin-top:297.75pt;width:126pt;height:16.5pt;rotation:90;flip:x;z-index:251731968" o:connectortype="elbow" o:regroupid="1" adj="21625,429447,-64946">
            <v:stroke endarrow="block"/>
          </v:shape>
        </w:pict>
      </w:r>
      <w:r>
        <w:rPr>
          <w:noProof/>
          <w:lang w:eastAsia="es-ES"/>
        </w:rPr>
        <w:pict>
          <v:roundrect id="_x0000_s1061" style="position:absolute;margin-left:148.5pt;margin-top:351pt;width:77pt;height:27pt;z-index:25173094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1">
              <w:txbxContent>
                <w:p w:rsidR="0066163B" w:rsidRPr="00367B9A" w:rsidRDefault="0066163B" w:rsidP="0066163B">
                  <w:pP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Docentes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60" style="position:absolute;margin-left:148.5pt;margin-top:306pt;width:77pt;height:27pt;z-index:251729920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60">
              <w:txbxContent>
                <w:p w:rsidR="0066163B" w:rsidRPr="00367B9A" w:rsidRDefault="0066163B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Coordinadora PIE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59" style="position:absolute;margin-left:148.5pt;margin-top:261pt;width:77pt;height:27pt;z-index:251728896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9">
              <w:txbxContent>
                <w:p w:rsidR="0066163B" w:rsidRPr="00367B9A" w:rsidRDefault="0066163B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Coordinadoras Pedagógicas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58" type="#_x0000_t32" style="position:absolute;margin-left:494.95pt;margin-top:4in;width:.05pt;height:18pt;z-index:251727872" o:connectortype="straight" o:regroupid="1">
            <v:stroke endarrow="block"/>
          </v:shape>
        </w:pict>
      </w:r>
      <w:r>
        <w:rPr>
          <w:noProof/>
          <w:lang w:eastAsia="es-ES"/>
        </w:rPr>
        <w:pict>
          <v:roundrect id="_x0000_s1057" style="position:absolute;margin-left:456.5pt;margin-top:306pt;width:77pt;height:27pt;z-index:25172684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7">
              <w:txbxContent>
                <w:p w:rsidR="00E9129C" w:rsidRPr="00367B9A" w:rsidRDefault="00E9129C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Centro Estudiantes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56" type="#_x0000_t32" style="position:absolute;margin-left:308pt;margin-top:324pt;width:16.5pt;height:0;z-index:251725824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55" type="#_x0000_t32" style="position:absolute;margin-left:308pt;margin-top:279pt;width:16.5pt;height:0;z-index:251724800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54" type="#_x0000_t34" style="position:absolute;margin-left:253.25pt;margin-top:297.75pt;width:126pt;height:16.5pt;rotation:90;flip:x;z-index:251723776" o:connectortype="elbow" o:regroupid="1" adj="21625,429447,-64946">
            <v:stroke endarrow="block"/>
          </v:shape>
        </w:pict>
      </w:r>
      <w:r>
        <w:rPr>
          <w:noProof/>
          <w:lang w:eastAsia="es-ES"/>
        </w:rPr>
        <w:pict>
          <v:shape id="_x0000_s1052" type="#_x0000_t32" style="position:absolute;margin-left:495pt;margin-top:243pt;width:.05pt;height:18pt;z-index:251722752" o:connectortype="straight" o:regroupid="1">
            <v:stroke endarrow="block"/>
          </v:shape>
        </w:pict>
      </w:r>
      <w:r>
        <w:rPr>
          <w:noProof/>
          <w:lang w:eastAsia="es-ES"/>
        </w:rPr>
        <w:pict>
          <v:roundrect id="_x0000_s1051" style="position:absolute;margin-left:456.5pt;margin-top:261pt;width:77pt;height:27pt;z-index:25172172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51">
              <w:txbxContent>
                <w:p w:rsidR="00E9129C" w:rsidRPr="00367B9A" w:rsidRDefault="00E9129C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Equipo de Convivencia Escolar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7" style="position:absolute;margin-left:324.5pt;margin-top:351pt;width:77pt;height:27pt;z-index:251720704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7">
              <w:txbxContent>
                <w:p w:rsidR="00367B9A" w:rsidRPr="00367B9A" w:rsidRDefault="0066163B" w:rsidP="00367B9A">
                  <w:pP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Asistentes de Aula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6" style="position:absolute;margin-left:324.5pt;margin-top:306pt;width:77pt;height:27pt;z-index:251719680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6">
              <w:txbxContent>
                <w:p w:rsidR="00367B9A" w:rsidRPr="00367B9A" w:rsidRDefault="00367B9A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Auxiliares - Nochero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45" style="position:absolute;margin-left:324.5pt;margin-top:261pt;width:77pt;height:27pt;z-index:251718656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45">
              <w:txbxContent>
                <w:p w:rsidR="00367B9A" w:rsidRPr="00367B9A" w:rsidRDefault="00367B9A" w:rsidP="005078CE">
                  <w:pPr>
                    <w:jc w:val="center"/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16"/>
                      <w:szCs w:val="20"/>
                      <w:lang w:val="es-CL"/>
                    </w:rPr>
                    <w:t>Inspectores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shape id="_x0000_s1042" type="#_x0000_t32" style="position:absolute;margin-left:176pt;margin-top:162pt;width:0;height:45pt;z-index:251717632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41" type="#_x0000_t34" style="position:absolute;margin-left:352pt;margin-top:54pt;width:297pt;height:153pt;z-index:251716608" o:connectortype="elbow" o:regroupid="1" adj="21669,-19631,-30753">
            <v:stroke endarrow="block"/>
          </v:shape>
        </w:pict>
      </w:r>
      <w:r>
        <w:rPr>
          <w:noProof/>
          <w:lang w:eastAsia="es-ES"/>
        </w:rPr>
        <w:pict>
          <v:shape id="_x0000_s1039" type="#_x0000_t34" style="position:absolute;margin-left:352pt;margin-top:162pt;width:143pt;height:45pt;z-index:251714560" o:connectortype="elbow" o:regroupid="1" adj="21774,-118584,-63871">
            <v:stroke endarrow="block"/>
          </v:shape>
        </w:pict>
      </w:r>
      <w:r>
        <w:rPr>
          <w:noProof/>
          <w:lang w:eastAsia="es-ES"/>
        </w:rPr>
        <w:pict>
          <v:shape id="_x0000_s1036" type="#_x0000_t32" style="position:absolute;margin-left:352pt;margin-top:117pt;width:0;height:90pt;z-index:251713536" o:connectortype="straight" o:regroupid="1">
            <v:stroke endarrow="block"/>
          </v:shape>
        </w:pict>
      </w:r>
      <w:r>
        <w:rPr>
          <w:noProof/>
          <w:lang w:eastAsia="es-ES"/>
        </w:rPr>
        <w:pict>
          <v:shape id="_x0000_s1035" type="#_x0000_t32" style="position:absolute;margin-left:352pt;margin-top:36pt;width:0;height:45pt;z-index:251712512" o:connectortype="straight" o:regroupid="1">
            <v:stroke endarrow="block"/>
          </v:shape>
        </w:pict>
      </w:r>
      <w:r>
        <w:rPr>
          <w:noProof/>
          <w:lang w:eastAsia="es-ES"/>
        </w:rPr>
        <w:pict>
          <v:roundrect id="_x0000_s1034" style="position:absolute;margin-left:302.5pt;margin-top:207pt;width:99pt;height:36pt;z-index:25171148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4">
              <w:txbxContent>
                <w:p w:rsidR="0063353C" w:rsidRPr="00367B9A" w:rsidRDefault="006F3987" w:rsidP="005078C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Inspectoría General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2" style="position:absolute;margin-left:126.5pt;margin-top:207pt;width:99pt;height:36pt;z-index:251709440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2">
              <w:txbxContent>
                <w:p w:rsidR="0063353C" w:rsidRDefault="006F3987" w:rsidP="005078CE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Jefe UTP</w:t>
                  </w:r>
                </w:p>
                <w:p w:rsidR="00E51CB3" w:rsidRPr="00E51CB3" w:rsidRDefault="00E51CB3" w:rsidP="005078CE">
                  <w:pPr>
                    <w:spacing w:after="0"/>
                    <w:jc w:val="center"/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</w:pPr>
                  <w:r w:rsidRPr="00E51CB3"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>Víctor Soto D.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30" style="position:absolute;margin-left:599.5pt;margin-top:207pt;width:99pt;height:36pt;z-index:251707392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30">
              <w:txbxContent>
                <w:p w:rsidR="0063353C" w:rsidRPr="00367B9A" w:rsidRDefault="006F3987" w:rsidP="005078CE">
                  <w:pPr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Área Administrativa</w:t>
                  </w:r>
                </w:p>
              </w:txbxContent>
            </v:textbox>
          </v:roundrect>
        </w:pict>
      </w:r>
      <w:r>
        <w:rPr>
          <w:noProof/>
          <w:lang w:eastAsia="es-ES"/>
        </w:rPr>
        <w:pict>
          <v:roundrect id="_x0000_s1029" style="position:absolute;margin-left:308pt;margin-top:81pt;width:88pt;height:36pt;z-index:251706368" arcsize="10923f" o:regroupid="1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 style="mso-next-textbox:#_x0000_s1029">
              <w:txbxContent>
                <w:p w:rsidR="0063353C" w:rsidRDefault="006F3987" w:rsidP="005078CE">
                  <w:pPr>
                    <w:spacing w:after="0"/>
                    <w:jc w:val="center"/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</w:pPr>
                  <w:r w:rsidRPr="00367B9A">
                    <w:rPr>
                      <w:rFonts w:ascii="Arial Narrow" w:hAnsi="Arial Narrow"/>
                      <w:sz w:val="20"/>
                      <w:szCs w:val="20"/>
                      <w:lang w:val="es-CL"/>
                    </w:rPr>
                    <w:t>Inspector General</w:t>
                  </w:r>
                </w:p>
                <w:p w:rsidR="00E51CB3" w:rsidRPr="00E51CB3" w:rsidRDefault="00872B32" w:rsidP="005078CE">
                  <w:pPr>
                    <w:spacing w:after="0"/>
                    <w:jc w:val="center"/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</w:pPr>
                  <w:r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 xml:space="preserve">Cristian </w:t>
                  </w:r>
                  <w:proofErr w:type="spellStart"/>
                  <w:r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>Elguí</w:t>
                  </w:r>
                  <w:r w:rsidR="00E51CB3" w:rsidRPr="00E51CB3"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>n</w:t>
                  </w:r>
                  <w:proofErr w:type="spellEnd"/>
                  <w:r w:rsidR="00E51CB3" w:rsidRPr="00E51CB3">
                    <w:rPr>
                      <w:rFonts w:ascii="Arial Narrow" w:hAnsi="Arial Narrow"/>
                      <w:sz w:val="18"/>
                      <w:szCs w:val="20"/>
                      <w:lang w:val="es-CL"/>
                    </w:rPr>
                    <w:t xml:space="preserve"> C.</w:t>
                  </w:r>
                </w:p>
              </w:txbxContent>
            </v:textbox>
          </v:roundrect>
        </w:pict>
      </w:r>
    </w:p>
    <w:sectPr w:rsidR="00DB2433" w:rsidRPr="0063353C" w:rsidSect="0063353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3353C"/>
    <w:rsid w:val="00151C5E"/>
    <w:rsid w:val="001C6AE5"/>
    <w:rsid w:val="00367B9A"/>
    <w:rsid w:val="005078CE"/>
    <w:rsid w:val="0063353C"/>
    <w:rsid w:val="0066163B"/>
    <w:rsid w:val="006F3987"/>
    <w:rsid w:val="00736C50"/>
    <w:rsid w:val="00872B32"/>
    <w:rsid w:val="00A26D8C"/>
    <w:rsid w:val="00DB2433"/>
    <w:rsid w:val="00DF281F"/>
    <w:rsid w:val="00E51CB3"/>
    <w:rsid w:val="00E9129C"/>
    <w:rsid w:val="00EF7D15"/>
    <w:rsid w:val="00FC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2" type="connector" idref="#_x0000_s1064"/>
        <o:r id="V:Rule23" type="connector" idref="#_x0000_s1063"/>
        <o:r id="V:Rule24" type="connector" idref="#_x0000_s1058"/>
        <o:r id="V:Rule25" type="connector" idref="#_x0000_s1062"/>
        <o:r id="V:Rule26" type="connector" idref="#_x0000_s1035"/>
        <o:r id="V:Rule27" type="connector" idref="#_x0000_s1056"/>
        <o:r id="V:Rule28" type="connector" idref="#_x0000_s1068"/>
        <o:r id="V:Rule29" type="connector" idref="#_x0000_s1069"/>
        <o:r id="V:Rule30" type="connector" idref="#_x0000_s1055"/>
        <o:r id="V:Rule31" type="connector" idref="#_x0000_s1036"/>
        <o:r id="V:Rule32" type="connector" idref="#_x0000_s1074"/>
        <o:r id="V:Rule33" type="connector" idref="#_x0000_s1070"/>
        <o:r id="V:Rule34" type="connector" idref="#_x0000_s1040"/>
        <o:r id="V:Rule35" type="connector" idref="#_x0000_s1052"/>
        <o:r id="V:Rule36" type="connector" idref="#_x0000_s1080"/>
        <o:r id="V:Rule37" type="connector" idref="#_x0000_s1041"/>
        <o:r id="V:Rule38" type="connector" idref="#_x0000_s1054"/>
        <o:r id="V:Rule39" type="connector" idref="#_x0000_s1039"/>
        <o:r id="V:Rule40" type="connector" idref="#_x0000_s1075"/>
        <o:r id="V:Rule41" type="connector" idref="#_x0000_s1042"/>
        <o:r id="V:Rule42" type="connector" idref="#_x0000_s1077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43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33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3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hpkyt</dc:creator>
  <cp:lastModifiedBy>sdeljesus@outlook.com</cp:lastModifiedBy>
  <cp:revision>2</cp:revision>
  <dcterms:created xsi:type="dcterms:W3CDTF">2020-04-01T03:10:00Z</dcterms:created>
  <dcterms:modified xsi:type="dcterms:W3CDTF">2020-04-01T03:10:00Z</dcterms:modified>
</cp:coreProperties>
</file>