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5760F" w14:textId="77777777" w:rsidR="00A903D5" w:rsidRDefault="00A903D5" w:rsidP="00CE4A24">
      <w:pPr>
        <w:pStyle w:val="Textoindependiente"/>
        <w:spacing w:after="120"/>
        <w:ind w:right="-26"/>
        <w:rPr>
          <w:rFonts w:ascii="Arial Narrow" w:hAnsi="Arial Narrow"/>
          <w:sz w:val="20"/>
          <w:lang w:val="es-CL"/>
        </w:rPr>
      </w:pPr>
    </w:p>
    <w:p w14:paraId="066EE4DC" w14:textId="77777777" w:rsidR="00C84700" w:rsidRPr="007A164C" w:rsidRDefault="00C84700" w:rsidP="00CE4A24">
      <w:pPr>
        <w:pStyle w:val="Textoindependiente"/>
        <w:spacing w:after="120"/>
        <w:ind w:right="-26"/>
        <w:rPr>
          <w:rFonts w:ascii="Arial Narrow" w:hAnsi="Arial Narrow"/>
          <w:sz w:val="20"/>
          <w:lang w:val="es-CL"/>
        </w:rPr>
      </w:pPr>
    </w:p>
    <w:p w14:paraId="674E835E" w14:textId="77777777" w:rsidR="00A903D5" w:rsidRPr="007A164C" w:rsidRDefault="00A903D5" w:rsidP="00CE4A24">
      <w:pPr>
        <w:pStyle w:val="Textoindependiente"/>
        <w:spacing w:after="120"/>
        <w:ind w:right="-26"/>
        <w:rPr>
          <w:rFonts w:ascii="Arial Narrow" w:hAnsi="Arial Narrow"/>
          <w:sz w:val="20"/>
          <w:lang w:val="es-CL"/>
        </w:rPr>
      </w:pPr>
    </w:p>
    <w:p w14:paraId="4A1296DF" w14:textId="77777777" w:rsidR="00A903D5" w:rsidRPr="007A164C" w:rsidRDefault="00A903D5" w:rsidP="00CE4A24">
      <w:pPr>
        <w:pStyle w:val="Textoindependiente"/>
        <w:spacing w:after="120"/>
        <w:ind w:right="-26"/>
        <w:rPr>
          <w:rFonts w:ascii="Arial Narrow" w:hAnsi="Arial Narrow"/>
          <w:sz w:val="20"/>
          <w:lang w:val="es-CL"/>
        </w:rPr>
      </w:pPr>
    </w:p>
    <w:p w14:paraId="4632CE2A" w14:textId="77777777" w:rsidR="00A903D5" w:rsidRPr="007A164C" w:rsidRDefault="00A903D5" w:rsidP="00CE4A24">
      <w:pPr>
        <w:pStyle w:val="Textoindependiente"/>
        <w:spacing w:after="120"/>
        <w:ind w:right="-26"/>
        <w:rPr>
          <w:rFonts w:ascii="Arial Narrow" w:hAnsi="Arial Narrow"/>
          <w:sz w:val="20"/>
          <w:lang w:val="es-CL"/>
        </w:rPr>
      </w:pPr>
    </w:p>
    <w:p w14:paraId="261C0357" w14:textId="77777777" w:rsidR="00A903D5" w:rsidRPr="007A164C" w:rsidRDefault="00A903D5" w:rsidP="00CE4A24">
      <w:pPr>
        <w:pStyle w:val="Textoindependiente"/>
        <w:spacing w:after="120"/>
        <w:ind w:right="-26"/>
        <w:rPr>
          <w:rFonts w:ascii="Arial Narrow" w:hAnsi="Arial Narrow"/>
          <w:sz w:val="20"/>
          <w:lang w:val="es-CL"/>
        </w:rPr>
      </w:pPr>
    </w:p>
    <w:p w14:paraId="1BB8F188" w14:textId="77777777" w:rsidR="00A903D5" w:rsidRPr="007A164C" w:rsidRDefault="00A903D5" w:rsidP="00CE4A24">
      <w:pPr>
        <w:pStyle w:val="Textoindependiente"/>
        <w:spacing w:after="120"/>
        <w:ind w:right="-26"/>
        <w:rPr>
          <w:rFonts w:ascii="Arial Narrow" w:hAnsi="Arial Narrow"/>
          <w:sz w:val="20"/>
          <w:lang w:val="es-CL"/>
        </w:rPr>
      </w:pPr>
    </w:p>
    <w:p w14:paraId="2116A87A" w14:textId="77777777" w:rsidR="00A903D5" w:rsidRPr="007A164C" w:rsidRDefault="00A903D5" w:rsidP="00CE4A24">
      <w:pPr>
        <w:pStyle w:val="Textoindependiente"/>
        <w:spacing w:after="120"/>
        <w:ind w:right="-26"/>
        <w:rPr>
          <w:rFonts w:ascii="Arial Narrow" w:hAnsi="Arial Narrow"/>
          <w:sz w:val="20"/>
          <w:lang w:val="es-CL"/>
        </w:rPr>
      </w:pPr>
    </w:p>
    <w:p w14:paraId="7D4A2164" w14:textId="77777777" w:rsidR="00A903D5" w:rsidRPr="007A164C" w:rsidRDefault="00A903D5" w:rsidP="00CE4A24">
      <w:pPr>
        <w:pStyle w:val="Textoindependiente"/>
        <w:spacing w:after="120"/>
        <w:ind w:right="-26"/>
        <w:rPr>
          <w:rFonts w:ascii="Arial Narrow" w:hAnsi="Arial Narrow"/>
          <w:sz w:val="20"/>
          <w:lang w:val="es-CL"/>
        </w:rPr>
      </w:pPr>
    </w:p>
    <w:p w14:paraId="1FEFE7B3" w14:textId="77777777" w:rsidR="00A903D5" w:rsidRPr="007A164C" w:rsidRDefault="00A903D5" w:rsidP="00CE4A24">
      <w:pPr>
        <w:pStyle w:val="Textoindependiente"/>
        <w:spacing w:after="120"/>
        <w:ind w:right="-26"/>
        <w:rPr>
          <w:rFonts w:ascii="Arial Narrow" w:hAnsi="Arial Narrow"/>
          <w:sz w:val="20"/>
          <w:lang w:val="es-CL"/>
        </w:rPr>
      </w:pPr>
    </w:p>
    <w:p w14:paraId="519886EF" w14:textId="77777777" w:rsidR="00A903D5" w:rsidRPr="007A164C" w:rsidRDefault="00A903D5" w:rsidP="00CE4A24">
      <w:pPr>
        <w:pStyle w:val="Textoindependiente"/>
        <w:spacing w:after="120"/>
        <w:ind w:right="-26"/>
        <w:rPr>
          <w:rFonts w:ascii="Arial Narrow" w:hAnsi="Arial Narrow"/>
          <w:sz w:val="20"/>
          <w:lang w:val="es-CL"/>
        </w:rPr>
      </w:pPr>
    </w:p>
    <w:p w14:paraId="637D4E8C" w14:textId="77777777" w:rsidR="00A903D5" w:rsidRPr="007A164C" w:rsidRDefault="00A903D5" w:rsidP="00CE4A24">
      <w:pPr>
        <w:pStyle w:val="Textoindependiente"/>
        <w:spacing w:after="120"/>
        <w:ind w:right="-26"/>
        <w:rPr>
          <w:rFonts w:ascii="Arial Narrow" w:hAnsi="Arial Narrow"/>
          <w:sz w:val="20"/>
          <w:lang w:val="es-CL"/>
        </w:rPr>
      </w:pPr>
    </w:p>
    <w:p w14:paraId="593B34E3" w14:textId="77777777" w:rsidR="00A903D5" w:rsidRPr="007A164C" w:rsidRDefault="00A903D5" w:rsidP="00CE4A24">
      <w:pPr>
        <w:pStyle w:val="Textoindependiente"/>
        <w:spacing w:after="120"/>
        <w:ind w:right="-26"/>
        <w:rPr>
          <w:rFonts w:ascii="Arial Narrow" w:hAnsi="Arial Narrow"/>
          <w:sz w:val="20"/>
          <w:lang w:val="es-CL"/>
        </w:rPr>
      </w:pPr>
    </w:p>
    <w:p w14:paraId="4F68D51C" w14:textId="77777777" w:rsidR="00A903D5" w:rsidRPr="007A164C" w:rsidRDefault="00A903D5" w:rsidP="00CE4A24">
      <w:pPr>
        <w:pStyle w:val="Textoindependiente"/>
        <w:spacing w:before="4" w:after="120"/>
        <w:ind w:right="-26"/>
        <w:rPr>
          <w:rFonts w:ascii="Arial Narrow" w:hAnsi="Arial Narrow"/>
          <w:sz w:val="22"/>
          <w:lang w:val="es-CL"/>
        </w:rPr>
      </w:pPr>
    </w:p>
    <w:p w14:paraId="03C47B8D" w14:textId="77777777" w:rsidR="00A903D5" w:rsidRPr="007A164C" w:rsidRDefault="00A9249E" w:rsidP="00CE4A24">
      <w:pPr>
        <w:pStyle w:val="Textoindependiente"/>
        <w:spacing w:after="120"/>
        <w:ind w:left="3466" w:right="-26"/>
        <w:rPr>
          <w:rFonts w:ascii="Arial Narrow" w:hAnsi="Arial Narrow"/>
          <w:sz w:val="20"/>
          <w:lang w:val="es-CL"/>
        </w:rPr>
      </w:pPr>
      <w:r w:rsidRPr="007A164C">
        <w:rPr>
          <w:rFonts w:ascii="Arial Narrow" w:hAnsi="Arial Narrow"/>
          <w:noProof/>
          <w:sz w:val="20"/>
          <w:lang w:val="es-CL" w:eastAsia="es-CL" w:bidi="ar-SA"/>
        </w:rPr>
        <w:pict w14:anchorId="7D5FEE2B">
          <v:shape id="image1.jpeg" o:spid="_x0000_i1025" type="#_x0000_t75" style="width:2in;height:143.4pt;visibility:visible">
            <v:imagedata r:id="rId8" o:title=""/>
          </v:shape>
        </w:pict>
      </w:r>
    </w:p>
    <w:p w14:paraId="23C484AD" w14:textId="77777777" w:rsidR="00A903D5" w:rsidRPr="007A164C" w:rsidRDefault="00A903D5" w:rsidP="00CE4A24">
      <w:pPr>
        <w:pStyle w:val="Textoindependiente"/>
        <w:spacing w:after="120"/>
        <w:ind w:right="-26"/>
        <w:rPr>
          <w:rFonts w:ascii="Arial Narrow" w:hAnsi="Arial Narrow"/>
          <w:sz w:val="20"/>
          <w:lang w:val="es-CL"/>
        </w:rPr>
      </w:pPr>
    </w:p>
    <w:p w14:paraId="45229A05" w14:textId="77777777" w:rsidR="00A903D5" w:rsidRPr="007A164C" w:rsidRDefault="00A903D5" w:rsidP="00CE4A24">
      <w:pPr>
        <w:pStyle w:val="Textoindependiente"/>
        <w:spacing w:before="6" w:after="120"/>
        <w:ind w:right="-26"/>
        <w:rPr>
          <w:rFonts w:ascii="Arial Narrow" w:hAnsi="Arial Narrow"/>
          <w:sz w:val="29"/>
          <w:lang w:val="es-CL"/>
        </w:rPr>
      </w:pPr>
    </w:p>
    <w:p w14:paraId="5B7B7BFE" w14:textId="77777777" w:rsidR="00A903D5" w:rsidRPr="007A164C" w:rsidRDefault="00EC0702" w:rsidP="00CE4A24">
      <w:pPr>
        <w:pStyle w:val="Ttulo1"/>
        <w:ind w:right="-26"/>
        <w:jc w:val="center"/>
        <w:rPr>
          <w:sz w:val="56"/>
          <w:szCs w:val="56"/>
          <w:lang w:val="es-CL"/>
        </w:rPr>
      </w:pPr>
      <w:bookmarkStart w:id="0" w:name="_Toc36157461"/>
      <w:bookmarkStart w:id="1" w:name="_Toc36544494"/>
      <w:bookmarkStart w:id="2" w:name="_Toc57714342"/>
      <w:r w:rsidRPr="007A164C">
        <w:rPr>
          <w:sz w:val="56"/>
          <w:szCs w:val="56"/>
          <w:lang w:val="es-CL"/>
        </w:rPr>
        <w:t>REGLAMENTO INTERNO 20</w:t>
      </w:r>
      <w:r w:rsidR="002035BD" w:rsidRPr="007A164C">
        <w:rPr>
          <w:sz w:val="56"/>
          <w:szCs w:val="56"/>
          <w:lang w:val="es-CL"/>
        </w:rPr>
        <w:t>2</w:t>
      </w:r>
      <w:bookmarkEnd w:id="0"/>
      <w:bookmarkEnd w:id="1"/>
      <w:bookmarkEnd w:id="2"/>
      <w:r w:rsidR="00307DE3">
        <w:rPr>
          <w:sz w:val="56"/>
          <w:szCs w:val="56"/>
          <w:lang w:val="es-CL"/>
        </w:rPr>
        <w:t>1</w:t>
      </w:r>
    </w:p>
    <w:p w14:paraId="2B50B8BC" w14:textId="77777777" w:rsidR="00A903D5" w:rsidRPr="007A164C" w:rsidRDefault="00EC0702" w:rsidP="00CE4A24">
      <w:pPr>
        <w:pStyle w:val="Heading4"/>
        <w:spacing w:before="332" w:after="120"/>
        <w:ind w:left="590" w:right="-26"/>
        <w:rPr>
          <w:rFonts w:ascii="Arial Narrow" w:hAnsi="Arial Narrow"/>
          <w:lang w:val="es-CL"/>
        </w:rPr>
      </w:pPr>
      <w:r w:rsidRPr="007A164C">
        <w:rPr>
          <w:rFonts w:ascii="Arial Narrow" w:hAnsi="Arial Narrow"/>
          <w:lang w:val="es-CL"/>
        </w:rPr>
        <w:t>Escuela Particular Nº 41 Rosa Marckmann de G.</w:t>
      </w:r>
    </w:p>
    <w:p w14:paraId="52CBC8A1" w14:textId="77777777" w:rsidR="00A903D5" w:rsidRPr="007A164C" w:rsidRDefault="00A903D5" w:rsidP="00CE4A24">
      <w:pPr>
        <w:pStyle w:val="Textoindependiente"/>
        <w:spacing w:after="120"/>
        <w:ind w:right="-26"/>
        <w:rPr>
          <w:rFonts w:ascii="Arial Narrow" w:hAnsi="Arial Narrow"/>
          <w:sz w:val="44"/>
          <w:lang w:val="es-CL"/>
        </w:rPr>
      </w:pPr>
    </w:p>
    <w:p w14:paraId="6EDCBB80" w14:textId="77777777" w:rsidR="00A903D5" w:rsidRPr="007A164C" w:rsidRDefault="00A903D5" w:rsidP="00CE4A24">
      <w:pPr>
        <w:pStyle w:val="Textoindependiente"/>
        <w:spacing w:after="120"/>
        <w:ind w:right="-26"/>
        <w:rPr>
          <w:rFonts w:ascii="Arial Narrow" w:hAnsi="Arial Narrow"/>
          <w:sz w:val="44"/>
          <w:lang w:val="es-CL"/>
        </w:rPr>
      </w:pPr>
    </w:p>
    <w:p w14:paraId="251216BC" w14:textId="77777777" w:rsidR="00A903D5" w:rsidRPr="007A164C" w:rsidRDefault="00EC0702" w:rsidP="00CE4A24">
      <w:pPr>
        <w:spacing w:before="317" w:after="120"/>
        <w:ind w:left="597" w:right="-26"/>
        <w:jc w:val="center"/>
        <w:rPr>
          <w:rFonts w:ascii="Arial Narrow" w:hAnsi="Arial Narrow"/>
          <w:sz w:val="32"/>
          <w:lang w:val="es-CL"/>
        </w:rPr>
      </w:pPr>
      <w:r w:rsidRPr="007A164C">
        <w:rPr>
          <w:rFonts w:ascii="Arial Narrow" w:hAnsi="Arial Narrow"/>
          <w:sz w:val="32"/>
          <w:lang w:val="es-CL"/>
        </w:rPr>
        <w:t>“En un ambiente grato, se aprende más y mejor”</w:t>
      </w:r>
    </w:p>
    <w:p w14:paraId="41FF003D" w14:textId="77777777" w:rsidR="00A903D5" w:rsidRPr="007A164C" w:rsidRDefault="00A903D5" w:rsidP="00820E9D">
      <w:pPr>
        <w:spacing w:after="120"/>
        <w:jc w:val="center"/>
        <w:rPr>
          <w:rFonts w:ascii="Arial Narrow" w:hAnsi="Arial Narrow"/>
          <w:sz w:val="32"/>
          <w:lang w:val="es-CL"/>
        </w:rPr>
        <w:sectPr w:rsidR="00A903D5" w:rsidRPr="007A164C" w:rsidSect="00CE4A24">
          <w:type w:val="continuous"/>
          <w:pgSz w:w="12240" w:h="15840" w:code="1"/>
          <w:pgMar w:top="1500" w:right="1467" w:bottom="280" w:left="1160" w:header="720" w:footer="720" w:gutter="0"/>
          <w:cols w:space="720"/>
          <w:docGrid w:linePitch="272"/>
        </w:sectPr>
      </w:pPr>
    </w:p>
    <w:p w14:paraId="6EB90B1C" w14:textId="77777777" w:rsidR="00174BE0" w:rsidRDefault="00174BE0">
      <w:pPr>
        <w:pStyle w:val="TtulodeTDC"/>
      </w:pPr>
      <w:r>
        <w:lastRenderedPageBreak/>
        <w:t>Contenido</w:t>
      </w:r>
    </w:p>
    <w:p w14:paraId="4BEC210A" w14:textId="77777777" w:rsidR="009D070A" w:rsidRPr="00B97843" w:rsidRDefault="008F052D">
      <w:pPr>
        <w:pStyle w:val="TDC1"/>
        <w:tabs>
          <w:tab w:val="right" w:leader="dot" w:pos="9930"/>
        </w:tabs>
        <w:rPr>
          <w:noProof/>
          <w:sz w:val="22"/>
          <w:szCs w:val="22"/>
          <w:lang w:val="es-CL" w:eastAsia="es-CL" w:bidi="ar-SA"/>
        </w:rPr>
      </w:pPr>
      <w:r>
        <w:rPr>
          <w:lang w:val="es-ES"/>
        </w:rPr>
        <w:fldChar w:fldCharType="begin"/>
      </w:r>
      <w:r>
        <w:rPr>
          <w:lang w:val="es-ES"/>
        </w:rPr>
        <w:instrText xml:space="preserve"> TOC \o "1-3" \h \z \u </w:instrText>
      </w:r>
      <w:r>
        <w:rPr>
          <w:lang w:val="es-ES"/>
        </w:rPr>
        <w:fldChar w:fldCharType="separate"/>
      </w:r>
      <w:hyperlink w:anchor="_Toc57714342" w:history="1">
        <w:r w:rsidR="009D070A" w:rsidRPr="009459AF">
          <w:rPr>
            <w:rStyle w:val="Hipervnculo"/>
            <w:noProof/>
            <w:lang w:val="es-CL"/>
          </w:rPr>
          <w:t>REGLAMENTO INTERNO 2020</w:t>
        </w:r>
        <w:r w:rsidR="009D070A">
          <w:rPr>
            <w:noProof/>
            <w:webHidden/>
          </w:rPr>
          <w:tab/>
        </w:r>
        <w:r w:rsidR="009D070A">
          <w:rPr>
            <w:noProof/>
            <w:webHidden/>
          </w:rPr>
          <w:fldChar w:fldCharType="begin"/>
        </w:r>
        <w:r w:rsidR="009D070A">
          <w:rPr>
            <w:noProof/>
            <w:webHidden/>
          </w:rPr>
          <w:instrText xml:space="preserve"> PAGEREF _Toc57714342 \h </w:instrText>
        </w:r>
        <w:r w:rsidR="009D070A">
          <w:rPr>
            <w:noProof/>
            <w:webHidden/>
          </w:rPr>
        </w:r>
        <w:r w:rsidR="009D070A">
          <w:rPr>
            <w:noProof/>
            <w:webHidden/>
          </w:rPr>
          <w:fldChar w:fldCharType="separate"/>
        </w:r>
        <w:r w:rsidR="009D070A">
          <w:rPr>
            <w:noProof/>
            <w:webHidden/>
          </w:rPr>
          <w:t>1</w:t>
        </w:r>
        <w:r w:rsidR="009D070A">
          <w:rPr>
            <w:noProof/>
            <w:webHidden/>
          </w:rPr>
          <w:fldChar w:fldCharType="end"/>
        </w:r>
      </w:hyperlink>
    </w:p>
    <w:p w14:paraId="3CBC5DD1" w14:textId="77777777" w:rsidR="009D070A" w:rsidRPr="00B97843" w:rsidRDefault="009D070A">
      <w:pPr>
        <w:pStyle w:val="TDC1"/>
        <w:tabs>
          <w:tab w:val="right" w:leader="dot" w:pos="9930"/>
        </w:tabs>
        <w:rPr>
          <w:noProof/>
          <w:sz w:val="22"/>
          <w:szCs w:val="22"/>
          <w:lang w:val="es-CL" w:eastAsia="es-CL" w:bidi="ar-SA"/>
        </w:rPr>
      </w:pPr>
      <w:hyperlink w:anchor="_Toc57714343" w:history="1">
        <w:r w:rsidRPr="009459AF">
          <w:rPr>
            <w:rStyle w:val="Hipervnculo"/>
            <w:noProof/>
            <w:w w:val="105"/>
            <w:lang w:val="es-CL"/>
          </w:rPr>
          <w:t>INTRODUCCIÓN</w:t>
        </w:r>
        <w:r>
          <w:rPr>
            <w:noProof/>
            <w:webHidden/>
          </w:rPr>
          <w:tab/>
        </w:r>
        <w:r>
          <w:rPr>
            <w:noProof/>
            <w:webHidden/>
          </w:rPr>
          <w:fldChar w:fldCharType="begin"/>
        </w:r>
        <w:r>
          <w:rPr>
            <w:noProof/>
            <w:webHidden/>
          </w:rPr>
          <w:instrText xml:space="preserve"> PAGEREF _Toc57714343 \h </w:instrText>
        </w:r>
        <w:r>
          <w:rPr>
            <w:noProof/>
            <w:webHidden/>
          </w:rPr>
        </w:r>
        <w:r>
          <w:rPr>
            <w:noProof/>
            <w:webHidden/>
          </w:rPr>
          <w:fldChar w:fldCharType="separate"/>
        </w:r>
        <w:r>
          <w:rPr>
            <w:noProof/>
            <w:webHidden/>
          </w:rPr>
          <w:t>8</w:t>
        </w:r>
        <w:r>
          <w:rPr>
            <w:noProof/>
            <w:webHidden/>
          </w:rPr>
          <w:fldChar w:fldCharType="end"/>
        </w:r>
      </w:hyperlink>
    </w:p>
    <w:p w14:paraId="2167E4F5" w14:textId="77777777" w:rsidR="009D070A" w:rsidRPr="00B97843" w:rsidRDefault="009D070A">
      <w:pPr>
        <w:pStyle w:val="TDC1"/>
        <w:tabs>
          <w:tab w:val="right" w:leader="dot" w:pos="9930"/>
        </w:tabs>
        <w:rPr>
          <w:noProof/>
          <w:sz w:val="22"/>
          <w:szCs w:val="22"/>
          <w:lang w:val="es-CL" w:eastAsia="es-CL" w:bidi="ar-SA"/>
        </w:rPr>
      </w:pPr>
      <w:hyperlink w:anchor="_Toc57714344" w:history="1">
        <w:r w:rsidRPr="009459AF">
          <w:rPr>
            <w:rStyle w:val="Hipervnculo"/>
            <w:noProof/>
            <w:lang w:val="es-CL"/>
          </w:rPr>
          <w:t>TÍTULO I: DISPOSICIONES GENERALES</w:t>
        </w:r>
        <w:r>
          <w:rPr>
            <w:noProof/>
            <w:webHidden/>
          </w:rPr>
          <w:tab/>
        </w:r>
        <w:r>
          <w:rPr>
            <w:noProof/>
            <w:webHidden/>
          </w:rPr>
          <w:fldChar w:fldCharType="begin"/>
        </w:r>
        <w:r>
          <w:rPr>
            <w:noProof/>
            <w:webHidden/>
          </w:rPr>
          <w:instrText xml:space="preserve"> PAGEREF _Toc57714344 \h </w:instrText>
        </w:r>
        <w:r>
          <w:rPr>
            <w:noProof/>
            <w:webHidden/>
          </w:rPr>
        </w:r>
        <w:r>
          <w:rPr>
            <w:noProof/>
            <w:webHidden/>
          </w:rPr>
          <w:fldChar w:fldCharType="separate"/>
        </w:r>
        <w:r>
          <w:rPr>
            <w:noProof/>
            <w:webHidden/>
          </w:rPr>
          <w:t>9</w:t>
        </w:r>
        <w:r>
          <w:rPr>
            <w:noProof/>
            <w:webHidden/>
          </w:rPr>
          <w:fldChar w:fldCharType="end"/>
        </w:r>
      </w:hyperlink>
    </w:p>
    <w:p w14:paraId="29C7502A" w14:textId="77777777" w:rsidR="009D070A" w:rsidRPr="00B97843" w:rsidRDefault="009D070A">
      <w:pPr>
        <w:pStyle w:val="TDC2"/>
        <w:rPr>
          <w:rFonts w:ascii="Calibri" w:hAnsi="Calibri" w:cs="Times New Roman"/>
          <w:sz w:val="22"/>
          <w:szCs w:val="22"/>
          <w:lang w:val="es-CL" w:eastAsia="es-CL" w:bidi="ar-SA"/>
        </w:rPr>
      </w:pPr>
      <w:hyperlink w:anchor="_Toc57714345" w:history="1">
        <w:r w:rsidRPr="009459AF">
          <w:rPr>
            <w:rStyle w:val="Hipervnculo"/>
            <w:lang w:val="es-CL"/>
          </w:rPr>
          <w:t>Artículo 1: Ámbito y Alcance de Aplicación</w:t>
        </w:r>
        <w:r>
          <w:rPr>
            <w:webHidden/>
          </w:rPr>
          <w:tab/>
        </w:r>
        <w:r>
          <w:rPr>
            <w:webHidden/>
          </w:rPr>
          <w:fldChar w:fldCharType="begin"/>
        </w:r>
        <w:r>
          <w:rPr>
            <w:webHidden/>
          </w:rPr>
          <w:instrText xml:space="preserve"> PAGEREF _Toc57714345 \h </w:instrText>
        </w:r>
        <w:r>
          <w:rPr>
            <w:webHidden/>
          </w:rPr>
        </w:r>
        <w:r>
          <w:rPr>
            <w:webHidden/>
          </w:rPr>
          <w:fldChar w:fldCharType="separate"/>
        </w:r>
        <w:r>
          <w:rPr>
            <w:webHidden/>
          </w:rPr>
          <w:t>9</w:t>
        </w:r>
        <w:r>
          <w:rPr>
            <w:webHidden/>
          </w:rPr>
          <w:fldChar w:fldCharType="end"/>
        </w:r>
      </w:hyperlink>
    </w:p>
    <w:p w14:paraId="5E5B27D5" w14:textId="77777777" w:rsidR="009D070A" w:rsidRPr="00B97843" w:rsidRDefault="009D070A">
      <w:pPr>
        <w:pStyle w:val="TDC2"/>
        <w:rPr>
          <w:rFonts w:ascii="Calibri" w:hAnsi="Calibri" w:cs="Times New Roman"/>
          <w:sz w:val="22"/>
          <w:szCs w:val="22"/>
          <w:lang w:val="es-CL" w:eastAsia="es-CL" w:bidi="ar-SA"/>
        </w:rPr>
      </w:pPr>
      <w:hyperlink w:anchor="_Toc57714346" w:history="1">
        <w:r w:rsidRPr="009459AF">
          <w:rPr>
            <w:rStyle w:val="Hipervnculo"/>
            <w:lang w:val="es-CL"/>
          </w:rPr>
          <w:t>Artículo 2: Objetivo</w:t>
        </w:r>
        <w:r>
          <w:rPr>
            <w:webHidden/>
          </w:rPr>
          <w:tab/>
        </w:r>
        <w:r>
          <w:rPr>
            <w:webHidden/>
          </w:rPr>
          <w:fldChar w:fldCharType="begin"/>
        </w:r>
        <w:r>
          <w:rPr>
            <w:webHidden/>
          </w:rPr>
          <w:instrText xml:space="preserve"> PAGEREF _Toc57714346 \h </w:instrText>
        </w:r>
        <w:r>
          <w:rPr>
            <w:webHidden/>
          </w:rPr>
        </w:r>
        <w:r>
          <w:rPr>
            <w:webHidden/>
          </w:rPr>
          <w:fldChar w:fldCharType="separate"/>
        </w:r>
        <w:r>
          <w:rPr>
            <w:webHidden/>
          </w:rPr>
          <w:t>9</w:t>
        </w:r>
        <w:r>
          <w:rPr>
            <w:webHidden/>
          </w:rPr>
          <w:fldChar w:fldCharType="end"/>
        </w:r>
      </w:hyperlink>
    </w:p>
    <w:p w14:paraId="6A1408A4" w14:textId="77777777" w:rsidR="009D070A" w:rsidRPr="00B97843" w:rsidRDefault="009D070A">
      <w:pPr>
        <w:pStyle w:val="TDC2"/>
        <w:rPr>
          <w:rFonts w:ascii="Calibri" w:hAnsi="Calibri" w:cs="Times New Roman"/>
          <w:sz w:val="22"/>
          <w:szCs w:val="22"/>
          <w:lang w:val="es-CL" w:eastAsia="es-CL" w:bidi="ar-SA"/>
        </w:rPr>
      </w:pPr>
      <w:hyperlink w:anchor="_Toc57714347" w:history="1">
        <w:r w:rsidRPr="009459AF">
          <w:rPr>
            <w:rStyle w:val="Hipervnculo"/>
            <w:lang w:val="es-CL"/>
          </w:rPr>
          <w:t>Artículo 3: Conceptos/Definiciones</w:t>
        </w:r>
        <w:r>
          <w:rPr>
            <w:webHidden/>
          </w:rPr>
          <w:tab/>
        </w:r>
        <w:r>
          <w:rPr>
            <w:webHidden/>
          </w:rPr>
          <w:fldChar w:fldCharType="begin"/>
        </w:r>
        <w:r>
          <w:rPr>
            <w:webHidden/>
          </w:rPr>
          <w:instrText xml:space="preserve"> PAGEREF _Toc57714347 \h </w:instrText>
        </w:r>
        <w:r>
          <w:rPr>
            <w:webHidden/>
          </w:rPr>
        </w:r>
        <w:r>
          <w:rPr>
            <w:webHidden/>
          </w:rPr>
          <w:fldChar w:fldCharType="separate"/>
        </w:r>
        <w:r>
          <w:rPr>
            <w:webHidden/>
          </w:rPr>
          <w:t>9</w:t>
        </w:r>
        <w:r>
          <w:rPr>
            <w:webHidden/>
          </w:rPr>
          <w:fldChar w:fldCharType="end"/>
        </w:r>
      </w:hyperlink>
    </w:p>
    <w:p w14:paraId="1D9C7BDC" w14:textId="77777777" w:rsidR="009D070A" w:rsidRPr="00B97843" w:rsidRDefault="009D070A">
      <w:pPr>
        <w:pStyle w:val="TDC1"/>
        <w:tabs>
          <w:tab w:val="right" w:leader="dot" w:pos="9930"/>
        </w:tabs>
        <w:rPr>
          <w:noProof/>
          <w:sz w:val="22"/>
          <w:szCs w:val="22"/>
          <w:lang w:val="es-CL" w:eastAsia="es-CL" w:bidi="ar-SA"/>
        </w:rPr>
      </w:pPr>
      <w:hyperlink w:anchor="_Toc57714348" w:history="1">
        <w:r w:rsidRPr="009459AF">
          <w:rPr>
            <w:rStyle w:val="Hipervnculo"/>
            <w:noProof/>
            <w:lang w:val="es-CL"/>
          </w:rPr>
          <w:t>TITULO II: NIVELES DE ORGANIZACIÓN DEL ESTABLECIMIENTO</w:t>
        </w:r>
        <w:r>
          <w:rPr>
            <w:noProof/>
            <w:webHidden/>
          </w:rPr>
          <w:tab/>
        </w:r>
        <w:r>
          <w:rPr>
            <w:noProof/>
            <w:webHidden/>
          </w:rPr>
          <w:fldChar w:fldCharType="begin"/>
        </w:r>
        <w:r>
          <w:rPr>
            <w:noProof/>
            <w:webHidden/>
          </w:rPr>
          <w:instrText xml:space="preserve"> PAGEREF _Toc57714348 \h </w:instrText>
        </w:r>
        <w:r>
          <w:rPr>
            <w:noProof/>
            <w:webHidden/>
          </w:rPr>
        </w:r>
        <w:r>
          <w:rPr>
            <w:noProof/>
            <w:webHidden/>
          </w:rPr>
          <w:fldChar w:fldCharType="separate"/>
        </w:r>
        <w:r>
          <w:rPr>
            <w:noProof/>
            <w:webHidden/>
          </w:rPr>
          <w:t>11</w:t>
        </w:r>
        <w:r>
          <w:rPr>
            <w:noProof/>
            <w:webHidden/>
          </w:rPr>
          <w:fldChar w:fldCharType="end"/>
        </w:r>
      </w:hyperlink>
    </w:p>
    <w:p w14:paraId="17485934" w14:textId="77777777" w:rsidR="009D070A" w:rsidRPr="00B97843" w:rsidRDefault="009D070A">
      <w:pPr>
        <w:pStyle w:val="TDC2"/>
        <w:rPr>
          <w:rFonts w:ascii="Calibri" w:hAnsi="Calibri" w:cs="Times New Roman"/>
          <w:sz w:val="22"/>
          <w:szCs w:val="22"/>
          <w:lang w:val="es-CL" w:eastAsia="es-CL" w:bidi="ar-SA"/>
        </w:rPr>
      </w:pPr>
      <w:hyperlink w:anchor="_Toc57714349" w:history="1">
        <w:r w:rsidRPr="009459AF">
          <w:rPr>
            <w:rStyle w:val="Hipervnculo"/>
            <w:lang w:val="es-CL"/>
          </w:rPr>
          <w:t>Artículo 4: De los Niveles Escolares y su Funcionamiento</w:t>
        </w:r>
        <w:r>
          <w:rPr>
            <w:webHidden/>
          </w:rPr>
          <w:tab/>
        </w:r>
        <w:r>
          <w:rPr>
            <w:webHidden/>
          </w:rPr>
          <w:fldChar w:fldCharType="begin"/>
        </w:r>
        <w:r>
          <w:rPr>
            <w:webHidden/>
          </w:rPr>
          <w:instrText xml:space="preserve"> PAGEREF _Toc57714349 \h </w:instrText>
        </w:r>
        <w:r>
          <w:rPr>
            <w:webHidden/>
          </w:rPr>
        </w:r>
        <w:r>
          <w:rPr>
            <w:webHidden/>
          </w:rPr>
          <w:fldChar w:fldCharType="separate"/>
        </w:r>
        <w:r>
          <w:rPr>
            <w:webHidden/>
          </w:rPr>
          <w:t>12</w:t>
        </w:r>
        <w:r>
          <w:rPr>
            <w:webHidden/>
          </w:rPr>
          <w:fldChar w:fldCharType="end"/>
        </w:r>
      </w:hyperlink>
    </w:p>
    <w:p w14:paraId="4D92CECC" w14:textId="77777777" w:rsidR="009D070A" w:rsidRPr="00B97843" w:rsidRDefault="009D070A">
      <w:pPr>
        <w:pStyle w:val="TDC2"/>
        <w:rPr>
          <w:rFonts w:ascii="Calibri" w:hAnsi="Calibri" w:cs="Times New Roman"/>
          <w:sz w:val="22"/>
          <w:szCs w:val="22"/>
          <w:lang w:val="es-CL" w:eastAsia="es-CL" w:bidi="ar-SA"/>
        </w:rPr>
      </w:pPr>
      <w:hyperlink w:anchor="_Toc57714350" w:history="1">
        <w:r w:rsidRPr="009459AF">
          <w:rPr>
            <w:rStyle w:val="Hipervnculo"/>
            <w:lang w:val="es-CL"/>
          </w:rPr>
          <w:t>Artículo 5: Del Nivel de Dirección</w:t>
        </w:r>
        <w:r>
          <w:rPr>
            <w:webHidden/>
          </w:rPr>
          <w:tab/>
        </w:r>
        <w:r>
          <w:rPr>
            <w:webHidden/>
          </w:rPr>
          <w:fldChar w:fldCharType="begin"/>
        </w:r>
        <w:r>
          <w:rPr>
            <w:webHidden/>
          </w:rPr>
          <w:instrText xml:space="preserve"> PAGEREF _Toc57714350 \h </w:instrText>
        </w:r>
        <w:r>
          <w:rPr>
            <w:webHidden/>
          </w:rPr>
        </w:r>
        <w:r>
          <w:rPr>
            <w:webHidden/>
          </w:rPr>
          <w:fldChar w:fldCharType="separate"/>
        </w:r>
        <w:r>
          <w:rPr>
            <w:webHidden/>
          </w:rPr>
          <w:t>14</w:t>
        </w:r>
        <w:r>
          <w:rPr>
            <w:webHidden/>
          </w:rPr>
          <w:fldChar w:fldCharType="end"/>
        </w:r>
      </w:hyperlink>
    </w:p>
    <w:p w14:paraId="141436B6" w14:textId="77777777" w:rsidR="009D070A" w:rsidRPr="00B97843" w:rsidRDefault="009D070A">
      <w:pPr>
        <w:pStyle w:val="TDC2"/>
        <w:rPr>
          <w:rFonts w:ascii="Calibri" w:hAnsi="Calibri" w:cs="Times New Roman"/>
          <w:sz w:val="22"/>
          <w:szCs w:val="22"/>
          <w:lang w:val="es-CL" w:eastAsia="es-CL" w:bidi="ar-SA"/>
        </w:rPr>
      </w:pPr>
      <w:hyperlink w:anchor="_Toc57714351" w:history="1">
        <w:r w:rsidRPr="009459AF">
          <w:rPr>
            <w:rStyle w:val="Hipervnculo"/>
            <w:lang w:val="es-CL"/>
          </w:rPr>
          <w:t>Artículo 6: Del Nivel de Planificación y Supervisión</w:t>
        </w:r>
        <w:r>
          <w:rPr>
            <w:webHidden/>
          </w:rPr>
          <w:tab/>
        </w:r>
        <w:r>
          <w:rPr>
            <w:webHidden/>
          </w:rPr>
          <w:fldChar w:fldCharType="begin"/>
        </w:r>
        <w:r>
          <w:rPr>
            <w:webHidden/>
          </w:rPr>
          <w:instrText xml:space="preserve"> PAGEREF _Toc57714351 \h </w:instrText>
        </w:r>
        <w:r>
          <w:rPr>
            <w:webHidden/>
          </w:rPr>
        </w:r>
        <w:r>
          <w:rPr>
            <w:webHidden/>
          </w:rPr>
          <w:fldChar w:fldCharType="separate"/>
        </w:r>
        <w:r>
          <w:rPr>
            <w:webHidden/>
          </w:rPr>
          <w:t>14</w:t>
        </w:r>
        <w:r>
          <w:rPr>
            <w:webHidden/>
          </w:rPr>
          <w:fldChar w:fldCharType="end"/>
        </w:r>
      </w:hyperlink>
    </w:p>
    <w:p w14:paraId="6683AC59" w14:textId="77777777" w:rsidR="009D070A" w:rsidRPr="00B97843" w:rsidRDefault="009D070A">
      <w:pPr>
        <w:pStyle w:val="TDC2"/>
        <w:rPr>
          <w:rFonts w:ascii="Calibri" w:hAnsi="Calibri" w:cs="Times New Roman"/>
          <w:sz w:val="22"/>
          <w:szCs w:val="22"/>
          <w:lang w:val="es-CL" w:eastAsia="es-CL" w:bidi="ar-SA"/>
        </w:rPr>
      </w:pPr>
      <w:hyperlink w:anchor="_Toc57714352" w:history="1">
        <w:r w:rsidRPr="009459AF">
          <w:rPr>
            <w:rStyle w:val="Hipervnculo"/>
            <w:lang w:val="es-CL"/>
          </w:rPr>
          <w:t>Artículo 7: Del Nivel de Ejecución</w:t>
        </w:r>
        <w:r>
          <w:rPr>
            <w:webHidden/>
          </w:rPr>
          <w:tab/>
        </w:r>
        <w:r>
          <w:rPr>
            <w:webHidden/>
          </w:rPr>
          <w:fldChar w:fldCharType="begin"/>
        </w:r>
        <w:r>
          <w:rPr>
            <w:webHidden/>
          </w:rPr>
          <w:instrText xml:space="preserve"> PAGEREF _Toc57714352 \h </w:instrText>
        </w:r>
        <w:r>
          <w:rPr>
            <w:webHidden/>
          </w:rPr>
        </w:r>
        <w:r>
          <w:rPr>
            <w:webHidden/>
          </w:rPr>
          <w:fldChar w:fldCharType="separate"/>
        </w:r>
        <w:r>
          <w:rPr>
            <w:webHidden/>
          </w:rPr>
          <w:t>14</w:t>
        </w:r>
        <w:r>
          <w:rPr>
            <w:webHidden/>
          </w:rPr>
          <w:fldChar w:fldCharType="end"/>
        </w:r>
      </w:hyperlink>
    </w:p>
    <w:p w14:paraId="6477B011" w14:textId="77777777" w:rsidR="009D070A" w:rsidRPr="00B97843" w:rsidRDefault="009D070A">
      <w:pPr>
        <w:pStyle w:val="TDC2"/>
        <w:rPr>
          <w:rFonts w:ascii="Calibri" w:hAnsi="Calibri" w:cs="Times New Roman"/>
          <w:sz w:val="22"/>
          <w:szCs w:val="22"/>
          <w:lang w:val="es-CL" w:eastAsia="es-CL" w:bidi="ar-SA"/>
        </w:rPr>
      </w:pPr>
      <w:hyperlink w:anchor="_Toc57714353" w:history="1">
        <w:r w:rsidRPr="009459AF">
          <w:rPr>
            <w:rStyle w:val="Hipervnculo"/>
            <w:lang w:val="es-CL"/>
          </w:rPr>
          <w:t>Artículo 8: Del Nivel de Coordinación e Integración</w:t>
        </w:r>
        <w:r>
          <w:rPr>
            <w:webHidden/>
          </w:rPr>
          <w:tab/>
        </w:r>
        <w:r>
          <w:rPr>
            <w:webHidden/>
          </w:rPr>
          <w:fldChar w:fldCharType="begin"/>
        </w:r>
        <w:r>
          <w:rPr>
            <w:webHidden/>
          </w:rPr>
          <w:instrText xml:space="preserve"> PAGEREF _Toc57714353 \h </w:instrText>
        </w:r>
        <w:r>
          <w:rPr>
            <w:webHidden/>
          </w:rPr>
        </w:r>
        <w:r>
          <w:rPr>
            <w:webHidden/>
          </w:rPr>
          <w:fldChar w:fldCharType="separate"/>
        </w:r>
        <w:r>
          <w:rPr>
            <w:webHidden/>
          </w:rPr>
          <w:t>15</w:t>
        </w:r>
        <w:r>
          <w:rPr>
            <w:webHidden/>
          </w:rPr>
          <w:fldChar w:fldCharType="end"/>
        </w:r>
      </w:hyperlink>
    </w:p>
    <w:p w14:paraId="5EAA5EEE" w14:textId="77777777" w:rsidR="009D070A" w:rsidRPr="00B97843" w:rsidRDefault="009D070A">
      <w:pPr>
        <w:pStyle w:val="TDC1"/>
        <w:tabs>
          <w:tab w:val="right" w:leader="dot" w:pos="9930"/>
        </w:tabs>
        <w:rPr>
          <w:noProof/>
          <w:sz w:val="22"/>
          <w:szCs w:val="22"/>
          <w:lang w:val="es-CL" w:eastAsia="es-CL" w:bidi="ar-SA"/>
        </w:rPr>
      </w:pPr>
      <w:hyperlink w:anchor="_Toc57714354" w:history="1">
        <w:r w:rsidRPr="009459AF">
          <w:rPr>
            <w:rStyle w:val="Hipervnculo"/>
            <w:noProof/>
            <w:lang w:val="es-CL"/>
          </w:rPr>
          <w:t>TÍTULO III: ESTRUCTURA ORGANIZACIONAL DEL ESTABLECIMIENTO</w:t>
        </w:r>
        <w:r>
          <w:rPr>
            <w:noProof/>
            <w:webHidden/>
          </w:rPr>
          <w:tab/>
        </w:r>
        <w:r>
          <w:rPr>
            <w:noProof/>
            <w:webHidden/>
          </w:rPr>
          <w:fldChar w:fldCharType="begin"/>
        </w:r>
        <w:r>
          <w:rPr>
            <w:noProof/>
            <w:webHidden/>
          </w:rPr>
          <w:instrText xml:space="preserve"> PAGEREF _Toc57714354 \h </w:instrText>
        </w:r>
        <w:r>
          <w:rPr>
            <w:noProof/>
            <w:webHidden/>
          </w:rPr>
        </w:r>
        <w:r>
          <w:rPr>
            <w:noProof/>
            <w:webHidden/>
          </w:rPr>
          <w:fldChar w:fldCharType="separate"/>
        </w:r>
        <w:r>
          <w:rPr>
            <w:noProof/>
            <w:webHidden/>
          </w:rPr>
          <w:t>16</w:t>
        </w:r>
        <w:r>
          <w:rPr>
            <w:noProof/>
            <w:webHidden/>
          </w:rPr>
          <w:fldChar w:fldCharType="end"/>
        </w:r>
      </w:hyperlink>
    </w:p>
    <w:p w14:paraId="4908B9BC" w14:textId="77777777" w:rsidR="009D070A" w:rsidRPr="00B97843" w:rsidRDefault="009D070A">
      <w:pPr>
        <w:pStyle w:val="TDC2"/>
        <w:rPr>
          <w:rFonts w:ascii="Calibri" w:hAnsi="Calibri" w:cs="Times New Roman"/>
          <w:sz w:val="22"/>
          <w:szCs w:val="22"/>
          <w:lang w:val="es-CL" w:eastAsia="es-CL" w:bidi="ar-SA"/>
        </w:rPr>
      </w:pPr>
      <w:hyperlink w:anchor="_Toc57714355" w:history="1">
        <w:r w:rsidRPr="009459AF">
          <w:rPr>
            <w:rStyle w:val="Hipervnculo"/>
            <w:lang w:val="es-CL"/>
          </w:rPr>
          <w:t>Artículo 9: De la organización</w:t>
        </w:r>
        <w:r>
          <w:rPr>
            <w:webHidden/>
          </w:rPr>
          <w:tab/>
        </w:r>
        <w:r>
          <w:rPr>
            <w:webHidden/>
          </w:rPr>
          <w:fldChar w:fldCharType="begin"/>
        </w:r>
        <w:r>
          <w:rPr>
            <w:webHidden/>
          </w:rPr>
          <w:instrText xml:space="preserve"> PAGEREF _Toc57714355 \h </w:instrText>
        </w:r>
        <w:r>
          <w:rPr>
            <w:webHidden/>
          </w:rPr>
        </w:r>
        <w:r>
          <w:rPr>
            <w:webHidden/>
          </w:rPr>
          <w:fldChar w:fldCharType="separate"/>
        </w:r>
        <w:r>
          <w:rPr>
            <w:webHidden/>
          </w:rPr>
          <w:t>16</w:t>
        </w:r>
        <w:r>
          <w:rPr>
            <w:webHidden/>
          </w:rPr>
          <w:fldChar w:fldCharType="end"/>
        </w:r>
      </w:hyperlink>
    </w:p>
    <w:p w14:paraId="6ECA4300" w14:textId="77777777" w:rsidR="009D070A" w:rsidRPr="00B97843" w:rsidRDefault="009D070A">
      <w:pPr>
        <w:pStyle w:val="TDC2"/>
        <w:rPr>
          <w:rFonts w:ascii="Calibri" w:hAnsi="Calibri" w:cs="Times New Roman"/>
          <w:sz w:val="22"/>
          <w:szCs w:val="22"/>
          <w:lang w:val="es-CL" w:eastAsia="es-CL" w:bidi="ar-SA"/>
        </w:rPr>
      </w:pPr>
      <w:hyperlink w:anchor="_Toc57714356" w:history="1">
        <w:r w:rsidRPr="009459AF">
          <w:rPr>
            <w:rStyle w:val="Hipervnculo"/>
            <w:lang w:val="es-CL"/>
          </w:rPr>
          <w:t>Artículo 10: De la Dirección</w:t>
        </w:r>
        <w:r>
          <w:rPr>
            <w:webHidden/>
          </w:rPr>
          <w:tab/>
        </w:r>
        <w:r>
          <w:rPr>
            <w:webHidden/>
          </w:rPr>
          <w:fldChar w:fldCharType="begin"/>
        </w:r>
        <w:r>
          <w:rPr>
            <w:webHidden/>
          </w:rPr>
          <w:instrText xml:space="preserve"> PAGEREF _Toc57714356 \h </w:instrText>
        </w:r>
        <w:r>
          <w:rPr>
            <w:webHidden/>
          </w:rPr>
        </w:r>
        <w:r>
          <w:rPr>
            <w:webHidden/>
          </w:rPr>
          <w:fldChar w:fldCharType="separate"/>
        </w:r>
        <w:r>
          <w:rPr>
            <w:webHidden/>
          </w:rPr>
          <w:t>16</w:t>
        </w:r>
        <w:r>
          <w:rPr>
            <w:webHidden/>
          </w:rPr>
          <w:fldChar w:fldCharType="end"/>
        </w:r>
      </w:hyperlink>
    </w:p>
    <w:p w14:paraId="607951CE" w14:textId="77777777" w:rsidR="009D070A" w:rsidRPr="00B97843" w:rsidRDefault="009D070A">
      <w:pPr>
        <w:pStyle w:val="TDC2"/>
        <w:rPr>
          <w:rFonts w:ascii="Calibri" w:hAnsi="Calibri" w:cs="Times New Roman"/>
          <w:sz w:val="22"/>
          <w:szCs w:val="22"/>
          <w:lang w:val="es-CL" w:eastAsia="es-CL" w:bidi="ar-SA"/>
        </w:rPr>
      </w:pPr>
      <w:hyperlink w:anchor="_Toc57714357" w:history="1">
        <w:r w:rsidRPr="009459AF">
          <w:rPr>
            <w:rStyle w:val="Hipervnculo"/>
            <w:lang w:val="es-CL"/>
          </w:rPr>
          <w:t>Artículo 11: Del Equipo Directivo o de Gestión</w:t>
        </w:r>
        <w:r>
          <w:rPr>
            <w:webHidden/>
          </w:rPr>
          <w:tab/>
        </w:r>
        <w:r>
          <w:rPr>
            <w:webHidden/>
          </w:rPr>
          <w:fldChar w:fldCharType="begin"/>
        </w:r>
        <w:r>
          <w:rPr>
            <w:webHidden/>
          </w:rPr>
          <w:instrText xml:space="preserve"> PAGEREF _Toc57714357 \h </w:instrText>
        </w:r>
        <w:r>
          <w:rPr>
            <w:webHidden/>
          </w:rPr>
        </w:r>
        <w:r>
          <w:rPr>
            <w:webHidden/>
          </w:rPr>
          <w:fldChar w:fldCharType="separate"/>
        </w:r>
        <w:r>
          <w:rPr>
            <w:webHidden/>
          </w:rPr>
          <w:t>17</w:t>
        </w:r>
        <w:r>
          <w:rPr>
            <w:webHidden/>
          </w:rPr>
          <w:fldChar w:fldCharType="end"/>
        </w:r>
      </w:hyperlink>
    </w:p>
    <w:p w14:paraId="294440F3" w14:textId="77777777" w:rsidR="009D070A" w:rsidRPr="00B97843" w:rsidRDefault="009D070A">
      <w:pPr>
        <w:pStyle w:val="TDC2"/>
        <w:rPr>
          <w:rFonts w:ascii="Calibri" w:hAnsi="Calibri" w:cs="Times New Roman"/>
          <w:sz w:val="22"/>
          <w:szCs w:val="22"/>
          <w:lang w:val="es-CL" w:eastAsia="es-CL" w:bidi="ar-SA"/>
        </w:rPr>
      </w:pPr>
      <w:hyperlink w:anchor="_Toc57714358" w:history="1">
        <w:r w:rsidRPr="009459AF">
          <w:rPr>
            <w:rStyle w:val="Hipervnculo"/>
            <w:lang w:val="es-CL"/>
          </w:rPr>
          <w:t>Artículo 12: De las Unidades Operativas.</w:t>
        </w:r>
        <w:r>
          <w:rPr>
            <w:webHidden/>
          </w:rPr>
          <w:tab/>
        </w:r>
        <w:r>
          <w:rPr>
            <w:webHidden/>
          </w:rPr>
          <w:fldChar w:fldCharType="begin"/>
        </w:r>
        <w:r>
          <w:rPr>
            <w:webHidden/>
          </w:rPr>
          <w:instrText xml:space="preserve"> PAGEREF _Toc57714358 \h </w:instrText>
        </w:r>
        <w:r>
          <w:rPr>
            <w:webHidden/>
          </w:rPr>
        </w:r>
        <w:r>
          <w:rPr>
            <w:webHidden/>
          </w:rPr>
          <w:fldChar w:fldCharType="separate"/>
        </w:r>
        <w:r>
          <w:rPr>
            <w:webHidden/>
          </w:rPr>
          <w:t>17</w:t>
        </w:r>
        <w:r>
          <w:rPr>
            <w:webHidden/>
          </w:rPr>
          <w:fldChar w:fldCharType="end"/>
        </w:r>
      </w:hyperlink>
    </w:p>
    <w:p w14:paraId="3A7C8072" w14:textId="77777777" w:rsidR="009D070A" w:rsidRPr="00B97843" w:rsidRDefault="009D070A">
      <w:pPr>
        <w:pStyle w:val="TDC2"/>
        <w:rPr>
          <w:rFonts w:ascii="Calibri" w:hAnsi="Calibri" w:cs="Times New Roman"/>
          <w:sz w:val="22"/>
          <w:szCs w:val="22"/>
          <w:lang w:val="es-CL" w:eastAsia="es-CL" w:bidi="ar-SA"/>
        </w:rPr>
      </w:pPr>
      <w:hyperlink w:anchor="_Toc57714359" w:history="1">
        <w:r w:rsidRPr="009459AF">
          <w:rPr>
            <w:rStyle w:val="Hipervnculo"/>
            <w:lang w:val="es-CL"/>
          </w:rPr>
          <w:t>Artículo 13: De las Jefaturas de Unidades Operativas</w:t>
        </w:r>
        <w:r>
          <w:rPr>
            <w:webHidden/>
          </w:rPr>
          <w:tab/>
        </w:r>
        <w:r>
          <w:rPr>
            <w:webHidden/>
          </w:rPr>
          <w:fldChar w:fldCharType="begin"/>
        </w:r>
        <w:r>
          <w:rPr>
            <w:webHidden/>
          </w:rPr>
          <w:instrText xml:space="preserve"> PAGEREF _Toc57714359 \h </w:instrText>
        </w:r>
        <w:r>
          <w:rPr>
            <w:webHidden/>
          </w:rPr>
        </w:r>
        <w:r>
          <w:rPr>
            <w:webHidden/>
          </w:rPr>
          <w:fldChar w:fldCharType="separate"/>
        </w:r>
        <w:r>
          <w:rPr>
            <w:webHidden/>
          </w:rPr>
          <w:t>18</w:t>
        </w:r>
        <w:r>
          <w:rPr>
            <w:webHidden/>
          </w:rPr>
          <w:fldChar w:fldCharType="end"/>
        </w:r>
      </w:hyperlink>
    </w:p>
    <w:p w14:paraId="55586AE8" w14:textId="77777777" w:rsidR="009D070A" w:rsidRPr="00B97843" w:rsidRDefault="009D070A">
      <w:pPr>
        <w:pStyle w:val="TDC2"/>
        <w:rPr>
          <w:rFonts w:ascii="Calibri" w:hAnsi="Calibri" w:cs="Times New Roman"/>
          <w:sz w:val="22"/>
          <w:szCs w:val="22"/>
          <w:lang w:val="es-CL" w:eastAsia="es-CL" w:bidi="ar-SA"/>
        </w:rPr>
      </w:pPr>
      <w:hyperlink w:anchor="_Toc57714360" w:history="1">
        <w:r w:rsidRPr="009459AF">
          <w:rPr>
            <w:rStyle w:val="Hipervnculo"/>
            <w:lang w:val="es-CL"/>
          </w:rPr>
          <w:t>Artículo 14: De la Unidad Técnica Pedagógica.</w:t>
        </w:r>
        <w:r>
          <w:rPr>
            <w:webHidden/>
          </w:rPr>
          <w:tab/>
        </w:r>
        <w:r>
          <w:rPr>
            <w:webHidden/>
          </w:rPr>
          <w:fldChar w:fldCharType="begin"/>
        </w:r>
        <w:r>
          <w:rPr>
            <w:webHidden/>
          </w:rPr>
          <w:instrText xml:space="preserve"> PAGEREF _Toc57714360 \h </w:instrText>
        </w:r>
        <w:r>
          <w:rPr>
            <w:webHidden/>
          </w:rPr>
        </w:r>
        <w:r>
          <w:rPr>
            <w:webHidden/>
          </w:rPr>
          <w:fldChar w:fldCharType="separate"/>
        </w:r>
        <w:r>
          <w:rPr>
            <w:webHidden/>
          </w:rPr>
          <w:t>18</w:t>
        </w:r>
        <w:r>
          <w:rPr>
            <w:webHidden/>
          </w:rPr>
          <w:fldChar w:fldCharType="end"/>
        </w:r>
      </w:hyperlink>
    </w:p>
    <w:p w14:paraId="3C0A29C9" w14:textId="77777777" w:rsidR="009D070A" w:rsidRPr="00B97843" w:rsidRDefault="009D070A">
      <w:pPr>
        <w:pStyle w:val="TDC2"/>
        <w:rPr>
          <w:rFonts w:ascii="Calibri" w:hAnsi="Calibri" w:cs="Times New Roman"/>
          <w:sz w:val="22"/>
          <w:szCs w:val="22"/>
          <w:lang w:val="es-CL" w:eastAsia="es-CL" w:bidi="ar-SA"/>
        </w:rPr>
      </w:pPr>
      <w:hyperlink w:anchor="_Toc57714361" w:history="1">
        <w:r w:rsidRPr="009459AF">
          <w:rPr>
            <w:rStyle w:val="Hipervnculo"/>
            <w:lang w:val="es-CL"/>
          </w:rPr>
          <w:t>Artículo 15: De la Unidad de Inspectoría General</w:t>
        </w:r>
        <w:r>
          <w:rPr>
            <w:webHidden/>
          </w:rPr>
          <w:tab/>
        </w:r>
        <w:r>
          <w:rPr>
            <w:webHidden/>
          </w:rPr>
          <w:fldChar w:fldCharType="begin"/>
        </w:r>
        <w:r>
          <w:rPr>
            <w:webHidden/>
          </w:rPr>
          <w:instrText xml:space="preserve"> PAGEREF _Toc57714361 \h </w:instrText>
        </w:r>
        <w:r>
          <w:rPr>
            <w:webHidden/>
          </w:rPr>
        </w:r>
        <w:r>
          <w:rPr>
            <w:webHidden/>
          </w:rPr>
          <w:fldChar w:fldCharType="separate"/>
        </w:r>
        <w:r>
          <w:rPr>
            <w:webHidden/>
          </w:rPr>
          <w:t>19</w:t>
        </w:r>
        <w:r>
          <w:rPr>
            <w:webHidden/>
          </w:rPr>
          <w:fldChar w:fldCharType="end"/>
        </w:r>
      </w:hyperlink>
    </w:p>
    <w:p w14:paraId="6CF1E640" w14:textId="77777777" w:rsidR="009D070A" w:rsidRPr="00B97843" w:rsidRDefault="009D070A">
      <w:pPr>
        <w:pStyle w:val="TDC2"/>
        <w:rPr>
          <w:rFonts w:ascii="Calibri" w:hAnsi="Calibri" w:cs="Times New Roman"/>
          <w:sz w:val="22"/>
          <w:szCs w:val="22"/>
          <w:lang w:val="es-CL" w:eastAsia="es-CL" w:bidi="ar-SA"/>
        </w:rPr>
      </w:pPr>
      <w:hyperlink w:anchor="_Toc57714362" w:history="1">
        <w:r w:rsidRPr="009459AF">
          <w:rPr>
            <w:rStyle w:val="Hipervnculo"/>
            <w:lang w:val="es-CL"/>
          </w:rPr>
          <w:t>Artículo 16: De la Unidad Administrativa.</w:t>
        </w:r>
        <w:r>
          <w:rPr>
            <w:webHidden/>
          </w:rPr>
          <w:tab/>
        </w:r>
        <w:r>
          <w:rPr>
            <w:webHidden/>
          </w:rPr>
          <w:fldChar w:fldCharType="begin"/>
        </w:r>
        <w:r>
          <w:rPr>
            <w:webHidden/>
          </w:rPr>
          <w:instrText xml:space="preserve"> PAGEREF _Toc57714362 \h </w:instrText>
        </w:r>
        <w:r>
          <w:rPr>
            <w:webHidden/>
          </w:rPr>
        </w:r>
        <w:r>
          <w:rPr>
            <w:webHidden/>
          </w:rPr>
          <w:fldChar w:fldCharType="separate"/>
        </w:r>
        <w:r>
          <w:rPr>
            <w:webHidden/>
          </w:rPr>
          <w:t>19</w:t>
        </w:r>
        <w:r>
          <w:rPr>
            <w:webHidden/>
          </w:rPr>
          <w:fldChar w:fldCharType="end"/>
        </w:r>
      </w:hyperlink>
    </w:p>
    <w:p w14:paraId="171B041D" w14:textId="77777777" w:rsidR="009D070A" w:rsidRPr="00B97843" w:rsidRDefault="009D070A">
      <w:pPr>
        <w:pStyle w:val="TDC2"/>
        <w:rPr>
          <w:rFonts w:ascii="Calibri" w:hAnsi="Calibri" w:cs="Times New Roman"/>
          <w:sz w:val="22"/>
          <w:szCs w:val="22"/>
          <w:lang w:val="es-CL" w:eastAsia="es-CL" w:bidi="ar-SA"/>
        </w:rPr>
      </w:pPr>
      <w:hyperlink w:anchor="_Toc57714363" w:history="1">
        <w:r w:rsidRPr="009459AF">
          <w:rPr>
            <w:rStyle w:val="Hipervnculo"/>
            <w:lang w:val="es-CL"/>
          </w:rPr>
          <w:t>Artículo 17: Del Consejo General de Profesores</w:t>
        </w:r>
        <w:r>
          <w:rPr>
            <w:webHidden/>
          </w:rPr>
          <w:tab/>
        </w:r>
        <w:r>
          <w:rPr>
            <w:webHidden/>
          </w:rPr>
          <w:fldChar w:fldCharType="begin"/>
        </w:r>
        <w:r>
          <w:rPr>
            <w:webHidden/>
          </w:rPr>
          <w:instrText xml:space="preserve"> PAGEREF _Toc57714363 \h </w:instrText>
        </w:r>
        <w:r>
          <w:rPr>
            <w:webHidden/>
          </w:rPr>
        </w:r>
        <w:r>
          <w:rPr>
            <w:webHidden/>
          </w:rPr>
          <w:fldChar w:fldCharType="separate"/>
        </w:r>
        <w:r>
          <w:rPr>
            <w:webHidden/>
          </w:rPr>
          <w:t>20</w:t>
        </w:r>
        <w:r>
          <w:rPr>
            <w:webHidden/>
          </w:rPr>
          <w:fldChar w:fldCharType="end"/>
        </w:r>
      </w:hyperlink>
    </w:p>
    <w:p w14:paraId="02797E84" w14:textId="77777777" w:rsidR="009D070A" w:rsidRPr="00B97843" w:rsidRDefault="009D070A">
      <w:pPr>
        <w:pStyle w:val="TDC2"/>
        <w:rPr>
          <w:rFonts w:ascii="Calibri" w:hAnsi="Calibri" w:cs="Times New Roman"/>
          <w:sz w:val="22"/>
          <w:szCs w:val="22"/>
          <w:lang w:val="es-CL" w:eastAsia="es-CL" w:bidi="ar-SA"/>
        </w:rPr>
      </w:pPr>
      <w:hyperlink w:anchor="_Toc57714364" w:history="1">
        <w:r w:rsidRPr="009459AF">
          <w:rPr>
            <w:rStyle w:val="Hipervnculo"/>
            <w:lang w:val="es-CL"/>
          </w:rPr>
          <w:t>Artículo 18: Del Consejo Escolar</w:t>
        </w:r>
        <w:r>
          <w:rPr>
            <w:webHidden/>
          </w:rPr>
          <w:tab/>
        </w:r>
        <w:r>
          <w:rPr>
            <w:webHidden/>
          </w:rPr>
          <w:fldChar w:fldCharType="begin"/>
        </w:r>
        <w:r>
          <w:rPr>
            <w:webHidden/>
          </w:rPr>
          <w:instrText xml:space="preserve"> PAGEREF _Toc57714364 \h </w:instrText>
        </w:r>
        <w:r>
          <w:rPr>
            <w:webHidden/>
          </w:rPr>
        </w:r>
        <w:r>
          <w:rPr>
            <w:webHidden/>
          </w:rPr>
          <w:fldChar w:fldCharType="separate"/>
        </w:r>
        <w:r>
          <w:rPr>
            <w:webHidden/>
          </w:rPr>
          <w:t>20</w:t>
        </w:r>
        <w:r>
          <w:rPr>
            <w:webHidden/>
          </w:rPr>
          <w:fldChar w:fldCharType="end"/>
        </w:r>
      </w:hyperlink>
    </w:p>
    <w:p w14:paraId="09F7475A" w14:textId="77777777" w:rsidR="009D070A" w:rsidRPr="00B97843" w:rsidRDefault="009D070A">
      <w:pPr>
        <w:pStyle w:val="TDC2"/>
        <w:rPr>
          <w:rFonts w:ascii="Calibri" w:hAnsi="Calibri" w:cs="Times New Roman"/>
          <w:sz w:val="22"/>
          <w:szCs w:val="22"/>
          <w:lang w:val="es-CL" w:eastAsia="es-CL" w:bidi="ar-SA"/>
        </w:rPr>
      </w:pPr>
      <w:hyperlink w:anchor="_Toc57714365" w:history="1">
        <w:r w:rsidRPr="009459AF">
          <w:rPr>
            <w:rStyle w:val="Hipervnculo"/>
            <w:lang w:val="es-CL"/>
          </w:rPr>
          <w:t>Artículo 19: Del Encargado de Convivencia Escolar</w:t>
        </w:r>
        <w:r>
          <w:rPr>
            <w:webHidden/>
          </w:rPr>
          <w:tab/>
        </w:r>
        <w:r>
          <w:rPr>
            <w:webHidden/>
          </w:rPr>
          <w:fldChar w:fldCharType="begin"/>
        </w:r>
        <w:r>
          <w:rPr>
            <w:webHidden/>
          </w:rPr>
          <w:instrText xml:space="preserve"> PAGEREF _Toc57714365 \h </w:instrText>
        </w:r>
        <w:r>
          <w:rPr>
            <w:webHidden/>
          </w:rPr>
        </w:r>
        <w:r>
          <w:rPr>
            <w:webHidden/>
          </w:rPr>
          <w:fldChar w:fldCharType="separate"/>
        </w:r>
        <w:r>
          <w:rPr>
            <w:webHidden/>
          </w:rPr>
          <w:t>21</w:t>
        </w:r>
        <w:r>
          <w:rPr>
            <w:webHidden/>
          </w:rPr>
          <w:fldChar w:fldCharType="end"/>
        </w:r>
      </w:hyperlink>
    </w:p>
    <w:p w14:paraId="6E79006A" w14:textId="77777777" w:rsidR="009D070A" w:rsidRPr="00B97843" w:rsidRDefault="009D070A">
      <w:pPr>
        <w:pStyle w:val="TDC2"/>
        <w:rPr>
          <w:rFonts w:ascii="Calibri" w:hAnsi="Calibri" w:cs="Times New Roman"/>
          <w:sz w:val="22"/>
          <w:szCs w:val="22"/>
          <w:lang w:val="es-CL" w:eastAsia="es-CL" w:bidi="ar-SA"/>
        </w:rPr>
      </w:pPr>
      <w:hyperlink w:anchor="_Toc57714366" w:history="1">
        <w:r w:rsidRPr="009459AF">
          <w:rPr>
            <w:rStyle w:val="Hipervnculo"/>
            <w:lang w:val="es-CL"/>
          </w:rPr>
          <w:t>Artículo 20: Del Cargo de Profesor</w:t>
        </w:r>
        <w:r>
          <w:rPr>
            <w:webHidden/>
          </w:rPr>
          <w:tab/>
        </w:r>
        <w:r>
          <w:rPr>
            <w:webHidden/>
          </w:rPr>
          <w:fldChar w:fldCharType="begin"/>
        </w:r>
        <w:r>
          <w:rPr>
            <w:webHidden/>
          </w:rPr>
          <w:instrText xml:space="preserve"> PAGEREF _Toc57714366 \h </w:instrText>
        </w:r>
        <w:r>
          <w:rPr>
            <w:webHidden/>
          </w:rPr>
        </w:r>
        <w:r>
          <w:rPr>
            <w:webHidden/>
          </w:rPr>
          <w:fldChar w:fldCharType="separate"/>
        </w:r>
        <w:r>
          <w:rPr>
            <w:webHidden/>
          </w:rPr>
          <w:t>22</w:t>
        </w:r>
        <w:r>
          <w:rPr>
            <w:webHidden/>
          </w:rPr>
          <w:fldChar w:fldCharType="end"/>
        </w:r>
      </w:hyperlink>
    </w:p>
    <w:p w14:paraId="3311E699" w14:textId="77777777" w:rsidR="009D070A" w:rsidRPr="00B97843" w:rsidRDefault="009D070A">
      <w:pPr>
        <w:pStyle w:val="TDC2"/>
        <w:rPr>
          <w:rFonts w:ascii="Calibri" w:hAnsi="Calibri" w:cs="Times New Roman"/>
          <w:sz w:val="22"/>
          <w:szCs w:val="22"/>
          <w:lang w:val="es-CL" w:eastAsia="es-CL" w:bidi="ar-SA"/>
        </w:rPr>
      </w:pPr>
      <w:hyperlink w:anchor="_Toc57714367" w:history="1">
        <w:r w:rsidRPr="009459AF">
          <w:rPr>
            <w:rStyle w:val="Hipervnculo"/>
            <w:lang w:val="es-CL"/>
          </w:rPr>
          <w:t>Artículo 21: Del Cargo de Profesor Jefe de Curso</w:t>
        </w:r>
        <w:r>
          <w:rPr>
            <w:webHidden/>
          </w:rPr>
          <w:tab/>
        </w:r>
        <w:r>
          <w:rPr>
            <w:webHidden/>
          </w:rPr>
          <w:fldChar w:fldCharType="begin"/>
        </w:r>
        <w:r>
          <w:rPr>
            <w:webHidden/>
          </w:rPr>
          <w:instrText xml:space="preserve"> PAGEREF _Toc57714367 \h </w:instrText>
        </w:r>
        <w:r>
          <w:rPr>
            <w:webHidden/>
          </w:rPr>
        </w:r>
        <w:r>
          <w:rPr>
            <w:webHidden/>
          </w:rPr>
          <w:fldChar w:fldCharType="separate"/>
        </w:r>
        <w:r>
          <w:rPr>
            <w:webHidden/>
          </w:rPr>
          <w:t>23</w:t>
        </w:r>
        <w:r>
          <w:rPr>
            <w:webHidden/>
          </w:rPr>
          <w:fldChar w:fldCharType="end"/>
        </w:r>
      </w:hyperlink>
    </w:p>
    <w:p w14:paraId="50C84F20" w14:textId="77777777" w:rsidR="009D070A" w:rsidRPr="00B97843" w:rsidRDefault="009D070A">
      <w:pPr>
        <w:pStyle w:val="TDC2"/>
        <w:rPr>
          <w:rFonts w:ascii="Calibri" w:hAnsi="Calibri" w:cs="Times New Roman"/>
          <w:sz w:val="22"/>
          <w:szCs w:val="22"/>
          <w:lang w:val="es-CL" w:eastAsia="es-CL" w:bidi="ar-SA"/>
        </w:rPr>
      </w:pPr>
      <w:hyperlink w:anchor="_Toc57714368" w:history="1">
        <w:r w:rsidRPr="009459AF">
          <w:rPr>
            <w:rStyle w:val="Hipervnculo"/>
            <w:lang w:val="es-CL"/>
          </w:rPr>
          <w:t>Artículo 22: Del Cargo Asistente de la Educación</w:t>
        </w:r>
        <w:r>
          <w:rPr>
            <w:webHidden/>
          </w:rPr>
          <w:tab/>
        </w:r>
        <w:r>
          <w:rPr>
            <w:webHidden/>
          </w:rPr>
          <w:fldChar w:fldCharType="begin"/>
        </w:r>
        <w:r>
          <w:rPr>
            <w:webHidden/>
          </w:rPr>
          <w:instrText xml:space="preserve"> PAGEREF _Toc57714368 \h </w:instrText>
        </w:r>
        <w:r>
          <w:rPr>
            <w:webHidden/>
          </w:rPr>
        </w:r>
        <w:r>
          <w:rPr>
            <w:webHidden/>
          </w:rPr>
          <w:fldChar w:fldCharType="separate"/>
        </w:r>
        <w:r>
          <w:rPr>
            <w:webHidden/>
          </w:rPr>
          <w:t>24</w:t>
        </w:r>
        <w:r>
          <w:rPr>
            <w:webHidden/>
          </w:rPr>
          <w:fldChar w:fldCharType="end"/>
        </w:r>
      </w:hyperlink>
    </w:p>
    <w:p w14:paraId="2F906CC5" w14:textId="77777777" w:rsidR="009D070A" w:rsidRPr="00B97843" w:rsidRDefault="009D070A">
      <w:pPr>
        <w:pStyle w:val="TDC2"/>
        <w:rPr>
          <w:rFonts w:ascii="Calibri" w:hAnsi="Calibri" w:cs="Times New Roman"/>
          <w:sz w:val="22"/>
          <w:szCs w:val="22"/>
          <w:lang w:val="es-CL" w:eastAsia="es-CL" w:bidi="ar-SA"/>
        </w:rPr>
      </w:pPr>
      <w:hyperlink w:anchor="_Toc57714369" w:history="1">
        <w:r w:rsidRPr="009459AF">
          <w:rPr>
            <w:rStyle w:val="Hipervnculo"/>
            <w:lang w:val="es-CL"/>
          </w:rPr>
          <w:t>Artículo 23: Del Cargo de Asistentes de Aula</w:t>
        </w:r>
        <w:r>
          <w:rPr>
            <w:webHidden/>
          </w:rPr>
          <w:tab/>
        </w:r>
        <w:r>
          <w:rPr>
            <w:webHidden/>
          </w:rPr>
          <w:fldChar w:fldCharType="begin"/>
        </w:r>
        <w:r>
          <w:rPr>
            <w:webHidden/>
          </w:rPr>
          <w:instrText xml:space="preserve"> PAGEREF _Toc57714369 \h </w:instrText>
        </w:r>
        <w:r>
          <w:rPr>
            <w:webHidden/>
          </w:rPr>
        </w:r>
        <w:r>
          <w:rPr>
            <w:webHidden/>
          </w:rPr>
          <w:fldChar w:fldCharType="separate"/>
        </w:r>
        <w:r>
          <w:rPr>
            <w:webHidden/>
          </w:rPr>
          <w:t>25</w:t>
        </w:r>
        <w:r>
          <w:rPr>
            <w:webHidden/>
          </w:rPr>
          <w:fldChar w:fldCharType="end"/>
        </w:r>
      </w:hyperlink>
    </w:p>
    <w:p w14:paraId="52A99BDB" w14:textId="77777777" w:rsidR="009D070A" w:rsidRPr="00B97843" w:rsidRDefault="009D070A">
      <w:pPr>
        <w:pStyle w:val="TDC2"/>
        <w:rPr>
          <w:rFonts w:ascii="Calibri" w:hAnsi="Calibri" w:cs="Times New Roman"/>
          <w:sz w:val="22"/>
          <w:szCs w:val="22"/>
          <w:lang w:val="es-CL" w:eastAsia="es-CL" w:bidi="ar-SA"/>
        </w:rPr>
      </w:pPr>
      <w:hyperlink w:anchor="_Toc57714370" w:history="1">
        <w:r w:rsidRPr="009459AF">
          <w:rPr>
            <w:rStyle w:val="Hipervnculo"/>
            <w:lang w:val="es-CL"/>
          </w:rPr>
          <w:t>Artículo 24: Del Cargo de Encargada de Biblioteca y CRA</w:t>
        </w:r>
        <w:r>
          <w:rPr>
            <w:webHidden/>
          </w:rPr>
          <w:tab/>
        </w:r>
        <w:r>
          <w:rPr>
            <w:webHidden/>
          </w:rPr>
          <w:fldChar w:fldCharType="begin"/>
        </w:r>
        <w:r>
          <w:rPr>
            <w:webHidden/>
          </w:rPr>
          <w:instrText xml:space="preserve"> PAGEREF _Toc57714370 \h </w:instrText>
        </w:r>
        <w:r>
          <w:rPr>
            <w:webHidden/>
          </w:rPr>
        </w:r>
        <w:r>
          <w:rPr>
            <w:webHidden/>
          </w:rPr>
          <w:fldChar w:fldCharType="separate"/>
        </w:r>
        <w:r>
          <w:rPr>
            <w:webHidden/>
          </w:rPr>
          <w:t>26</w:t>
        </w:r>
        <w:r>
          <w:rPr>
            <w:webHidden/>
          </w:rPr>
          <w:fldChar w:fldCharType="end"/>
        </w:r>
      </w:hyperlink>
    </w:p>
    <w:p w14:paraId="4FCCF5AD" w14:textId="77777777" w:rsidR="009D070A" w:rsidRPr="00B97843" w:rsidRDefault="009D070A">
      <w:pPr>
        <w:pStyle w:val="TDC2"/>
        <w:rPr>
          <w:rFonts w:ascii="Calibri" w:hAnsi="Calibri" w:cs="Times New Roman"/>
          <w:sz w:val="22"/>
          <w:szCs w:val="22"/>
          <w:lang w:val="es-CL" w:eastAsia="es-CL" w:bidi="ar-SA"/>
        </w:rPr>
      </w:pPr>
      <w:hyperlink w:anchor="_Toc57714371" w:history="1">
        <w:r w:rsidRPr="009459AF">
          <w:rPr>
            <w:rStyle w:val="Hipervnculo"/>
            <w:lang w:val="es-CL"/>
          </w:rPr>
          <w:t>Artículo 25: Del Cargo de Portero</w:t>
        </w:r>
        <w:r>
          <w:rPr>
            <w:webHidden/>
          </w:rPr>
          <w:tab/>
        </w:r>
        <w:r>
          <w:rPr>
            <w:webHidden/>
          </w:rPr>
          <w:fldChar w:fldCharType="begin"/>
        </w:r>
        <w:r>
          <w:rPr>
            <w:webHidden/>
          </w:rPr>
          <w:instrText xml:space="preserve"> PAGEREF _Toc57714371 \h </w:instrText>
        </w:r>
        <w:r>
          <w:rPr>
            <w:webHidden/>
          </w:rPr>
        </w:r>
        <w:r>
          <w:rPr>
            <w:webHidden/>
          </w:rPr>
          <w:fldChar w:fldCharType="separate"/>
        </w:r>
        <w:r>
          <w:rPr>
            <w:webHidden/>
          </w:rPr>
          <w:t>26</w:t>
        </w:r>
        <w:r>
          <w:rPr>
            <w:webHidden/>
          </w:rPr>
          <w:fldChar w:fldCharType="end"/>
        </w:r>
      </w:hyperlink>
    </w:p>
    <w:p w14:paraId="04F9D4E1" w14:textId="77777777" w:rsidR="009D070A" w:rsidRPr="00B97843" w:rsidRDefault="009D070A">
      <w:pPr>
        <w:pStyle w:val="TDC2"/>
        <w:rPr>
          <w:rFonts w:ascii="Calibri" w:hAnsi="Calibri" w:cs="Times New Roman"/>
          <w:sz w:val="22"/>
          <w:szCs w:val="22"/>
          <w:lang w:val="es-CL" w:eastAsia="es-CL" w:bidi="ar-SA"/>
        </w:rPr>
      </w:pPr>
      <w:hyperlink w:anchor="_Toc57714372" w:history="1">
        <w:r w:rsidRPr="009459AF">
          <w:rPr>
            <w:rStyle w:val="Hipervnculo"/>
            <w:lang w:val="es-CL"/>
          </w:rPr>
          <w:t>Artículo 26: Del Cargo de Personal Administrativo</w:t>
        </w:r>
        <w:r>
          <w:rPr>
            <w:webHidden/>
          </w:rPr>
          <w:tab/>
        </w:r>
        <w:r>
          <w:rPr>
            <w:webHidden/>
          </w:rPr>
          <w:fldChar w:fldCharType="begin"/>
        </w:r>
        <w:r>
          <w:rPr>
            <w:webHidden/>
          </w:rPr>
          <w:instrText xml:space="preserve"> PAGEREF _Toc57714372 \h </w:instrText>
        </w:r>
        <w:r>
          <w:rPr>
            <w:webHidden/>
          </w:rPr>
        </w:r>
        <w:r>
          <w:rPr>
            <w:webHidden/>
          </w:rPr>
          <w:fldChar w:fldCharType="separate"/>
        </w:r>
        <w:r>
          <w:rPr>
            <w:webHidden/>
          </w:rPr>
          <w:t>27</w:t>
        </w:r>
        <w:r>
          <w:rPr>
            <w:webHidden/>
          </w:rPr>
          <w:fldChar w:fldCharType="end"/>
        </w:r>
      </w:hyperlink>
    </w:p>
    <w:p w14:paraId="7F6865D8" w14:textId="77777777" w:rsidR="009D070A" w:rsidRPr="00B97843" w:rsidRDefault="009D070A">
      <w:pPr>
        <w:pStyle w:val="TDC2"/>
        <w:rPr>
          <w:rFonts w:ascii="Calibri" w:hAnsi="Calibri" w:cs="Times New Roman"/>
          <w:sz w:val="22"/>
          <w:szCs w:val="22"/>
          <w:lang w:val="es-CL" w:eastAsia="es-CL" w:bidi="ar-SA"/>
        </w:rPr>
      </w:pPr>
      <w:hyperlink w:anchor="_Toc57714373" w:history="1">
        <w:r w:rsidRPr="009459AF">
          <w:rPr>
            <w:rStyle w:val="Hipervnculo"/>
            <w:lang w:val="es-CL"/>
          </w:rPr>
          <w:t>Artículo 27: Del Cargo de auxiliares servicios</w:t>
        </w:r>
        <w:r>
          <w:rPr>
            <w:webHidden/>
          </w:rPr>
          <w:tab/>
        </w:r>
        <w:r>
          <w:rPr>
            <w:webHidden/>
          </w:rPr>
          <w:fldChar w:fldCharType="begin"/>
        </w:r>
        <w:r>
          <w:rPr>
            <w:webHidden/>
          </w:rPr>
          <w:instrText xml:space="preserve"> PAGEREF _Toc57714373 \h </w:instrText>
        </w:r>
        <w:r>
          <w:rPr>
            <w:webHidden/>
          </w:rPr>
        </w:r>
        <w:r>
          <w:rPr>
            <w:webHidden/>
          </w:rPr>
          <w:fldChar w:fldCharType="separate"/>
        </w:r>
        <w:r>
          <w:rPr>
            <w:webHidden/>
          </w:rPr>
          <w:t>27</w:t>
        </w:r>
        <w:r>
          <w:rPr>
            <w:webHidden/>
          </w:rPr>
          <w:fldChar w:fldCharType="end"/>
        </w:r>
      </w:hyperlink>
    </w:p>
    <w:p w14:paraId="631812D1" w14:textId="77777777" w:rsidR="009D070A" w:rsidRPr="00B97843" w:rsidRDefault="009D070A">
      <w:pPr>
        <w:pStyle w:val="TDC2"/>
        <w:rPr>
          <w:rFonts w:ascii="Calibri" w:hAnsi="Calibri" w:cs="Times New Roman"/>
          <w:sz w:val="22"/>
          <w:szCs w:val="22"/>
          <w:lang w:val="es-CL" w:eastAsia="es-CL" w:bidi="ar-SA"/>
        </w:rPr>
      </w:pPr>
      <w:hyperlink w:anchor="_Toc57714374" w:history="1">
        <w:r w:rsidRPr="009459AF">
          <w:rPr>
            <w:rStyle w:val="Hipervnculo"/>
            <w:lang w:val="es-CL"/>
          </w:rPr>
          <w:t>Artículo 28: Del Cargo de nochero</w:t>
        </w:r>
        <w:r>
          <w:rPr>
            <w:webHidden/>
          </w:rPr>
          <w:tab/>
        </w:r>
        <w:r>
          <w:rPr>
            <w:webHidden/>
          </w:rPr>
          <w:fldChar w:fldCharType="begin"/>
        </w:r>
        <w:r>
          <w:rPr>
            <w:webHidden/>
          </w:rPr>
          <w:instrText xml:space="preserve"> PAGEREF _Toc57714374 \h </w:instrText>
        </w:r>
        <w:r>
          <w:rPr>
            <w:webHidden/>
          </w:rPr>
        </w:r>
        <w:r>
          <w:rPr>
            <w:webHidden/>
          </w:rPr>
          <w:fldChar w:fldCharType="separate"/>
        </w:r>
        <w:r>
          <w:rPr>
            <w:webHidden/>
          </w:rPr>
          <w:t>28</w:t>
        </w:r>
        <w:r>
          <w:rPr>
            <w:webHidden/>
          </w:rPr>
          <w:fldChar w:fldCharType="end"/>
        </w:r>
      </w:hyperlink>
    </w:p>
    <w:p w14:paraId="2D96C5CD" w14:textId="77777777" w:rsidR="009D070A" w:rsidRPr="00B97843" w:rsidRDefault="009D070A">
      <w:pPr>
        <w:pStyle w:val="TDC2"/>
        <w:rPr>
          <w:rFonts w:ascii="Calibri" w:hAnsi="Calibri" w:cs="Times New Roman"/>
          <w:sz w:val="22"/>
          <w:szCs w:val="22"/>
          <w:lang w:val="es-CL" w:eastAsia="es-CL" w:bidi="ar-SA"/>
        </w:rPr>
      </w:pPr>
      <w:hyperlink w:anchor="_Toc57714375" w:history="1">
        <w:r w:rsidRPr="009459AF">
          <w:rPr>
            <w:rStyle w:val="Hipervnculo"/>
            <w:lang w:val="es-CL"/>
          </w:rPr>
          <w:t>Artículo 29: Del Cargo de Técnico en Informática</w:t>
        </w:r>
        <w:r>
          <w:rPr>
            <w:webHidden/>
          </w:rPr>
          <w:tab/>
        </w:r>
        <w:r>
          <w:rPr>
            <w:webHidden/>
          </w:rPr>
          <w:fldChar w:fldCharType="begin"/>
        </w:r>
        <w:r>
          <w:rPr>
            <w:webHidden/>
          </w:rPr>
          <w:instrText xml:space="preserve"> PAGEREF _Toc57714375 \h </w:instrText>
        </w:r>
        <w:r>
          <w:rPr>
            <w:webHidden/>
          </w:rPr>
        </w:r>
        <w:r>
          <w:rPr>
            <w:webHidden/>
          </w:rPr>
          <w:fldChar w:fldCharType="separate"/>
        </w:r>
        <w:r>
          <w:rPr>
            <w:webHidden/>
          </w:rPr>
          <w:t>28</w:t>
        </w:r>
        <w:r>
          <w:rPr>
            <w:webHidden/>
          </w:rPr>
          <w:fldChar w:fldCharType="end"/>
        </w:r>
      </w:hyperlink>
    </w:p>
    <w:p w14:paraId="0C2F1634" w14:textId="77777777" w:rsidR="009D070A" w:rsidRPr="00B97843" w:rsidRDefault="009D070A">
      <w:pPr>
        <w:pStyle w:val="TDC2"/>
        <w:rPr>
          <w:rFonts w:ascii="Calibri" w:hAnsi="Calibri" w:cs="Times New Roman"/>
          <w:sz w:val="22"/>
          <w:szCs w:val="22"/>
          <w:lang w:val="es-CL" w:eastAsia="es-CL" w:bidi="ar-SA"/>
        </w:rPr>
      </w:pPr>
      <w:hyperlink w:anchor="_Toc57714376" w:history="1">
        <w:r w:rsidRPr="009459AF">
          <w:rPr>
            <w:rStyle w:val="Hipervnculo"/>
            <w:lang w:val="es-CL"/>
          </w:rPr>
          <w:t>Artículo 30: Encargado de mantenimiento</w:t>
        </w:r>
        <w:r>
          <w:rPr>
            <w:webHidden/>
          </w:rPr>
          <w:tab/>
        </w:r>
        <w:r>
          <w:rPr>
            <w:webHidden/>
          </w:rPr>
          <w:fldChar w:fldCharType="begin"/>
        </w:r>
        <w:r>
          <w:rPr>
            <w:webHidden/>
          </w:rPr>
          <w:instrText xml:space="preserve"> PAGEREF _Toc57714376 \h </w:instrText>
        </w:r>
        <w:r>
          <w:rPr>
            <w:webHidden/>
          </w:rPr>
        </w:r>
        <w:r>
          <w:rPr>
            <w:webHidden/>
          </w:rPr>
          <w:fldChar w:fldCharType="separate"/>
        </w:r>
        <w:r>
          <w:rPr>
            <w:webHidden/>
          </w:rPr>
          <w:t>29</w:t>
        </w:r>
        <w:r>
          <w:rPr>
            <w:webHidden/>
          </w:rPr>
          <w:fldChar w:fldCharType="end"/>
        </w:r>
      </w:hyperlink>
    </w:p>
    <w:p w14:paraId="05737C5F" w14:textId="77777777" w:rsidR="009D070A" w:rsidRPr="00B97843" w:rsidRDefault="009D070A">
      <w:pPr>
        <w:pStyle w:val="TDC2"/>
        <w:rPr>
          <w:rFonts w:ascii="Calibri" w:hAnsi="Calibri" w:cs="Times New Roman"/>
          <w:sz w:val="22"/>
          <w:szCs w:val="22"/>
          <w:lang w:val="es-CL" w:eastAsia="es-CL" w:bidi="ar-SA"/>
        </w:rPr>
      </w:pPr>
      <w:hyperlink w:anchor="_Toc57714377" w:history="1">
        <w:r w:rsidRPr="009459AF">
          <w:rPr>
            <w:rStyle w:val="Hipervnculo"/>
            <w:lang w:val="es-CL"/>
          </w:rPr>
          <w:t xml:space="preserve">Artículo 31: Del Cargo de Profesionales del Plan </w:t>
        </w:r>
        <w:r w:rsidRPr="009459AF">
          <w:rPr>
            <w:rStyle w:val="Hipervnculo"/>
            <w:spacing w:val="4"/>
            <w:lang w:val="es-CL"/>
          </w:rPr>
          <w:t xml:space="preserve">de </w:t>
        </w:r>
        <w:r w:rsidRPr="009459AF">
          <w:rPr>
            <w:rStyle w:val="Hipervnculo"/>
            <w:lang w:val="es-CL"/>
          </w:rPr>
          <w:t>Integración</w:t>
        </w:r>
        <w:r w:rsidRPr="009459AF">
          <w:rPr>
            <w:rStyle w:val="Hipervnculo"/>
            <w:spacing w:val="-31"/>
            <w:lang w:val="es-CL"/>
          </w:rPr>
          <w:t xml:space="preserve"> </w:t>
        </w:r>
        <w:r w:rsidRPr="009459AF">
          <w:rPr>
            <w:rStyle w:val="Hipervnculo"/>
            <w:lang w:val="es-CL"/>
          </w:rPr>
          <w:t>Educativa.</w:t>
        </w:r>
        <w:r>
          <w:rPr>
            <w:webHidden/>
          </w:rPr>
          <w:tab/>
        </w:r>
        <w:r>
          <w:rPr>
            <w:webHidden/>
          </w:rPr>
          <w:fldChar w:fldCharType="begin"/>
        </w:r>
        <w:r>
          <w:rPr>
            <w:webHidden/>
          </w:rPr>
          <w:instrText xml:space="preserve"> PAGEREF _Toc57714377 \h </w:instrText>
        </w:r>
        <w:r>
          <w:rPr>
            <w:webHidden/>
          </w:rPr>
        </w:r>
        <w:r>
          <w:rPr>
            <w:webHidden/>
          </w:rPr>
          <w:fldChar w:fldCharType="separate"/>
        </w:r>
        <w:r>
          <w:rPr>
            <w:webHidden/>
          </w:rPr>
          <w:t>29</w:t>
        </w:r>
        <w:r>
          <w:rPr>
            <w:webHidden/>
          </w:rPr>
          <w:fldChar w:fldCharType="end"/>
        </w:r>
      </w:hyperlink>
    </w:p>
    <w:p w14:paraId="3A76F3D2" w14:textId="77777777" w:rsidR="009D070A" w:rsidRPr="00B97843" w:rsidRDefault="009D070A">
      <w:pPr>
        <w:pStyle w:val="TDC2"/>
        <w:rPr>
          <w:rFonts w:ascii="Calibri" w:hAnsi="Calibri" w:cs="Times New Roman"/>
          <w:sz w:val="22"/>
          <w:szCs w:val="22"/>
          <w:lang w:val="es-CL" w:eastAsia="es-CL" w:bidi="ar-SA"/>
        </w:rPr>
      </w:pPr>
      <w:hyperlink w:anchor="_Toc57714378" w:history="1">
        <w:r w:rsidRPr="009459AF">
          <w:rPr>
            <w:rStyle w:val="Hipervnculo"/>
            <w:lang w:val="es-CL"/>
          </w:rPr>
          <w:t>Artículo 32: Del Cargo de Psicólogo(a):</w:t>
        </w:r>
        <w:r>
          <w:rPr>
            <w:webHidden/>
          </w:rPr>
          <w:tab/>
        </w:r>
        <w:r>
          <w:rPr>
            <w:webHidden/>
          </w:rPr>
          <w:fldChar w:fldCharType="begin"/>
        </w:r>
        <w:r>
          <w:rPr>
            <w:webHidden/>
          </w:rPr>
          <w:instrText xml:space="preserve"> PAGEREF _Toc57714378 \h </w:instrText>
        </w:r>
        <w:r>
          <w:rPr>
            <w:webHidden/>
          </w:rPr>
        </w:r>
        <w:r>
          <w:rPr>
            <w:webHidden/>
          </w:rPr>
          <w:fldChar w:fldCharType="separate"/>
        </w:r>
        <w:r>
          <w:rPr>
            <w:webHidden/>
          </w:rPr>
          <w:t>30</w:t>
        </w:r>
        <w:r>
          <w:rPr>
            <w:webHidden/>
          </w:rPr>
          <w:fldChar w:fldCharType="end"/>
        </w:r>
      </w:hyperlink>
    </w:p>
    <w:p w14:paraId="007498AF" w14:textId="77777777" w:rsidR="009D070A" w:rsidRPr="00B97843" w:rsidRDefault="009D070A">
      <w:pPr>
        <w:pStyle w:val="TDC2"/>
        <w:rPr>
          <w:rFonts w:ascii="Calibri" w:hAnsi="Calibri" w:cs="Times New Roman"/>
          <w:sz w:val="22"/>
          <w:szCs w:val="22"/>
          <w:lang w:val="es-CL" w:eastAsia="es-CL" w:bidi="ar-SA"/>
        </w:rPr>
      </w:pPr>
      <w:hyperlink w:anchor="_Toc57714379" w:history="1">
        <w:r w:rsidRPr="009459AF">
          <w:rPr>
            <w:rStyle w:val="Hipervnculo"/>
            <w:lang w:val="es-CL"/>
          </w:rPr>
          <w:t>Artículo 33: Otros profesionales de la educación</w:t>
        </w:r>
        <w:r>
          <w:rPr>
            <w:webHidden/>
          </w:rPr>
          <w:tab/>
        </w:r>
        <w:r>
          <w:rPr>
            <w:webHidden/>
          </w:rPr>
          <w:fldChar w:fldCharType="begin"/>
        </w:r>
        <w:r>
          <w:rPr>
            <w:webHidden/>
          </w:rPr>
          <w:instrText xml:space="preserve"> PAGEREF _Toc57714379 \h </w:instrText>
        </w:r>
        <w:r>
          <w:rPr>
            <w:webHidden/>
          </w:rPr>
        </w:r>
        <w:r>
          <w:rPr>
            <w:webHidden/>
          </w:rPr>
          <w:fldChar w:fldCharType="separate"/>
        </w:r>
        <w:r>
          <w:rPr>
            <w:webHidden/>
          </w:rPr>
          <w:t>31</w:t>
        </w:r>
        <w:r>
          <w:rPr>
            <w:webHidden/>
          </w:rPr>
          <w:fldChar w:fldCharType="end"/>
        </w:r>
      </w:hyperlink>
    </w:p>
    <w:p w14:paraId="14121970" w14:textId="77777777" w:rsidR="009D070A" w:rsidRPr="00B97843" w:rsidRDefault="009D070A">
      <w:pPr>
        <w:pStyle w:val="TDC1"/>
        <w:tabs>
          <w:tab w:val="right" w:leader="dot" w:pos="9930"/>
        </w:tabs>
        <w:rPr>
          <w:noProof/>
          <w:sz w:val="22"/>
          <w:szCs w:val="22"/>
          <w:lang w:val="es-CL" w:eastAsia="es-CL" w:bidi="ar-SA"/>
        </w:rPr>
      </w:pPr>
      <w:hyperlink w:anchor="_Toc57714380" w:history="1">
        <w:r w:rsidRPr="009459AF">
          <w:rPr>
            <w:rStyle w:val="Hipervnculo"/>
            <w:noProof/>
            <w:w w:val="105"/>
            <w:lang w:val="es-CL"/>
          </w:rPr>
          <w:t>TÍTULO IV: SOBRE LAS ACTIVIDADES DIARIAS</w:t>
        </w:r>
        <w:r>
          <w:rPr>
            <w:noProof/>
            <w:webHidden/>
          </w:rPr>
          <w:tab/>
        </w:r>
        <w:r>
          <w:rPr>
            <w:noProof/>
            <w:webHidden/>
          </w:rPr>
          <w:fldChar w:fldCharType="begin"/>
        </w:r>
        <w:r>
          <w:rPr>
            <w:noProof/>
            <w:webHidden/>
          </w:rPr>
          <w:instrText xml:space="preserve"> PAGEREF _Toc57714380 \h </w:instrText>
        </w:r>
        <w:r>
          <w:rPr>
            <w:noProof/>
            <w:webHidden/>
          </w:rPr>
        </w:r>
        <w:r>
          <w:rPr>
            <w:noProof/>
            <w:webHidden/>
          </w:rPr>
          <w:fldChar w:fldCharType="separate"/>
        </w:r>
        <w:r>
          <w:rPr>
            <w:noProof/>
            <w:webHidden/>
          </w:rPr>
          <w:t>32</w:t>
        </w:r>
        <w:r>
          <w:rPr>
            <w:noProof/>
            <w:webHidden/>
          </w:rPr>
          <w:fldChar w:fldCharType="end"/>
        </w:r>
      </w:hyperlink>
    </w:p>
    <w:p w14:paraId="1566A972" w14:textId="77777777" w:rsidR="009D070A" w:rsidRPr="00B97843" w:rsidRDefault="009D070A">
      <w:pPr>
        <w:pStyle w:val="TDC2"/>
        <w:rPr>
          <w:rFonts w:ascii="Calibri" w:hAnsi="Calibri" w:cs="Times New Roman"/>
          <w:sz w:val="22"/>
          <w:szCs w:val="22"/>
          <w:lang w:val="es-CL" w:eastAsia="es-CL" w:bidi="ar-SA"/>
        </w:rPr>
      </w:pPr>
      <w:hyperlink w:anchor="_Toc57714381" w:history="1">
        <w:r w:rsidRPr="009459AF">
          <w:rPr>
            <w:rStyle w:val="Hipervnculo"/>
            <w:lang w:val="es-CL"/>
          </w:rPr>
          <w:t>Artículo 34: Sobre el inicio de las actividades</w:t>
        </w:r>
        <w:r w:rsidRPr="009459AF">
          <w:rPr>
            <w:rStyle w:val="Hipervnculo"/>
            <w:spacing w:val="-23"/>
            <w:lang w:val="es-CL"/>
          </w:rPr>
          <w:t xml:space="preserve"> </w:t>
        </w:r>
        <w:r w:rsidRPr="009459AF">
          <w:rPr>
            <w:rStyle w:val="Hipervnculo"/>
            <w:lang w:val="es-CL"/>
          </w:rPr>
          <w:t>diarias del</w:t>
        </w:r>
        <w:r w:rsidRPr="009459AF">
          <w:rPr>
            <w:rStyle w:val="Hipervnculo"/>
            <w:spacing w:val="3"/>
            <w:lang w:val="es-CL"/>
          </w:rPr>
          <w:t xml:space="preserve"> </w:t>
        </w:r>
        <w:r w:rsidRPr="009459AF">
          <w:rPr>
            <w:rStyle w:val="Hipervnculo"/>
            <w:lang w:val="es-CL"/>
          </w:rPr>
          <w:t>Docente</w:t>
        </w:r>
        <w:r>
          <w:rPr>
            <w:webHidden/>
          </w:rPr>
          <w:tab/>
        </w:r>
        <w:r>
          <w:rPr>
            <w:webHidden/>
          </w:rPr>
          <w:fldChar w:fldCharType="begin"/>
        </w:r>
        <w:r>
          <w:rPr>
            <w:webHidden/>
          </w:rPr>
          <w:instrText xml:space="preserve"> PAGEREF _Toc57714381 \h </w:instrText>
        </w:r>
        <w:r>
          <w:rPr>
            <w:webHidden/>
          </w:rPr>
        </w:r>
        <w:r>
          <w:rPr>
            <w:webHidden/>
          </w:rPr>
          <w:fldChar w:fldCharType="separate"/>
        </w:r>
        <w:r>
          <w:rPr>
            <w:webHidden/>
          </w:rPr>
          <w:t>32</w:t>
        </w:r>
        <w:r>
          <w:rPr>
            <w:webHidden/>
          </w:rPr>
          <w:fldChar w:fldCharType="end"/>
        </w:r>
      </w:hyperlink>
    </w:p>
    <w:p w14:paraId="1E7F2B88" w14:textId="77777777" w:rsidR="009D070A" w:rsidRPr="00B97843" w:rsidRDefault="009D070A">
      <w:pPr>
        <w:pStyle w:val="TDC2"/>
        <w:rPr>
          <w:rFonts w:ascii="Calibri" w:hAnsi="Calibri" w:cs="Times New Roman"/>
          <w:sz w:val="22"/>
          <w:szCs w:val="22"/>
          <w:lang w:val="es-CL" w:eastAsia="es-CL" w:bidi="ar-SA"/>
        </w:rPr>
      </w:pPr>
      <w:hyperlink w:anchor="_Toc57714382" w:history="1">
        <w:r w:rsidRPr="009459AF">
          <w:rPr>
            <w:rStyle w:val="Hipervnculo"/>
            <w:lang w:val="es-CL"/>
          </w:rPr>
          <w:t>Artículo 35: Sobre el desarrollo de las actividades de clases</w:t>
        </w:r>
        <w:r>
          <w:rPr>
            <w:webHidden/>
          </w:rPr>
          <w:tab/>
        </w:r>
        <w:r>
          <w:rPr>
            <w:webHidden/>
          </w:rPr>
          <w:fldChar w:fldCharType="begin"/>
        </w:r>
        <w:r>
          <w:rPr>
            <w:webHidden/>
          </w:rPr>
          <w:instrText xml:space="preserve"> PAGEREF _Toc57714382 \h </w:instrText>
        </w:r>
        <w:r>
          <w:rPr>
            <w:webHidden/>
          </w:rPr>
        </w:r>
        <w:r>
          <w:rPr>
            <w:webHidden/>
          </w:rPr>
          <w:fldChar w:fldCharType="separate"/>
        </w:r>
        <w:r>
          <w:rPr>
            <w:webHidden/>
          </w:rPr>
          <w:t>32</w:t>
        </w:r>
        <w:r>
          <w:rPr>
            <w:webHidden/>
          </w:rPr>
          <w:fldChar w:fldCharType="end"/>
        </w:r>
      </w:hyperlink>
    </w:p>
    <w:p w14:paraId="0FB5C994" w14:textId="77777777" w:rsidR="009D070A" w:rsidRPr="00B97843" w:rsidRDefault="009D070A">
      <w:pPr>
        <w:pStyle w:val="TDC2"/>
        <w:rPr>
          <w:rFonts w:ascii="Calibri" w:hAnsi="Calibri" w:cs="Times New Roman"/>
          <w:sz w:val="22"/>
          <w:szCs w:val="22"/>
          <w:lang w:val="es-CL" w:eastAsia="es-CL" w:bidi="ar-SA"/>
        </w:rPr>
      </w:pPr>
      <w:hyperlink w:anchor="_Toc57714383" w:history="1">
        <w:r w:rsidRPr="009459AF">
          <w:rPr>
            <w:rStyle w:val="Hipervnculo"/>
            <w:lang w:val="es-CL"/>
          </w:rPr>
          <w:t>Artículo 36: De la relación profesor-alumno</w:t>
        </w:r>
        <w:r>
          <w:rPr>
            <w:webHidden/>
          </w:rPr>
          <w:tab/>
        </w:r>
        <w:r>
          <w:rPr>
            <w:webHidden/>
          </w:rPr>
          <w:fldChar w:fldCharType="begin"/>
        </w:r>
        <w:r>
          <w:rPr>
            <w:webHidden/>
          </w:rPr>
          <w:instrText xml:space="preserve"> PAGEREF _Toc57714383 \h </w:instrText>
        </w:r>
        <w:r>
          <w:rPr>
            <w:webHidden/>
          </w:rPr>
        </w:r>
        <w:r>
          <w:rPr>
            <w:webHidden/>
          </w:rPr>
          <w:fldChar w:fldCharType="separate"/>
        </w:r>
        <w:r>
          <w:rPr>
            <w:webHidden/>
          </w:rPr>
          <w:t>32</w:t>
        </w:r>
        <w:r>
          <w:rPr>
            <w:webHidden/>
          </w:rPr>
          <w:fldChar w:fldCharType="end"/>
        </w:r>
      </w:hyperlink>
    </w:p>
    <w:p w14:paraId="4C02E155" w14:textId="77777777" w:rsidR="009D070A" w:rsidRPr="00B97843" w:rsidRDefault="009D070A">
      <w:pPr>
        <w:pStyle w:val="TDC1"/>
        <w:tabs>
          <w:tab w:val="right" w:leader="dot" w:pos="9930"/>
        </w:tabs>
        <w:rPr>
          <w:noProof/>
          <w:sz w:val="22"/>
          <w:szCs w:val="22"/>
          <w:lang w:val="es-CL" w:eastAsia="es-CL" w:bidi="ar-SA"/>
        </w:rPr>
      </w:pPr>
      <w:hyperlink w:anchor="_Toc57714384" w:history="1">
        <w:r w:rsidRPr="009459AF">
          <w:rPr>
            <w:rStyle w:val="Hipervnculo"/>
            <w:noProof/>
            <w:lang w:val="es-CL"/>
          </w:rPr>
          <w:t>TÍTULO V: SOBRE ASPECTOS CENTRALES DE CONVIVENCIA</w:t>
        </w:r>
        <w:r>
          <w:rPr>
            <w:noProof/>
            <w:webHidden/>
          </w:rPr>
          <w:tab/>
        </w:r>
        <w:r>
          <w:rPr>
            <w:noProof/>
            <w:webHidden/>
          </w:rPr>
          <w:fldChar w:fldCharType="begin"/>
        </w:r>
        <w:r>
          <w:rPr>
            <w:noProof/>
            <w:webHidden/>
          </w:rPr>
          <w:instrText xml:space="preserve"> PAGEREF _Toc57714384 \h </w:instrText>
        </w:r>
        <w:r>
          <w:rPr>
            <w:noProof/>
            <w:webHidden/>
          </w:rPr>
        </w:r>
        <w:r>
          <w:rPr>
            <w:noProof/>
            <w:webHidden/>
          </w:rPr>
          <w:fldChar w:fldCharType="separate"/>
        </w:r>
        <w:r>
          <w:rPr>
            <w:noProof/>
            <w:webHidden/>
          </w:rPr>
          <w:t>34</w:t>
        </w:r>
        <w:r>
          <w:rPr>
            <w:noProof/>
            <w:webHidden/>
          </w:rPr>
          <w:fldChar w:fldCharType="end"/>
        </w:r>
      </w:hyperlink>
    </w:p>
    <w:p w14:paraId="258B62AB" w14:textId="77777777" w:rsidR="009D070A" w:rsidRPr="00B97843" w:rsidRDefault="009D070A">
      <w:pPr>
        <w:pStyle w:val="TDC2"/>
        <w:rPr>
          <w:rFonts w:ascii="Calibri" w:hAnsi="Calibri" w:cs="Times New Roman"/>
          <w:sz w:val="22"/>
          <w:szCs w:val="22"/>
          <w:lang w:val="es-CL" w:eastAsia="es-CL" w:bidi="ar-SA"/>
        </w:rPr>
      </w:pPr>
      <w:hyperlink w:anchor="_Toc57714385" w:history="1">
        <w:r w:rsidRPr="009459AF">
          <w:rPr>
            <w:rStyle w:val="Hipervnculo"/>
            <w:lang w:val="es-CL"/>
          </w:rPr>
          <w:t>Artículo 37: Del Concepto de Convivencia Escolar</w:t>
        </w:r>
        <w:r>
          <w:rPr>
            <w:webHidden/>
          </w:rPr>
          <w:tab/>
        </w:r>
        <w:r>
          <w:rPr>
            <w:webHidden/>
          </w:rPr>
          <w:fldChar w:fldCharType="begin"/>
        </w:r>
        <w:r>
          <w:rPr>
            <w:webHidden/>
          </w:rPr>
          <w:instrText xml:space="preserve"> PAGEREF _Toc57714385 \h </w:instrText>
        </w:r>
        <w:r>
          <w:rPr>
            <w:webHidden/>
          </w:rPr>
        </w:r>
        <w:r>
          <w:rPr>
            <w:webHidden/>
          </w:rPr>
          <w:fldChar w:fldCharType="separate"/>
        </w:r>
        <w:r>
          <w:rPr>
            <w:webHidden/>
          </w:rPr>
          <w:t>34</w:t>
        </w:r>
        <w:r>
          <w:rPr>
            <w:webHidden/>
          </w:rPr>
          <w:fldChar w:fldCharType="end"/>
        </w:r>
      </w:hyperlink>
    </w:p>
    <w:p w14:paraId="6F5501C0" w14:textId="77777777" w:rsidR="009D070A" w:rsidRPr="00B97843" w:rsidRDefault="009D070A">
      <w:pPr>
        <w:pStyle w:val="TDC2"/>
        <w:rPr>
          <w:rFonts w:ascii="Calibri" w:hAnsi="Calibri" w:cs="Times New Roman"/>
          <w:sz w:val="22"/>
          <w:szCs w:val="22"/>
          <w:lang w:val="es-CL" w:eastAsia="es-CL" w:bidi="ar-SA"/>
        </w:rPr>
      </w:pPr>
      <w:hyperlink w:anchor="_Toc57714386" w:history="1">
        <w:r w:rsidRPr="009459AF">
          <w:rPr>
            <w:rStyle w:val="Hipervnculo"/>
            <w:lang w:val="es-CL"/>
          </w:rPr>
          <w:t>Artículo 38: Derechos Generales de la Comunidad Educativa</w:t>
        </w:r>
        <w:r>
          <w:rPr>
            <w:webHidden/>
          </w:rPr>
          <w:tab/>
        </w:r>
        <w:r>
          <w:rPr>
            <w:webHidden/>
          </w:rPr>
          <w:fldChar w:fldCharType="begin"/>
        </w:r>
        <w:r>
          <w:rPr>
            <w:webHidden/>
          </w:rPr>
          <w:instrText xml:space="preserve"> PAGEREF _Toc57714386 \h </w:instrText>
        </w:r>
        <w:r>
          <w:rPr>
            <w:webHidden/>
          </w:rPr>
        </w:r>
        <w:r>
          <w:rPr>
            <w:webHidden/>
          </w:rPr>
          <w:fldChar w:fldCharType="separate"/>
        </w:r>
        <w:r>
          <w:rPr>
            <w:webHidden/>
          </w:rPr>
          <w:t>34</w:t>
        </w:r>
        <w:r>
          <w:rPr>
            <w:webHidden/>
          </w:rPr>
          <w:fldChar w:fldCharType="end"/>
        </w:r>
      </w:hyperlink>
    </w:p>
    <w:p w14:paraId="2B311578" w14:textId="77777777" w:rsidR="009D070A" w:rsidRPr="00B97843" w:rsidRDefault="009D070A">
      <w:pPr>
        <w:pStyle w:val="TDC2"/>
        <w:rPr>
          <w:rFonts w:ascii="Calibri" w:hAnsi="Calibri" w:cs="Times New Roman"/>
          <w:sz w:val="22"/>
          <w:szCs w:val="22"/>
          <w:lang w:val="es-CL" w:eastAsia="es-CL" w:bidi="ar-SA"/>
        </w:rPr>
      </w:pPr>
      <w:hyperlink w:anchor="_Toc57714387" w:history="1">
        <w:r w:rsidRPr="009459AF">
          <w:rPr>
            <w:rStyle w:val="Hipervnculo"/>
            <w:lang w:val="es-CL"/>
          </w:rPr>
          <w:t>Artículo 39: Deberes Generales de la Comunidad Educativa</w:t>
        </w:r>
        <w:r>
          <w:rPr>
            <w:webHidden/>
          </w:rPr>
          <w:tab/>
        </w:r>
        <w:r>
          <w:rPr>
            <w:webHidden/>
          </w:rPr>
          <w:fldChar w:fldCharType="begin"/>
        </w:r>
        <w:r>
          <w:rPr>
            <w:webHidden/>
          </w:rPr>
          <w:instrText xml:space="preserve"> PAGEREF _Toc57714387 \h </w:instrText>
        </w:r>
        <w:r>
          <w:rPr>
            <w:webHidden/>
          </w:rPr>
        </w:r>
        <w:r>
          <w:rPr>
            <w:webHidden/>
          </w:rPr>
          <w:fldChar w:fldCharType="separate"/>
        </w:r>
        <w:r>
          <w:rPr>
            <w:webHidden/>
          </w:rPr>
          <w:t>35</w:t>
        </w:r>
        <w:r>
          <w:rPr>
            <w:webHidden/>
          </w:rPr>
          <w:fldChar w:fldCharType="end"/>
        </w:r>
      </w:hyperlink>
    </w:p>
    <w:p w14:paraId="151153AB" w14:textId="77777777" w:rsidR="009D070A" w:rsidRPr="00B97843" w:rsidRDefault="009D070A">
      <w:pPr>
        <w:pStyle w:val="TDC2"/>
        <w:rPr>
          <w:rFonts w:ascii="Calibri" w:hAnsi="Calibri" w:cs="Times New Roman"/>
          <w:sz w:val="22"/>
          <w:szCs w:val="22"/>
          <w:lang w:val="es-CL" w:eastAsia="es-CL" w:bidi="ar-SA"/>
        </w:rPr>
      </w:pPr>
      <w:hyperlink w:anchor="_Toc57714388" w:history="1">
        <w:r w:rsidRPr="009459AF">
          <w:rPr>
            <w:rStyle w:val="Hipervnculo"/>
            <w:lang w:val="es-CL"/>
          </w:rPr>
          <w:t>Artículo 40: De los Derechos de los Estudiantes</w:t>
        </w:r>
        <w:r>
          <w:rPr>
            <w:webHidden/>
          </w:rPr>
          <w:tab/>
        </w:r>
        <w:r>
          <w:rPr>
            <w:webHidden/>
          </w:rPr>
          <w:fldChar w:fldCharType="begin"/>
        </w:r>
        <w:r>
          <w:rPr>
            <w:webHidden/>
          </w:rPr>
          <w:instrText xml:space="preserve"> PAGEREF _Toc57714388 \h </w:instrText>
        </w:r>
        <w:r>
          <w:rPr>
            <w:webHidden/>
          </w:rPr>
        </w:r>
        <w:r>
          <w:rPr>
            <w:webHidden/>
          </w:rPr>
          <w:fldChar w:fldCharType="separate"/>
        </w:r>
        <w:r>
          <w:rPr>
            <w:webHidden/>
          </w:rPr>
          <w:t>35</w:t>
        </w:r>
        <w:r>
          <w:rPr>
            <w:webHidden/>
          </w:rPr>
          <w:fldChar w:fldCharType="end"/>
        </w:r>
      </w:hyperlink>
    </w:p>
    <w:p w14:paraId="54C38E01" w14:textId="77777777" w:rsidR="009D070A" w:rsidRPr="00B97843" w:rsidRDefault="009D070A">
      <w:pPr>
        <w:pStyle w:val="TDC2"/>
        <w:rPr>
          <w:rFonts w:ascii="Calibri" w:hAnsi="Calibri" w:cs="Times New Roman"/>
          <w:sz w:val="22"/>
          <w:szCs w:val="22"/>
          <w:lang w:val="es-CL" w:eastAsia="es-CL" w:bidi="ar-SA"/>
        </w:rPr>
      </w:pPr>
      <w:hyperlink w:anchor="_Toc57714389" w:history="1">
        <w:r w:rsidRPr="009459AF">
          <w:rPr>
            <w:rStyle w:val="Hipervnculo"/>
            <w:lang w:val="es-CL"/>
          </w:rPr>
          <w:t>Artículo 41: De los Deberes de los Alumnos</w:t>
        </w:r>
        <w:r>
          <w:rPr>
            <w:webHidden/>
          </w:rPr>
          <w:tab/>
        </w:r>
        <w:r>
          <w:rPr>
            <w:webHidden/>
          </w:rPr>
          <w:fldChar w:fldCharType="begin"/>
        </w:r>
        <w:r>
          <w:rPr>
            <w:webHidden/>
          </w:rPr>
          <w:instrText xml:space="preserve"> PAGEREF _Toc57714389 \h </w:instrText>
        </w:r>
        <w:r>
          <w:rPr>
            <w:webHidden/>
          </w:rPr>
        </w:r>
        <w:r>
          <w:rPr>
            <w:webHidden/>
          </w:rPr>
          <w:fldChar w:fldCharType="separate"/>
        </w:r>
        <w:r>
          <w:rPr>
            <w:webHidden/>
          </w:rPr>
          <w:t>36</w:t>
        </w:r>
        <w:r>
          <w:rPr>
            <w:webHidden/>
          </w:rPr>
          <w:fldChar w:fldCharType="end"/>
        </w:r>
      </w:hyperlink>
    </w:p>
    <w:p w14:paraId="6D2B8FC2" w14:textId="77777777" w:rsidR="009D070A" w:rsidRPr="00B97843" w:rsidRDefault="009D070A">
      <w:pPr>
        <w:pStyle w:val="TDC2"/>
        <w:rPr>
          <w:rFonts w:ascii="Calibri" w:hAnsi="Calibri" w:cs="Times New Roman"/>
          <w:sz w:val="22"/>
          <w:szCs w:val="22"/>
          <w:lang w:val="es-CL" w:eastAsia="es-CL" w:bidi="ar-SA"/>
        </w:rPr>
      </w:pPr>
      <w:hyperlink w:anchor="_Toc57714390" w:history="1">
        <w:r w:rsidRPr="009459AF">
          <w:rPr>
            <w:rStyle w:val="Hipervnculo"/>
            <w:lang w:val="es-CL"/>
          </w:rPr>
          <w:t>Artículo 42: De los Padres y Apoderados</w:t>
        </w:r>
        <w:r>
          <w:rPr>
            <w:webHidden/>
          </w:rPr>
          <w:tab/>
        </w:r>
        <w:r>
          <w:rPr>
            <w:webHidden/>
          </w:rPr>
          <w:fldChar w:fldCharType="begin"/>
        </w:r>
        <w:r>
          <w:rPr>
            <w:webHidden/>
          </w:rPr>
          <w:instrText xml:space="preserve"> PAGEREF _Toc57714390 \h </w:instrText>
        </w:r>
        <w:r>
          <w:rPr>
            <w:webHidden/>
          </w:rPr>
        </w:r>
        <w:r>
          <w:rPr>
            <w:webHidden/>
          </w:rPr>
          <w:fldChar w:fldCharType="separate"/>
        </w:r>
        <w:r>
          <w:rPr>
            <w:webHidden/>
          </w:rPr>
          <w:t>36</w:t>
        </w:r>
        <w:r>
          <w:rPr>
            <w:webHidden/>
          </w:rPr>
          <w:fldChar w:fldCharType="end"/>
        </w:r>
      </w:hyperlink>
    </w:p>
    <w:p w14:paraId="3B36E5AF" w14:textId="77777777" w:rsidR="009D070A" w:rsidRPr="00B97843" w:rsidRDefault="009D070A">
      <w:pPr>
        <w:pStyle w:val="TDC2"/>
        <w:rPr>
          <w:rFonts w:ascii="Calibri" w:hAnsi="Calibri" w:cs="Times New Roman"/>
          <w:sz w:val="22"/>
          <w:szCs w:val="22"/>
          <w:lang w:val="es-CL" w:eastAsia="es-CL" w:bidi="ar-SA"/>
        </w:rPr>
      </w:pPr>
      <w:hyperlink w:anchor="_Toc57714391" w:history="1">
        <w:r w:rsidRPr="009459AF">
          <w:rPr>
            <w:rStyle w:val="Hipervnculo"/>
            <w:lang w:val="es-CL"/>
          </w:rPr>
          <w:t>Artículo 43: De los Derechos de los funcionarios del Establecimiento</w:t>
        </w:r>
        <w:r>
          <w:rPr>
            <w:webHidden/>
          </w:rPr>
          <w:tab/>
        </w:r>
        <w:r>
          <w:rPr>
            <w:webHidden/>
          </w:rPr>
          <w:fldChar w:fldCharType="begin"/>
        </w:r>
        <w:r>
          <w:rPr>
            <w:webHidden/>
          </w:rPr>
          <w:instrText xml:space="preserve"> PAGEREF _Toc57714391 \h </w:instrText>
        </w:r>
        <w:r>
          <w:rPr>
            <w:webHidden/>
          </w:rPr>
        </w:r>
        <w:r>
          <w:rPr>
            <w:webHidden/>
          </w:rPr>
          <w:fldChar w:fldCharType="separate"/>
        </w:r>
        <w:r>
          <w:rPr>
            <w:webHidden/>
          </w:rPr>
          <w:t>39</w:t>
        </w:r>
        <w:r>
          <w:rPr>
            <w:webHidden/>
          </w:rPr>
          <w:fldChar w:fldCharType="end"/>
        </w:r>
      </w:hyperlink>
    </w:p>
    <w:p w14:paraId="44164D1B" w14:textId="77777777" w:rsidR="009D070A" w:rsidRPr="00B97843" w:rsidRDefault="009D070A">
      <w:pPr>
        <w:pStyle w:val="TDC2"/>
        <w:rPr>
          <w:rFonts w:ascii="Calibri" w:hAnsi="Calibri" w:cs="Times New Roman"/>
          <w:sz w:val="22"/>
          <w:szCs w:val="22"/>
          <w:lang w:val="es-CL" w:eastAsia="es-CL" w:bidi="ar-SA"/>
        </w:rPr>
      </w:pPr>
      <w:hyperlink w:anchor="_Toc57714392" w:history="1">
        <w:r w:rsidRPr="009459AF">
          <w:rPr>
            <w:rStyle w:val="Hipervnculo"/>
            <w:lang w:val="es-CL"/>
          </w:rPr>
          <w:t>Artículo 44: De los Deberes de los funcionarios del Establecimiento</w:t>
        </w:r>
        <w:r>
          <w:rPr>
            <w:webHidden/>
          </w:rPr>
          <w:tab/>
        </w:r>
        <w:r>
          <w:rPr>
            <w:webHidden/>
          </w:rPr>
          <w:fldChar w:fldCharType="begin"/>
        </w:r>
        <w:r>
          <w:rPr>
            <w:webHidden/>
          </w:rPr>
          <w:instrText xml:space="preserve"> PAGEREF _Toc57714392 \h </w:instrText>
        </w:r>
        <w:r>
          <w:rPr>
            <w:webHidden/>
          </w:rPr>
        </w:r>
        <w:r>
          <w:rPr>
            <w:webHidden/>
          </w:rPr>
          <w:fldChar w:fldCharType="separate"/>
        </w:r>
        <w:r>
          <w:rPr>
            <w:webHidden/>
          </w:rPr>
          <w:t>40</w:t>
        </w:r>
        <w:r>
          <w:rPr>
            <w:webHidden/>
          </w:rPr>
          <w:fldChar w:fldCharType="end"/>
        </w:r>
      </w:hyperlink>
    </w:p>
    <w:p w14:paraId="2698D92E" w14:textId="77777777" w:rsidR="009D070A" w:rsidRPr="00B97843" w:rsidRDefault="009D070A">
      <w:pPr>
        <w:pStyle w:val="TDC2"/>
        <w:rPr>
          <w:rFonts w:ascii="Calibri" w:hAnsi="Calibri" w:cs="Times New Roman"/>
          <w:sz w:val="22"/>
          <w:szCs w:val="22"/>
          <w:lang w:val="es-CL" w:eastAsia="es-CL" w:bidi="ar-SA"/>
        </w:rPr>
      </w:pPr>
      <w:hyperlink w:anchor="_Toc57714393" w:history="1">
        <w:r w:rsidRPr="009459AF">
          <w:rPr>
            <w:rStyle w:val="Hipervnculo"/>
            <w:lang w:val="es-CL"/>
          </w:rPr>
          <w:t>Artículo 45: De los Derechos y deberes de las Alumnas Embarazadas</w:t>
        </w:r>
        <w:r>
          <w:rPr>
            <w:webHidden/>
          </w:rPr>
          <w:tab/>
        </w:r>
        <w:r>
          <w:rPr>
            <w:webHidden/>
          </w:rPr>
          <w:fldChar w:fldCharType="begin"/>
        </w:r>
        <w:r>
          <w:rPr>
            <w:webHidden/>
          </w:rPr>
          <w:instrText xml:space="preserve"> PAGEREF _Toc57714393 \h </w:instrText>
        </w:r>
        <w:r>
          <w:rPr>
            <w:webHidden/>
          </w:rPr>
        </w:r>
        <w:r>
          <w:rPr>
            <w:webHidden/>
          </w:rPr>
          <w:fldChar w:fldCharType="separate"/>
        </w:r>
        <w:r>
          <w:rPr>
            <w:webHidden/>
          </w:rPr>
          <w:t>41</w:t>
        </w:r>
        <w:r>
          <w:rPr>
            <w:webHidden/>
          </w:rPr>
          <w:fldChar w:fldCharType="end"/>
        </w:r>
      </w:hyperlink>
    </w:p>
    <w:p w14:paraId="50D0816B" w14:textId="77777777" w:rsidR="009D070A" w:rsidRPr="00B97843" w:rsidRDefault="009D070A">
      <w:pPr>
        <w:pStyle w:val="TDC1"/>
        <w:tabs>
          <w:tab w:val="right" w:leader="dot" w:pos="9930"/>
        </w:tabs>
        <w:rPr>
          <w:noProof/>
          <w:sz w:val="22"/>
          <w:szCs w:val="22"/>
          <w:lang w:val="es-CL" w:eastAsia="es-CL" w:bidi="ar-SA"/>
        </w:rPr>
      </w:pPr>
      <w:hyperlink w:anchor="_Toc57714394" w:history="1">
        <w:r w:rsidRPr="009459AF">
          <w:rPr>
            <w:rStyle w:val="Hipervnculo"/>
            <w:noProof/>
            <w:w w:val="105"/>
            <w:lang w:val="es-CL"/>
          </w:rPr>
          <w:t>TÍTULO VI: SOBRE LAS NORMAS QUE REGULAN LA CONVIVENCIA</w:t>
        </w:r>
        <w:r>
          <w:rPr>
            <w:noProof/>
            <w:webHidden/>
          </w:rPr>
          <w:tab/>
        </w:r>
        <w:r>
          <w:rPr>
            <w:noProof/>
            <w:webHidden/>
          </w:rPr>
          <w:fldChar w:fldCharType="begin"/>
        </w:r>
        <w:r>
          <w:rPr>
            <w:noProof/>
            <w:webHidden/>
          </w:rPr>
          <w:instrText xml:space="preserve"> PAGEREF _Toc57714394 \h </w:instrText>
        </w:r>
        <w:r>
          <w:rPr>
            <w:noProof/>
            <w:webHidden/>
          </w:rPr>
        </w:r>
        <w:r>
          <w:rPr>
            <w:noProof/>
            <w:webHidden/>
          </w:rPr>
          <w:fldChar w:fldCharType="separate"/>
        </w:r>
        <w:r>
          <w:rPr>
            <w:noProof/>
            <w:webHidden/>
          </w:rPr>
          <w:t>43</w:t>
        </w:r>
        <w:r>
          <w:rPr>
            <w:noProof/>
            <w:webHidden/>
          </w:rPr>
          <w:fldChar w:fldCharType="end"/>
        </w:r>
      </w:hyperlink>
    </w:p>
    <w:p w14:paraId="6A01B930" w14:textId="77777777" w:rsidR="009D070A" w:rsidRPr="00B97843" w:rsidRDefault="009D070A">
      <w:pPr>
        <w:pStyle w:val="TDC2"/>
        <w:rPr>
          <w:rFonts w:ascii="Calibri" w:hAnsi="Calibri" w:cs="Times New Roman"/>
          <w:sz w:val="22"/>
          <w:szCs w:val="22"/>
          <w:lang w:val="es-CL" w:eastAsia="es-CL" w:bidi="ar-SA"/>
        </w:rPr>
      </w:pPr>
      <w:hyperlink w:anchor="_Toc57714395" w:history="1">
        <w:r w:rsidRPr="009459AF">
          <w:rPr>
            <w:rStyle w:val="Hipervnculo"/>
            <w:lang w:val="es-CL"/>
          </w:rPr>
          <w:t>Artículo 46: De las Normas de Convivencia</w:t>
        </w:r>
        <w:r>
          <w:rPr>
            <w:webHidden/>
          </w:rPr>
          <w:tab/>
        </w:r>
        <w:r>
          <w:rPr>
            <w:webHidden/>
          </w:rPr>
          <w:fldChar w:fldCharType="begin"/>
        </w:r>
        <w:r>
          <w:rPr>
            <w:webHidden/>
          </w:rPr>
          <w:instrText xml:space="preserve"> PAGEREF _Toc57714395 \h </w:instrText>
        </w:r>
        <w:r>
          <w:rPr>
            <w:webHidden/>
          </w:rPr>
        </w:r>
        <w:r>
          <w:rPr>
            <w:webHidden/>
          </w:rPr>
          <w:fldChar w:fldCharType="separate"/>
        </w:r>
        <w:r>
          <w:rPr>
            <w:webHidden/>
          </w:rPr>
          <w:t>43</w:t>
        </w:r>
        <w:r>
          <w:rPr>
            <w:webHidden/>
          </w:rPr>
          <w:fldChar w:fldCharType="end"/>
        </w:r>
      </w:hyperlink>
    </w:p>
    <w:p w14:paraId="5F2A660A" w14:textId="77777777" w:rsidR="009D070A" w:rsidRPr="00B97843" w:rsidRDefault="009D070A">
      <w:pPr>
        <w:pStyle w:val="TDC2"/>
        <w:rPr>
          <w:rFonts w:ascii="Calibri" w:hAnsi="Calibri" w:cs="Times New Roman"/>
          <w:sz w:val="22"/>
          <w:szCs w:val="22"/>
          <w:lang w:val="es-CL" w:eastAsia="es-CL" w:bidi="ar-SA"/>
        </w:rPr>
      </w:pPr>
      <w:hyperlink w:anchor="_Toc57714396" w:history="1">
        <w:r w:rsidRPr="009459AF">
          <w:rPr>
            <w:rStyle w:val="Hipervnculo"/>
            <w:lang w:val="es-CL"/>
          </w:rPr>
          <w:t>Artículo 47: De las Normas sobre el Trabajo Escolar, Responsabilidad y</w:t>
        </w:r>
        <w:r w:rsidRPr="009459AF">
          <w:rPr>
            <w:rStyle w:val="Hipervnculo"/>
            <w:spacing w:val="-32"/>
            <w:lang w:val="es-CL"/>
          </w:rPr>
          <w:t xml:space="preserve"> </w:t>
        </w:r>
        <w:r w:rsidRPr="009459AF">
          <w:rPr>
            <w:rStyle w:val="Hipervnculo"/>
            <w:lang w:val="es-CL"/>
          </w:rPr>
          <w:t>Disciplina de los</w:t>
        </w:r>
        <w:r w:rsidRPr="009459AF">
          <w:rPr>
            <w:rStyle w:val="Hipervnculo"/>
            <w:spacing w:val="-1"/>
            <w:lang w:val="es-CL"/>
          </w:rPr>
          <w:t xml:space="preserve"> </w:t>
        </w:r>
        <w:r w:rsidRPr="009459AF">
          <w:rPr>
            <w:rStyle w:val="Hipervnculo"/>
            <w:lang w:val="es-CL"/>
          </w:rPr>
          <w:t>Alumnos.</w:t>
        </w:r>
        <w:r>
          <w:rPr>
            <w:webHidden/>
          </w:rPr>
          <w:tab/>
        </w:r>
        <w:r>
          <w:rPr>
            <w:webHidden/>
          </w:rPr>
          <w:fldChar w:fldCharType="begin"/>
        </w:r>
        <w:r>
          <w:rPr>
            <w:webHidden/>
          </w:rPr>
          <w:instrText xml:space="preserve"> PAGEREF _Toc57714396 \h </w:instrText>
        </w:r>
        <w:r>
          <w:rPr>
            <w:webHidden/>
          </w:rPr>
        </w:r>
        <w:r>
          <w:rPr>
            <w:webHidden/>
          </w:rPr>
          <w:fldChar w:fldCharType="separate"/>
        </w:r>
        <w:r>
          <w:rPr>
            <w:webHidden/>
          </w:rPr>
          <w:t>43</w:t>
        </w:r>
        <w:r>
          <w:rPr>
            <w:webHidden/>
          </w:rPr>
          <w:fldChar w:fldCharType="end"/>
        </w:r>
      </w:hyperlink>
    </w:p>
    <w:p w14:paraId="78997448" w14:textId="77777777" w:rsidR="009D070A" w:rsidRPr="00B97843" w:rsidRDefault="009D070A">
      <w:pPr>
        <w:pStyle w:val="TDC2"/>
        <w:rPr>
          <w:rFonts w:ascii="Calibri" w:hAnsi="Calibri" w:cs="Times New Roman"/>
          <w:sz w:val="22"/>
          <w:szCs w:val="22"/>
          <w:lang w:val="es-CL" w:eastAsia="es-CL" w:bidi="ar-SA"/>
        </w:rPr>
      </w:pPr>
      <w:hyperlink w:anchor="_Toc57714397" w:history="1">
        <w:r w:rsidRPr="009459AF">
          <w:rPr>
            <w:rStyle w:val="Hipervnculo"/>
            <w:lang w:val="es-CL"/>
          </w:rPr>
          <w:t>Artículo 48: De la Asistencia</w:t>
        </w:r>
        <w:r>
          <w:rPr>
            <w:webHidden/>
          </w:rPr>
          <w:tab/>
        </w:r>
        <w:r>
          <w:rPr>
            <w:webHidden/>
          </w:rPr>
          <w:fldChar w:fldCharType="begin"/>
        </w:r>
        <w:r>
          <w:rPr>
            <w:webHidden/>
          </w:rPr>
          <w:instrText xml:space="preserve"> PAGEREF _Toc57714397 \h </w:instrText>
        </w:r>
        <w:r>
          <w:rPr>
            <w:webHidden/>
          </w:rPr>
        </w:r>
        <w:r>
          <w:rPr>
            <w:webHidden/>
          </w:rPr>
          <w:fldChar w:fldCharType="separate"/>
        </w:r>
        <w:r>
          <w:rPr>
            <w:webHidden/>
          </w:rPr>
          <w:t>43</w:t>
        </w:r>
        <w:r>
          <w:rPr>
            <w:webHidden/>
          </w:rPr>
          <w:fldChar w:fldCharType="end"/>
        </w:r>
      </w:hyperlink>
    </w:p>
    <w:p w14:paraId="320EE884" w14:textId="77777777" w:rsidR="009D070A" w:rsidRPr="00B97843" w:rsidRDefault="009D070A">
      <w:pPr>
        <w:pStyle w:val="TDC2"/>
        <w:rPr>
          <w:rFonts w:ascii="Calibri" w:hAnsi="Calibri" w:cs="Times New Roman"/>
          <w:sz w:val="22"/>
          <w:szCs w:val="22"/>
          <w:lang w:val="es-CL" w:eastAsia="es-CL" w:bidi="ar-SA"/>
        </w:rPr>
      </w:pPr>
      <w:hyperlink w:anchor="_Toc57714398" w:history="1">
        <w:r w:rsidRPr="009459AF">
          <w:rPr>
            <w:rStyle w:val="Hipervnculo"/>
            <w:lang w:val="es-CL"/>
          </w:rPr>
          <w:t>Artículo 49: De la Justificación de la Inasistencia</w:t>
        </w:r>
        <w:r>
          <w:rPr>
            <w:webHidden/>
          </w:rPr>
          <w:tab/>
        </w:r>
        <w:r>
          <w:rPr>
            <w:webHidden/>
          </w:rPr>
          <w:fldChar w:fldCharType="begin"/>
        </w:r>
        <w:r>
          <w:rPr>
            <w:webHidden/>
          </w:rPr>
          <w:instrText xml:space="preserve"> PAGEREF _Toc57714398 \h </w:instrText>
        </w:r>
        <w:r>
          <w:rPr>
            <w:webHidden/>
          </w:rPr>
        </w:r>
        <w:r>
          <w:rPr>
            <w:webHidden/>
          </w:rPr>
          <w:fldChar w:fldCharType="separate"/>
        </w:r>
        <w:r>
          <w:rPr>
            <w:webHidden/>
          </w:rPr>
          <w:t>44</w:t>
        </w:r>
        <w:r>
          <w:rPr>
            <w:webHidden/>
          </w:rPr>
          <w:fldChar w:fldCharType="end"/>
        </w:r>
      </w:hyperlink>
    </w:p>
    <w:p w14:paraId="00FADB43" w14:textId="77777777" w:rsidR="009D070A" w:rsidRPr="00B97843" w:rsidRDefault="009D070A">
      <w:pPr>
        <w:pStyle w:val="TDC2"/>
        <w:rPr>
          <w:rFonts w:ascii="Calibri" w:hAnsi="Calibri" w:cs="Times New Roman"/>
          <w:sz w:val="22"/>
          <w:szCs w:val="22"/>
          <w:lang w:val="es-CL" w:eastAsia="es-CL" w:bidi="ar-SA"/>
        </w:rPr>
      </w:pPr>
      <w:hyperlink w:anchor="_Toc57714399" w:history="1">
        <w:r w:rsidRPr="009459AF">
          <w:rPr>
            <w:rStyle w:val="Hipervnculo"/>
            <w:lang w:val="es-CL"/>
          </w:rPr>
          <w:t>Artículo 50: De la puntualidad</w:t>
        </w:r>
        <w:r>
          <w:rPr>
            <w:webHidden/>
          </w:rPr>
          <w:tab/>
        </w:r>
        <w:r>
          <w:rPr>
            <w:webHidden/>
          </w:rPr>
          <w:fldChar w:fldCharType="begin"/>
        </w:r>
        <w:r>
          <w:rPr>
            <w:webHidden/>
          </w:rPr>
          <w:instrText xml:space="preserve"> PAGEREF _Toc57714399 \h </w:instrText>
        </w:r>
        <w:r>
          <w:rPr>
            <w:webHidden/>
          </w:rPr>
        </w:r>
        <w:r>
          <w:rPr>
            <w:webHidden/>
          </w:rPr>
          <w:fldChar w:fldCharType="separate"/>
        </w:r>
        <w:r>
          <w:rPr>
            <w:webHidden/>
          </w:rPr>
          <w:t>44</w:t>
        </w:r>
        <w:r>
          <w:rPr>
            <w:webHidden/>
          </w:rPr>
          <w:fldChar w:fldCharType="end"/>
        </w:r>
      </w:hyperlink>
    </w:p>
    <w:p w14:paraId="32BA3B82" w14:textId="77777777" w:rsidR="009D070A" w:rsidRPr="00B97843" w:rsidRDefault="009D070A">
      <w:pPr>
        <w:pStyle w:val="TDC2"/>
        <w:rPr>
          <w:rFonts w:ascii="Calibri" w:hAnsi="Calibri" w:cs="Times New Roman"/>
          <w:sz w:val="22"/>
          <w:szCs w:val="22"/>
          <w:lang w:val="es-CL" w:eastAsia="es-CL" w:bidi="ar-SA"/>
        </w:rPr>
      </w:pPr>
      <w:hyperlink w:anchor="_Toc57714400" w:history="1">
        <w:r w:rsidRPr="009459AF">
          <w:rPr>
            <w:rStyle w:val="Hipervnculo"/>
            <w:lang w:val="es-CL"/>
          </w:rPr>
          <w:t>Artículo 51: Del Uniforme</w:t>
        </w:r>
        <w:r>
          <w:rPr>
            <w:webHidden/>
          </w:rPr>
          <w:tab/>
        </w:r>
        <w:r>
          <w:rPr>
            <w:webHidden/>
          </w:rPr>
          <w:fldChar w:fldCharType="begin"/>
        </w:r>
        <w:r>
          <w:rPr>
            <w:webHidden/>
          </w:rPr>
          <w:instrText xml:space="preserve"> PAGEREF _Toc57714400 \h </w:instrText>
        </w:r>
        <w:r>
          <w:rPr>
            <w:webHidden/>
          </w:rPr>
        </w:r>
        <w:r>
          <w:rPr>
            <w:webHidden/>
          </w:rPr>
          <w:fldChar w:fldCharType="separate"/>
        </w:r>
        <w:r>
          <w:rPr>
            <w:webHidden/>
          </w:rPr>
          <w:t>44</w:t>
        </w:r>
        <w:r>
          <w:rPr>
            <w:webHidden/>
          </w:rPr>
          <w:fldChar w:fldCharType="end"/>
        </w:r>
      </w:hyperlink>
    </w:p>
    <w:p w14:paraId="2D89BD79" w14:textId="77777777" w:rsidR="009D070A" w:rsidRPr="00B97843" w:rsidRDefault="009D070A">
      <w:pPr>
        <w:pStyle w:val="TDC2"/>
        <w:rPr>
          <w:rFonts w:ascii="Calibri" w:hAnsi="Calibri" w:cs="Times New Roman"/>
          <w:sz w:val="22"/>
          <w:szCs w:val="22"/>
          <w:lang w:val="es-CL" w:eastAsia="es-CL" w:bidi="ar-SA"/>
        </w:rPr>
      </w:pPr>
      <w:hyperlink w:anchor="_Toc57714401" w:history="1">
        <w:r w:rsidRPr="009459AF">
          <w:rPr>
            <w:rStyle w:val="Hipervnculo"/>
            <w:lang w:val="es-CL"/>
          </w:rPr>
          <w:t>Artículo 52: Del Mantenimiento de Infraestructura y Recursos Materiales</w:t>
        </w:r>
        <w:r>
          <w:rPr>
            <w:webHidden/>
          </w:rPr>
          <w:tab/>
        </w:r>
        <w:r>
          <w:rPr>
            <w:webHidden/>
          </w:rPr>
          <w:fldChar w:fldCharType="begin"/>
        </w:r>
        <w:r>
          <w:rPr>
            <w:webHidden/>
          </w:rPr>
          <w:instrText xml:space="preserve"> PAGEREF _Toc57714401 \h </w:instrText>
        </w:r>
        <w:r>
          <w:rPr>
            <w:webHidden/>
          </w:rPr>
        </w:r>
        <w:r>
          <w:rPr>
            <w:webHidden/>
          </w:rPr>
          <w:fldChar w:fldCharType="separate"/>
        </w:r>
        <w:r>
          <w:rPr>
            <w:webHidden/>
          </w:rPr>
          <w:t>45</w:t>
        </w:r>
        <w:r>
          <w:rPr>
            <w:webHidden/>
          </w:rPr>
          <w:fldChar w:fldCharType="end"/>
        </w:r>
      </w:hyperlink>
    </w:p>
    <w:p w14:paraId="1836A8BC" w14:textId="77777777" w:rsidR="009D070A" w:rsidRPr="00B97843" w:rsidRDefault="009D070A">
      <w:pPr>
        <w:pStyle w:val="TDC2"/>
        <w:rPr>
          <w:rFonts w:ascii="Calibri" w:hAnsi="Calibri" w:cs="Times New Roman"/>
          <w:sz w:val="22"/>
          <w:szCs w:val="22"/>
          <w:lang w:val="es-CL" w:eastAsia="es-CL" w:bidi="ar-SA"/>
        </w:rPr>
      </w:pPr>
      <w:hyperlink w:anchor="_Toc57714402" w:history="1">
        <w:r w:rsidRPr="009459AF">
          <w:rPr>
            <w:rStyle w:val="Hipervnculo"/>
            <w:lang w:val="es-CL"/>
          </w:rPr>
          <w:t>Artículo 53: De la responsabilidad</w:t>
        </w:r>
        <w:r>
          <w:rPr>
            <w:webHidden/>
          </w:rPr>
          <w:tab/>
        </w:r>
        <w:r>
          <w:rPr>
            <w:webHidden/>
          </w:rPr>
          <w:fldChar w:fldCharType="begin"/>
        </w:r>
        <w:r>
          <w:rPr>
            <w:webHidden/>
          </w:rPr>
          <w:instrText xml:space="preserve"> PAGEREF _Toc57714402 \h </w:instrText>
        </w:r>
        <w:r>
          <w:rPr>
            <w:webHidden/>
          </w:rPr>
        </w:r>
        <w:r>
          <w:rPr>
            <w:webHidden/>
          </w:rPr>
          <w:fldChar w:fldCharType="separate"/>
        </w:r>
        <w:r>
          <w:rPr>
            <w:webHidden/>
          </w:rPr>
          <w:t>46</w:t>
        </w:r>
        <w:r>
          <w:rPr>
            <w:webHidden/>
          </w:rPr>
          <w:fldChar w:fldCharType="end"/>
        </w:r>
      </w:hyperlink>
    </w:p>
    <w:p w14:paraId="03F3E0FF" w14:textId="77777777" w:rsidR="009D070A" w:rsidRPr="00B97843" w:rsidRDefault="009D070A">
      <w:pPr>
        <w:pStyle w:val="TDC2"/>
        <w:rPr>
          <w:rFonts w:ascii="Calibri" w:hAnsi="Calibri" w:cs="Times New Roman"/>
          <w:sz w:val="22"/>
          <w:szCs w:val="22"/>
          <w:lang w:val="es-CL" w:eastAsia="es-CL" w:bidi="ar-SA"/>
        </w:rPr>
      </w:pPr>
      <w:hyperlink w:anchor="_Toc57714403" w:history="1">
        <w:r w:rsidRPr="009459AF">
          <w:rPr>
            <w:rStyle w:val="Hipervnculo"/>
            <w:lang w:val="es-CL"/>
          </w:rPr>
          <w:t>Artículo 54: De la Agenda Escolar y otros medios de comunicación.</w:t>
        </w:r>
        <w:r>
          <w:rPr>
            <w:webHidden/>
          </w:rPr>
          <w:tab/>
        </w:r>
        <w:r>
          <w:rPr>
            <w:webHidden/>
          </w:rPr>
          <w:fldChar w:fldCharType="begin"/>
        </w:r>
        <w:r>
          <w:rPr>
            <w:webHidden/>
          </w:rPr>
          <w:instrText xml:space="preserve"> PAGEREF _Toc57714403 \h </w:instrText>
        </w:r>
        <w:r>
          <w:rPr>
            <w:webHidden/>
          </w:rPr>
        </w:r>
        <w:r>
          <w:rPr>
            <w:webHidden/>
          </w:rPr>
          <w:fldChar w:fldCharType="separate"/>
        </w:r>
        <w:r>
          <w:rPr>
            <w:webHidden/>
          </w:rPr>
          <w:t>46</w:t>
        </w:r>
        <w:r>
          <w:rPr>
            <w:webHidden/>
          </w:rPr>
          <w:fldChar w:fldCharType="end"/>
        </w:r>
      </w:hyperlink>
    </w:p>
    <w:p w14:paraId="3E0B444E" w14:textId="77777777" w:rsidR="009D070A" w:rsidRPr="00B97843" w:rsidRDefault="009D070A">
      <w:pPr>
        <w:pStyle w:val="TDC2"/>
        <w:rPr>
          <w:rFonts w:ascii="Calibri" w:hAnsi="Calibri" w:cs="Times New Roman"/>
          <w:sz w:val="22"/>
          <w:szCs w:val="22"/>
          <w:lang w:val="es-CL" w:eastAsia="es-CL" w:bidi="ar-SA"/>
        </w:rPr>
      </w:pPr>
      <w:hyperlink w:anchor="_Toc57714404" w:history="1">
        <w:r w:rsidRPr="009459AF">
          <w:rPr>
            <w:rStyle w:val="Hipervnculo"/>
            <w:lang w:val="es-CL"/>
          </w:rPr>
          <w:t>Artículo 55: De la Salida del Alumno antes del término de la Jornada Escolar</w:t>
        </w:r>
        <w:r>
          <w:rPr>
            <w:webHidden/>
          </w:rPr>
          <w:tab/>
        </w:r>
        <w:r>
          <w:rPr>
            <w:webHidden/>
          </w:rPr>
          <w:fldChar w:fldCharType="begin"/>
        </w:r>
        <w:r>
          <w:rPr>
            <w:webHidden/>
          </w:rPr>
          <w:instrText xml:space="preserve"> PAGEREF _Toc57714404 \h </w:instrText>
        </w:r>
        <w:r>
          <w:rPr>
            <w:webHidden/>
          </w:rPr>
        </w:r>
        <w:r>
          <w:rPr>
            <w:webHidden/>
          </w:rPr>
          <w:fldChar w:fldCharType="separate"/>
        </w:r>
        <w:r>
          <w:rPr>
            <w:webHidden/>
          </w:rPr>
          <w:t>47</w:t>
        </w:r>
        <w:r>
          <w:rPr>
            <w:webHidden/>
          </w:rPr>
          <w:fldChar w:fldCharType="end"/>
        </w:r>
      </w:hyperlink>
    </w:p>
    <w:p w14:paraId="5148463B" w14:textId="77777777" w:rsidR="009D070A" w:rsidRPr="00B97843" w:rsidRDefault="009D070A">
      <w:pPr>
        <w:pStyle w:val="TDC2"/>
        <w:rPr>
          <w:rFonts w:ascii="Calibri" w:hAnsi="Calibri" w:cs="Times New Roman"/>
          <w:sz w:val="22"/>
          <w:szCs w:val="22"/>
          <w:lang w:val="es-CL" w:eastAsia="es-CL" w:bidi="ar-SA"/>
        </w:rPr>
      </w:pPr>
      <w:hyperlink w:anchor="_Toc57714405" w:history="1">
        <w:r w:rsidRPr="009459AF">
          <w:rPr>
            <w:rStyle w:val="Hipervnculo"/>
            <w:lang w:val="es-CL"/>
          </w:rPr>
          <w:t>Artículo 56: Del Desplazamiento de los Alumnos</w:t>
        </w:r>
        <w:r>
          <w:rPr>
            <w:webHidden/>
          </w:rPr>
          <w:tab/>
        </w:r>
        <w:r>
          <w:rPr>
            <w:webHidden/>
          </w:rPr>
          <w:fldChar w:fldCharType="begin"/>
        </w:r>
        <w:r>
          <w:rPr>
            <w:webHidden/>
          </w:rPr>
          <w:instrText xml:space="preserve"> PAGEREF _Toc57714405 \h </w:instrText>
        </w:r>
        <w:r>
          <w:rPr>
            <w:webHidden/>
          </w:rPr>
        </w:r>
        <w:r>
          <w:rPr>
            <w:webHidden/>
          </w:rPr>
          <w:fldChar w:fldCharType="separate"/>
        </w:r>
        <w:r>
          <w:rPr>
            <w:webHidden/>
          </w:rPr>
          <w:t>47</w:t>
        </w:r>
        <w:r>
          <w:rPr>
            <w:webHidden/>
          </w:rPr>
          <w:fldChar w:fldCharType="end"/>
        </w:r>
      </w:hyperlink>
    </w:p>
    <w:p w14:paraId="5CBB1827" w14:textId="77777777" w:rsidR="009D070A" w:rsidRPr="00B97843" w:rsidRDefault="009D070A">
      <w:pPr>
        <w:pStyle w:val="TDC2"/>
        <w:rPr>
          <w:rFonts w:ascii="Calibri" w:hAnsi="Calibri" w:cs="Times New Roman"/>
          <w:sz w:val="22"/>
          <w:szCs w:val="22"/>
          <w:lang w:val="es-CL" w:eastAsia="es-CL" w:bidi="ar-SA"/>
        </w:rPr>
      </w:pPr>
      <w:hyperlink w:anchor="_Toc57714406" w:history="1">
        <w:r w:rsidRPr="009459AF">
          <w:rPr>
            <w:rStyle w:val="Hipervnculo"/>
            <w:lang w:val="es-CL"/>
          </w:rPr>
          <w:t>Artículo 57: De las Actividades Extra programáticas</w:t>
        </w:r>
        <w:r>
          <w:rPr>
            <w:webHidden/>
          </w:rPr>
          <w:tab/>
        </w:r>
        <w:r>
          <w:rPr>
            <w:webHidden/>
          </w:rPr>
          <w:fldChar w:fldCharType="begin"/>
        </w:r>
        <w:r>
          <w:rPr>
            <w:webHidden/>
          </w:rPr>
          <w:instrText xml:space="preserve"> PAGEREF _Toc57714406 \h </w:instrText>
        </w:r>
        <w:r>
          <w:rPr>
            <w:webHidden/>
          </w:rPr>
        </w:r>
        <w:r>
          <w:rPr>
            <w:webHidden/>
          </w:rPr>
          <w:fldChar w:fldCharType="separate"/>
        </w:r>
        <w:r>
          <w:rPr>
            <w:webHidden/>
          </w:rPr>
          <w:t>47</w:t>
        </w:r>
        <w:r>
          <w:rPr>
            <w:webHidden/>
          </w:rPr>
          <w:fldChar w:fldCharType="end"/>
        </w:r>
      </w:hyperlink>
    </w:p>
    <w:p w14:paraId="109A7E64" w14:textId="77777777" w:rsidR="009D070A" w:rsidRPr="00B97843" w:rsidRDefault="009D070A">
      <w:pPr>
        <w:pStyle w:val="TDC2"/>
        <w:rPr>
          <w:rFonts w:ascii="Calibri" w:hAnsi="Calibri" w:cs="Times New Roman"/>
          <w:sz w:val="22"/>
          <w:szCs w:val="22"/>
          <w:lang w:val="es-CL" w:eastAsia="es-CL" w:bidi="ar-SA"/>
        </w:rPr>
      </w:pPr>
      <w:hyperlink w:anchor="_Toc57714407" w:history="1">
        <w:r w:rsidRPr="009459AF">
          <w:rPr>
            <w:rStyle w:val="Hipervnculo"/>
            <w:lang w:val="es-CL"/>
          </w:rPr>
          <w:t>Artículo 58: De las Salidas a Terreno</w:t>
        </w:r>
        <w:r>
          <w:rPr>
            <w:webHidden/>
          </w:rPr>
          <w:tab/>
        </w:r>
        <w:r>
          <w:rPr>
            <w:webHidden/>
          </w:rPr>
          <w:fldChar w:fldCharType="begin"/>
        </w:r>
        <w:r>
          <w:rPr>
            <w:webHidden/>
          </w:rPr>
          <w:instrText xml:space="preserve"> PAGEREF _Toc57714407 \h </w:instrText>
        </w:r>
        <w:r>
          <w:rPr>
            <w:webHidden/>
          </w:rPr>
        </w:r>
        <w:r>
          <w:rPr>
            <w:webHidden/>
          </w:rPr>
          <w:fldChar w:fldCharType="separate"/>
        </w:r>
        <w:r>
          <w:rPr>
            <w:webHidden/>
          </w:rPr>
          <w:t>47</w:t>
        </w:r>
        <w:r>
          <w:rPr>
            <w:webHidden/>
          </w:rPr>
          <w:fldChar w:fldCharType="end"/>
        </w:r>
      </w:hyperlink>
    </w:p>
    <w:p w14:paraId="11EF7D3A" w14:textId="77777777" w:rsidR="009D070A" w:rsidRPr="00B97843" w:rsidRDefault="009D070A">
      <w:pPr>
        <w:pStyle w:val="TDC2"/>
        <w:rPr>
          <w:rFonts w:ascii="Calibri" w:hAnsi="Calibri" w:cs="Times New Roman"/>
          <w:sz w:val="22"/>
          <w:szCs w:val="22"/>
          <w:lang w:val="es-CL" w:eastAsia="es-CL" w:bidi="ar-SA"/>
        </w:rPr>
      </w:pPr>
      <w:hyperlink w:anchor="_Toc57714408" w:history="1">
        <w:r w:rsidRPr="009459AF">
          <w:rPr>
            <w:rStyle w:val="Hipervnculo"/>
            <w:lang w:val="es-CL"/>
          </w:rPr>
          <w:t>Artículo 59: De la responsabilidad de Funcionarios en Salidas a Terreno.</w:t>
        </w:r>
        <w:r>
          <w:rPr>
            <w:webHidden/>
          </w:rPr>
          <w:tab/>
        </w:r>
        <w:r>
          <w:rPr>
            <w:webHidden/>
          </w:rPr>
          <w:fldChar w:fldCharType="begin"/>
        </w:r>
        <w:r>
          <w:rPr>
            <w:webHidden/>
          </w:rPr>
          <w:instrText xml:space="preserve"> PAGEREF _Toc57714408 \h </w:instrText>
        </w:r>
        <w:r>
          <w:rPr>
            <w:webHidden/>
          </w:rPr>
        </w:r>
        <w:r>
          <w:rPr>
            <w:webHidden/>
          </w:rPr>
          <w:fldChar w:fldCharType="separate"/>
        </w:r>
        <w:r>
          <w:rPr>
            <w:webHidden/>
          </w:rPr>
          <w:t>48</w:t>
        </w:r>
        <w:r>
          <w:rPr>
            <w:webHidden/>
          </w:rPr>
          <w:fldChar w:fldCharType="end"/>
        </w:r>
      </w:hyperlink>
    </w:p>
    <w:p w14:paraId="2BA3C4B5" w14:textId="77777777" w:rsidR="009D070A" w:rsidRPr="00B97843" w:rsidRDefault="009D070A">
      <w:pPr>
        <w:pStyle w:val="TDC1"/>
        <w:tabs>
          <w:tab w:val="right" w:leader="dot" w:pos="9930"/>
        </w:tabs>
        <w:rPr>
          <w:noProof/>
          <w:sz w:val="22"/>
          <w:szCs w:val="22"/>
          <w:lang w:val="es-CL" w:eastAsia="es-CL" w:bidi="ar-SA"/>
        </w:rPr>
      </w:pPr>
      <w:hyperlink w:anchor="_Toc57714409" w:history="1">
        <w:r w:rsidRPr="009459AF">
          <w:rPr>
            <w:rStyle w:val="Hipervnculo"/>
            <w:noProof/>
            <w:w w:val="105"/>
            <w:lang w:val="es-CL"/>
          </w:rPr>
          <w:t>TITULO VII: DESCRIPCIÓN Y GRADUACIÓN DE LAS FALTAS REGLAMENTARIAS A LA CONVIVENCIA ESCOLAR</w:t>
        </w:r>
        <w:r>
          <w:rPr>
            <w:noProof/>
            <w:webHidden/>
          </w:rPr>
          <w:tab/>
        </w:r>
        <w:r>
          <w:rPr>
            <w:noProof/>
            <w:webHidden/>
          </w:rPr>
          <w:fldChar w:fldCharType="begin"/>
        </w:r>
        <w:r>
          <w:rPr>
            <w:noProof/>
            <w:webHidden/>
          </w:rPr>
          <w:instrText xml:space="preserve"> PAGEREF _Toc57714409 \h </w:instrText>
        </w:r>
        <w:r>
          <w:rPr>
            <w:noProof/>
            <w:webHidden/>
          </w:rPr>
        </w:r>
        <w:r>
          <w:rPr>
            <w:noProof/>
            <w:webHidden/>
          </w:rPr>
          <w:fldChar w:fldCharType="separate"/>
        </w:r>
        <w:r>
          <w:rPr>
            <w:noProof/>
            <w:webHidden/>
          </w:rPr>
          <w:t>49</w:t>
        </w:r>
        <w:r>
          <w:rPr>
            <w:noProof/>
            <w:webHidden/>
          </w:rPr>
          <w:fldChar w:fldCharType="end"/>
        </w:r>
      </w:hyperlink>
    </w:p>
    <w:p w14:paraId="44BE14CB" w14:textId="77777777" w:rsidR="009D070A" w:rsidRPr="00B97843" w:rsidRDefault="009D070A">
      <w:pPr>
        <w:pStyle w:val="TDC2"/>
        <w:rPr>
          <w:rFonts w:ascii="Calibri" w:hAnsi="Calibri" w:cs="Times New Roman"/>
          <w:sz w:val="22"/>
          <w:szCs w:val="22"/>
          <w:lang w:val="es-CL" w:eastAsia="es-CL" w:bidi="ar-SA"/>
        </w:rPr>
      </w:pPr>
      <w:hyperlink w:anchor="_Toc57714410" w:history="1">
        <w:r w:rsidRPr="009459AF">
          <w:rPr>
            <w:rStyle w:val="Hipervnculo"/>
            <w:lang w:val="es-CL"/>
          </w:rPr>
          <w:t>Artículo 60: De la tipificación de las faltas.</w:t>
        </w:r>
        <w:r>
          <w:rPr>
            <w:webHidden/>
          </w:rPr>
          <w:tab/>
        </w:r>
        <w:r>
          <w:rPr>
            <w:webHidden/>
          </w:rPr>
          <w:fldChar w:fldCharType="begin"/>
        </w:r>
        <w:r>
          <w:rPr>
            <w:webHidden/>
          </w:rPr>
          <w:instrText xml:space="preserve"> PAGEREF _Toc57714410 \h </w:instrText>
        </w:r>
        <w:r>
          <w:rPr>
            <w:webHidden/>
          </w:rPr>
        </w:r>
        <w:r>
          <w:rPr>
            <w:webHidden/>
          </w:rPr>
          <w:fldChar w:fldCharType="separate"/>
        </w:r>
        <w:r>
          <w:rPr>
            <w:webHidden/>
          </w:rPr>
          <w:t>49</w:t>
        </w:r>
        <w:r>
          <w:rPr>
            <w:webHidden/>
          </w:rPr>
          <w:fldChar w:fldCharType="end"/>
        </w:r>
      </w:hyperlink>
    </w:p>
    <w:p w14:paraId="4B307CB2" w14:textId="77777777" w:rsidR="009D070A" w:rsidRPr="00B97843" w:rsidRDefault="009D070A">
      <w:pPr>
        <w:pStyle w:val="TDC2"/>
        <w:rPr>
          <w:rFonts w:ascii="Calibri" w:hAnsi="Calibri" w:cs="Times New Roman"/>
          <w:sz w:val="22"/>
          <w:szCs w:val="22"/>
          <w:lang w:val="es-CL" w:eastAsia="es-CL" w:bidi="ar-SA"/>
        </w:rPr>
      </w:pPr>
      <w:hyperlink w:anchor="_Toc57714411" w:history="1">
        <w:r w:rsidRPr="009459AF">
          <w:rPr>
            <w:rStyle w:val="Hipervnculo"/>
            <w:lang w:val="es-CL"/>
          </w:rPr>
          <w:t>Artículo 61: Sobre Ley Aula Segura Nº 21.128</w:t>
        </w:r>
        <w:r>
          <w:rPr>
            <w:webHidden/>
          </w:rPr>
          <w:tab/>
        </w:r>
        <w:r>
          <w:rPr>
            <w:webHidden/>
          </w:rPr>
          <w:fldChar w:fldCharType="begin"/>
        </w:r>
        <w:r>
          <w:rPr>
            <w:webHidden/>
          </w:rPr>
          <w:instrText xml:space="preserve"> PAGEREF _Toc57714411 \h </w:instrText>
        </w:r>
        <w:r>
          <w:rPr>
            <w:webHidden/>
          </w:rPr>
        </w:r>
        <w:r>
          <w:rPr>
            <w:webHidden/>
          </w:rPr>
          <w:fldChar w:fldCharType="separate"/>
        </w:r>
        <w:r>
          <w:rPr>
            <w:webHidden/>
          </w:rPr>
          <w:t>52</w:t>
        </w:r>
        <w:r>
          <w:rPr>
            <w:webHidden/>
          </w:rPr>
          <w:fldChar w:fldCharType="end"/>
        </w:r>
      </w:hyperlink>
    </w:p>
    <w:p w14:paraId="1E2CA769" w14:textId="77777777" w:rsidR="009D070A" w:rsidRPr="00B97843" w:rsidRDefault="009D070A">
      <w:pPr>
        <w:pStyle w:val="TDC2"/>
        <w:rPr>
          <w:rFonts w:ascii="Calibri" w:hAnsi="Calibri" w:cs="Times New Roman"/>
          <w:sz w:val="22"/>
          <w:szCs w:val="22"/>
          <w:lang w:val="es-CL" w:eastAsia="es-CL" w:bidi="ar-SA"/>
        </w:rPr>
      </w:pPr>
      <w:hyperlink w:anchor="_Toc57714412" w:history="1">
        <w:r w:rsidRPr="009459AF">
          <w:rPr>
            <w:rStyle w:val="Hipervnculo"/>
            <w:lang w:val="es-CL"/>
          </w:rPr>
          <w:t>Artículo 62: Sobre los procedimientos sancionatorios</w:t>
        </w:r>
        <w:r>
          <w:rPr>
            <w:webHidden/>
          </w:rPr>
          <w:tab/>
        </w:r>
        <w:r>
          <w:rPr>
            <w:webHidden/>
          </w:rPr>
          <w:fldChar w:fldCharType="begin"/>
        </w:r>
        <w:r>
          <w:rPr>
            <w:webHidden/>
          </w:rPr>
          <w:instrText xml:space="preserve"> PAGEREF _Toc57714412 \h </w:instrText>
        </w:r>
        <w:r>
          <w:rPr>
            <w:webHidden/>
          </w:rPr>
        </w:r>
        <w:r>
          <w:rPr>
            <w:webHidden/>
          </w:rPr>
          <w:fldChar w:fldCharType="separate"/>
        </w:r>
        <w:r>
          <w:rPr>
            <w:webHidden/>
          </w:rPr>
          <w:t>52</w:t>
        </w:r>
        <w:r>
          <w:rPr>
            <w:webHidden/>
          </w:rPr>
          <w:fldChar w:fldCharType="end"/>
        </w:r>
      </w:hyperlink>
    </w:p>
    <w:p w14:paraId="321F2C74" w14:textId="77777777" w:rsidR="009D070A" w:rsidRPr="00B97843" w:rsidRDefault="009D070A">
      <w:pPr>
        <w:pStyle w:val="TDC1"/>
        <w:tabs>
          <w:tab w:val="right" w:leader="dot" w:pos="9930"/>
        </w:tabs>
        <w:rPr>
          <w:noProof/>
          <w:sz w:val="22"/>
          <w:szCs w:val="22"/>
          <w:lang w:val="es-CL" w:eastAsia="es-CL" w:bidi="ar-SA"/>
        </w:rPr>
      </w:pPr>
      <w:hyperlink w:anchor="_Toc57714413" w:history="1">
        <w:r w:rsidRPr="009459AF">
          <w:rPr>
            <w:rStyle w:val="Hipervnculo"/>
            <w:noProof/>
            <w:w w:val="105"/>
            <w:lang w:val="es-CL"/>
          </w:rPr>
          <w:t>TITULO VIII: MEDIDAS Y SANCIONES DISCIPLINARIAS</w:t>
        </w:r>
        <w:r>
          <w:rPr>
            <w:noProof/>
            <w:webHidden/>
          </w:rPr>
          <w:tab/>
        </w:r>
        <w:r>
          <w:rPr>
            <w:noProof/>
            <w:webHidden/>
          </w:rPr>
          <w:fldChar w:fldCharType="begin"/>
        </w:r>
        <w:r>
          <w:rPr>
            <w:noProof/>
            <w:webHidden/>
          </w:rPr>
          <w:instrText xml:space="preserve"> PAGEREF _Toc57714413 \h </w:instrText>
        </w:r>
        <w:r>
          <w:rPr>
            <w:noProof/>
            <w:webHidden/>
          </w:rPr>
        </w:r>
        <w:r>
          <w:rPr>
            <w:noProof/>
            <w:webHidden/>
          </w:rPr>
          <w:fldChar w:fldCharType="separate"/>
        </w:r>
        <w:r>
          <w:rPr>
            <w:noProof/>
            <w:webHidden/>
          </w:rPr>
          <w:t>55</w:t>
        </w:r>
        <w:r>
          <w:rPr>
            <w:noProof/>
            <w:webHidden/>
          </w:rPr>
          <w:fldChar w:fldCharType="end"/>
        </w:r>
      </w:hyperlink>
    </w:p>
    <w:p w14:paraId="70F938A7" w14:textId="77777777" w:rsidR="009D070A" w:rsidRPr="00B97843" w:rsidRDefault="009D070A">
      <w:pPr>
        <w:pStyle w:val="TDC2"/>
        <w:rPr>
          <w:rFonts w:ascii="Calibri" w:hAnsi="Calibri" w:cs="Times New Roman"/>
          <w:sz w:val="22"/>
          <w:szCs w:val="22"/>
          <w:lang w:val="es-CL" w:eastAsia="es-CL" w:bidi="ar-SA"/>
        </w:rPr>
      </w:pPr>
      <w:hyperlink w:anchor="_Toc57714414" w:history="1">
        <w:r w:rsidRPr="009459AF">
          <w:rPr>
            <w:rStyle w:val="Hipervnculo"/>
            <w:lang w:val="es-CL"/>
          </w:rPr>
          <w:t>Artículo 63: Consideraciones previas a la sanción</w:t>
        </w:r>
        <w:r>
          <w:rPr>
            <w:webHidden/>
          </w:rPr>
          <w:tab/>
        </w:r>
        <w:r>
          <w:rPr>
            <w:webHidden/>
          </w:rPr>
          <w:fldChar w:fldCharType="begin"/>
        </w:r>
        <w:r>
          <w:rPr>
            <w:webHidden/>
          </w:rPr>
          <w:instrText xml:space="preserve"> PAGEREF _Toc57714414 \h </w:instrText>
        </w:r>
        <w:r>
          <w:rPr>
            <w:webHidden/>
          </w:rPr>
        </w:r>
        <w:r>
          <w:rPr>
            <w:webHidden/>
          </w:rPr>
          <w:fldChar w:fldCharType="separate"/>
        </w:r>
        <w:r>
          <w:rPr>
            <w:webHidden/>
          </w:rPr>
          <w:t>55</w:t>
        </w:r>
        <w:r>
          <w:rPr>
            <w:webHidden/>
          </w:rPr>
          <w:fldChar w:fldCharType="end"/>
        </w:r>
      </w:hyperlink>
    </w:p>
    <w:p w14:paraId="23FF48B2" w14:textId="77777777" w:rsidR="009D070A" w:rsidRPr="00B97843" w:rsidRDefault="009D070A">
      <w:pPr>
        <w:pStyle w:val="TDC2"/>
        <w:rPr>
          <w:rFonts w:ascii="Calibri" w:hAnsi="Calibri" w:cs="Times New Roman"/>
          <w:sz w:val="22"/>
          <w:szCs w:val="22"/>
          <w:lang w:val="es-CL" w:eastAsia="es-CL" w:bidi="ar-SA"/>
        </w:rPr>
      </w:pPr>
      <w:hyperlink w:anchor="_Toc57714415" w:history="1">
        <w:r w:rsidRPr="009459AF">
          <w:rPr>
            <w:rStyle w:val="Hipervnculo"/>
            <w:lang w:val="es-CL"/>
          </w:rPr>
          <w:t>Artículo 64: De las Medidas Pedagógicas</w:t>
        </w:r>
        <w:r>
          <w:rPr>
            <w:webHidden/>
          </w:rPr>
          <w:tab/>
        </w:r>
        <w:r>
          <w:rPr>
            <w:webHidden/>
          </w:rPr>
          <w:fldChar w:fldCharType="begin"/>
        </w:r>
        <w:r>
          <w:rPr>
            <w:webHidden/>
          </w:rPr>
          <w:instrText xml:space="preserve"> PAGEREF _Toc57714415 \h </w:instrText>
        </w:r>
        <w:r>
          <w:rPr>
            <w:webHidden/>
          </w:rPr>
        </w:r>
        <w:r>
          <w:rPr>
            <w:webHidden/>
          </w:rPr>
          <w:fldChar w:fldCharType="separate"/>
        </w:r>
        <w:r>
          <w:rPr>
            <w:webHidden/>
          </w:rPr>
          <w:t>55</w:t>
        </w:r>
        <w:r>
          <w:rPr>
            <w:webHidden/>
          </w:rPr>
          <w:fldChar w:fldCharType="end"/>
        </w:r>
      </w:hyperlink>
    </w:p>
    <w:p w14:paraId="1394890B" w14:textId="77777777" w:rsidR="009D070A" w:rsidRPr="00B97843" w:rsidRDefault="009D070A">
      <w:pPr>
        <w:pStyle w:val="TDC2"/>
        <w:rPr>
          <w:rFonts w:ascii="Calibri" w:hAnsi="Calibri" w:cs="Times New Roman"/>
          <w:sz w:val="22"/>
          <w:szCs w:val="22"/>
          <w:lang w:val="es-CL" w:eastAsia="es-CL" w:bidi="ar-SA"/>
        </w:rPr>
      </w:pPr>
      <w:hyperlink w:anchor="_Toc57714416" w:history="1">
        <w:r w:rsidRPr="009459AF">
          <w:rPr>
            <w:rStyle w:val="Hipervnculo"/>
            <w:lang w:val="es-CL"/>
          </w:rPr>
          <w:t>Artículo 65: Acciones Que Serán Consideradas Como Desacato A La Aplicación De Sanciones O Medidas</w:t>
        </w:r>
        <w:r>
          <w:rPr>
            <w:webHidden/>
          </w:rPr>
          <w:tab/>
        </w:r>
        <w:r>
          <w:rPr>
            <w:webHidden/>
          </w:rPr>
          <w:fldChar w:fldCharType="begin"/>
        </w:r>
        <w:r>
          <w:rPr>
            <w:webHidden/>
          </w:rPr>
          <w:instrText xml:space="preserve"> PAGEREF _Toc57714416 \h </w:instrText>
        </w:r>
        <w:r>
          <w:rPr>
            <w:webHidden/>
          </w:rPr>
        </w:r>
        <w:r>
          <w:rPr>
            <w:webHidden/>
          </w:rPr>
          <w:fldChar w:fldCharType="separate"/>
        </w:r>
        <w:r>
          <w:rPr>
            <w:webHidden/>
          </w:rPr>
          <w:t>57</w:t>
        </w:r>
        <w:r>
          <w:rPr>
            <w:webHidden/>
          </w:rPr>
          <w:fldChar w:fldCharType="end"/>
        </w:r>
      </w:hyperlink>
    </w:p>
    <w:p w14:paraId="445A1D33" w14:textId="77777777" w:rsidR="009D070A" w:rsidRPr="00B97843" w:rsidRDefault="009D070A">
      <w:pPr>
        <w:pStyle w:val="TDC2"/>
        <w:rPr>
          <w:rFonts w:ascii="Calibri" w:hAnsi="Calibri" w:cs="Times New Roman"/>
          <w:sz w:val="22"/>
          <w:szCs w:val="22"/>
          <w:lang w:val="es-CL" w:eastAsia="es-CL" w:bidi="ar-SA"/>
        </w:rPr>
      </w:pPr>
      <w:hyperlink w:anchor="_Toc57714417" w:history="1">
        <w:r w:rsidRPr="009459AF">
          <w:rPr>
            <w:rStyle w:val="Hipervnculo"/>
            <w:lang w:val="es-CL"/>
          </w:rPr>
          <w:t>Artículo 66: De las Medidas Disciplinarias Proporcionales a la Falta</w:t>
        </w:r>
        <w:r>
          <w:rPr>
            <w:webHidden/>
          </w:rPr>
          <w:tab/>
        </w:r>
        <w:r>
          <w:rPr>
            <w:webHidden/>
          </w:rPr>
          <w:fldChar w:fldCharType="begin"/>
        </w:r>
        <w:r>
          <w:rPr>
            <w:webHidden/>
          </w:rPr>
          <w:instrText xml:space="preserve"> PAGEREF _Toc57714417 \h </w:instrText>
        </w:r>
        <w:r>
          <w:rPr>
            <w:webHidden/>
          </w:rPr>
        </w:r>
        <w:r>
          <w:rPr>
            <w:webHidden/>
          </w:rPr>
          <w:fldChar w:fldCharType="separate"/>
        </w:r>
        <w:r>
          <w:rPr>
            <w:webHidden/>
          </w:rPr>
          <w:t>58</w:t>
        </w:r>
        <w:r>
          <w:rPr>
            <w:webHidden/>
          </w:rPr>
          <w:fldChar w:fldCharType="end"/>
        </w:r>
      </w:hyperlink>
    </w:p>
    <w:p w14:paraId="501EFBD4" w14:textId="77777777" w:rsidR="009D070A" w:rsidRPr="00B97843" w:rsidRDefault="009D070A">
      <w:pPr>
        <w:pStyle w:val="TDC2"/>
        <w:rPr>
          <w:rFonts w:ascii="Calibri" w:hAnsi="Calibri" w:cs="Times New Roman"/>
          <w:sz w:val="22"/>
          <w:szCs w:val="22"/>
          <w:lang w:val="es-CL" w:eastAsia="es-CL" w:bidi="ar-SA"/>
        </w:rPr>
      </w:pPr>
      <w:hyperlink w:anchor="_Toc57714418" w:history="1">
        <w:r w:rsidRPr="009459AF">
          <w:rPr>
            <w:rStyle w:val="Hipervnculo"/>
            <w:lang w:val="es-CL"/>
          </w:rPr>
          <w:t>Artículo 67: De las Medidas y Sanciones contempladas en virtud de la falta cometida:</w:t>
        </w:r>
        <w:r>
          <w:rPr>
            <w:webHidden/>
          </w:rPr>
          <w:tab/>
        </w:r>
        <w:r>
          <w:rPr>
            <w:webHidden/>
          </w:rPr>
          <w:fldChar w:fldCharType="begin"/>
        </w:r>
        <w:r>
          <w:rPr>
            <w:webHidden/>
          </w:rPr>
          <w:instrText xml:space="preserve"> PAGEREF _Toc57714418 \h </w:instrText>
        </w:r>
        <w:r>
          <w:rPr>
            <w:webHidden/>
          </w:rPr>
        </w:r>
        <w:r>
          <w:rPr>
            <w:webHidden/>
          </w:rPr>
          <w:fldChar w:fldCharType="separate"/>
        </w:r>
        <w:r>
          <w:rPr>
            <w:webHidden/>
          </w:rPr>
          <w:t>62</w:t>
        </w:r>
        <w:r>
          <w:rPr>
            <w:webHidden/>
          </w:rPr>
          <w:fldChar w:fldCharType="end"/>
        </w:r>
      </w:hyperlink>
    </w:p>
    <w:p w14:paraId="4FAFC6BC" w14:textId="77777777" w:rsidR="009D070A" w:rsidRPr="00B97843" w:rsidRDefault="009D070A">
      <w:pPr>
        <w:pStyle w:val="TDC2"/>
        <w:rPr>
          <w:rFonts w:ascii="Calibri" w:hAnsi="Calibri" w:cs="Times New Roman"/>
          <w:sz w:val="22"/>
          <w:szCs w:val="22"/>
          <w:lang w:val="es-CL" w:eastAsia="es-CL" w:bidi="ar-SA"/>
        </w:rPr>
      </w:pPr>
      <w:hyperlink w:anchor="_Toc57714419" w:history="1">
        <w:r w:rsidRPr="009459AF">
          <w:rPr>
            <w:rStyle w:val="Hipervnculo"/>
            <w:lang w:val="es-CL"/>
          </w:rPr>
          <w:t>Artículo 68: Procedimientos Especiales Para La Aplicación De Sanciones</w:t>
        </w:r>
        <w:r>
          <w:rPr>
            <w:webHidden/>
          </w:rPr>
          <w:tab/>
        </w:r>
        <w:r>
          <w:rPr>
            <w:webHidden/>
          </w:rPr>
          <w:fldChar w:fldCharType="begin"/>
        </w:r>
        <w:r>
          <w:rPr>
            <w:webHidden/>
          </w:rPr>
          <w:instrText xml:space="preserve"> PAGEREF _Toc57714419 \h </w:instrText>
        </w:r>
        <w:r>
          <w:rPr>
            <w:webHidden/>
          </w:rPr>
        </w:r>
        <w:r>
          <w:rPr>
            <w:webHidden/>
          </w:rPr>
          <w:fldChar w:fldCharType="separate"/>
        </w:r>
        <w:r>
          <w:rPr>
            <w:webHidden/>
          </w:rPr>
          <w:t>62</w:t>
        </w:r>
        <w:r>
          <w:rPr>
            <w:webHidden/>
          </w:rPr>
          <w:fldChar w:fldCharType="end"/>
        </w:r>
      </w:hyperlink>
    </w:p>
    <w:p w14:paraId="25680885" w14:textId="77777777" w:rsidR="009D070A" w:rsidRPr="00B97843" w:rsidRDefault="009D070A">
      <w:pPr>
        <w:pStyle w:val="TDC2"/>
        <w:rPr>
          <w:rFonts w:ascii="Calibri" w:hAnsi="Calibri" w:cs="Times New Roman"/>
          <w:sz w:val="22"/>
          <w:szCs w:val="22"/>
          <w:lang w:val="es-CL" w:eastAsia="es-CL" w:bidi="ar-SA"/>
        </w:rPr>
      </w:pPr>
      <w:hyperlink w:anchor="_Toc57714420" w:history="1">
        <w:r w:rsidRPr="009459AF">
          <w:rPr>
            <w:rStyle w:val="Hipervnculo"/>
            <w:lang w:val="es-CL"/>
          </w:rPr>
          <w:t>Artículo 69: De las Sanciones Disciplinarias para los funcionarios del Establecimiento</w:t>
        </w:r>
        <w:r>
          <w:rPr>
            <w:webHidden/>
          </w:rPr>
          <w:tab/>
        </w:r>
        <w:r>
          <w:rPr>
            <w:webHidden/>
          </w:rPr>
          <w:fldChar w:fldCharType="begin"/>
        </w:r>
        <w:r>
          <w:rPr>
            <w:webHidden/>
          </w:rPr>
          <w:instrText xml:space="preserve"> PAGEREF _Toc57714420 \h </w:instrText>
        </w:r>
        <w:r>
          <w:rPr>
            <w:webHidden/>
          </w:rPr>
        </w:r>
        <w:r>
          <w:rPr>
            <w:webHidden/>
          </w:rPr>
          <w:fldChar w:fldCharType="separate"/>
        </w:r>
        <w:r>
          <w:rPr>
            <w:webHidden/>
          </w:rPr>
          <w:t>63</w:t>
        </w:r>
        <w:r>
          <w:rPr>
            <w:webHidden/>
          </w:rPr>
          <w:fldChar w:fldCharType="end"/>
        </w:r>
      </w:hyperlink>
    </w:p>
    <w:p w14:paraId="231B9136" w14:textId="77777777" w:rsidR="009D070A" w:rsidRPr="00B97843" w:rsidRDefault="009D070A">
      <w:pPr>
        <w:pStyle w:val="TDC2"/>
        <w:rPr>
          <w:rFonts w:ascii="Calibri" w:hAnsi="Calibri" w:cs="Times New Roman"/>
          <w:sz w:val="22"/>
          <w:szCs w:val="22"/>
          <w:lang w:val="es-CL" w:eastAsia="es-CL" w:bidi="ar-SA"/>
        </w:rPr>
      </w:pPr>
      <w:hyperlink w:anchor="_Toc57714421" w:history="1">
        <w:r w:rsidRPr="009459AF">
          <w:rPr>
            <w:rStyle w:val="Hipervnculo"/>
            <w:lang w:val="es-CL"/>
          </w:rPr>
          <w:t>Artículo 70: De Las Sanciones Para Madres, Padres o Apoderados</w:t>
        </w:r>
        <w:r>
          <w:rPr>
            <w:webHidden/>
          </w:rPr>
          <w:tab/>
        </w:r>
        <w:r>
          <w:rPr>
            <w:webHidden/>
          </w:rPr>
          <w:fldChar w:fldCharType="begin"/>
        </w:r>
        <w:r>
          <w:rPr>
            <w:webHidden/>
          </w:rPr>
          <w:instrText xml:space="preserve"> PAGEREF _Toc57714421 \h </w:instrText>
        </w:r>
        <w:r>
          <w:rPr>
            <w:webHidden/>
          </w:rPr>
        </w:r>
        <w:r>
          <w:rPr>
            <w:webHidden/>
          </w:rPr>
          <w:fldChar w:fldCharType="separate"/>
        </w:r>
        <w:r>
          <w:rPr>
            <w:webHidden/>
          </w:rPr>
          <w:t>63</w:t>
        </w:r>
        <w:r>
          <w:rPr>
            <w:webHidden/>
          </w:rPr>
          <w:fldChar w:fldCharType="end"/>
        </w:r>
      </w:hyperlink>
    </w:p>
    <w:p w14:paraId="739E959D" w14:textId="77777777" w:rsidR="009D070A" w:rsidRPr="00B97843" w:rsidRDefault="009D070A">
      <w:pPr>
        <w:pStyle w:val="TDC1"/>
        <w:tabs>
          <w:tab w:val="right" w:leader="dot" w:pos="9930"/>
        </w:tabs>
        <w:rPr>
          <w:noProof/>
          <w:sz w:val="22"/>
          <w:szCs w:val="22"/>
          <w:lang w:val="es-CL" w:eastAsia="es-CL" w:bidi="ar-SA"/>
        </w:rPr>
      </w:pPr>
      <w:hyperlink w:anchor="_Toc57714422" w:history="1">
        <w:r w:rsidRPr="009459AF">
          <w:rPr>
            <w:rStyle w:val="Hipervnculo"/>
            <w:noProof/>
            <w:w w:val="105"/>
            <w:lang w:val="es-CL"/>
          </w:rPr>
          <w:t>TITULO IX: DEL PROCEDIMIENTO GENERAL PARA EL MANEJO DE FALTAS A LA BUENA CONVIVENCIA ESCOLAR</w:t>
        </w:r>
        <w:r>
          <w:rPr>
            <w:noProof/>
            <w:webHidden/>
          </w:rPr>
          <w:tab/>
        </w:r>
        <w:r>
          <w:rPr>
            <w:noProof/>
            <w:webHidden/>
          </w:rPr>
          <w:fldChar w:fldCharType="begin"/>
        </w:r>
        <w:r>
          <w:rPr>
            <w:noProof/>
            <w:webHidden/>
          </w:rPr>
          <w:instrText xml:space="preserve"> PAGEREF _Toc57714422 \h </w:instrText>
        </w:r>
        <w:r>
          <w:rPr>
            <w:noProof/>
            <w:webHidden/>
          </w:rPr>
        </w:r>
        <w:r>
          <w:rPr>
            <w:noProof/>
            <w:webHidden/>
          </w:rPr>
          <w:fldChar w:fldCharType="separate"/>
        </w:r>
        <w:r>
          <w:rPr>
            <w:noProof/>
            <w:webHidden/>
          </w:rPr>
          <w:t>65</w:t>
        </w:r>
        <w:r>
          <w:rPr>
            <w:noProof/>
            <w:webHidden/>
          </w:rPr>
          <w:fldChar w:fldCharType="end"/>
        </w:r>
      </w:hyperlink>
    </w:p>
    <w:p w14:paraId="25DE8F70" w14:textId="77777777" w:rsidR="009D070A" w:rsidRPr="00B97843" w:rsidRDefault="009D070A">
      <w:pPr>
        <w:pStyle w:val="TDC2"/>
        <w:rPr>
          <w:rFonts w:ascii="Calibri" w:hAnsi="Calibri" w:cs="Times New Roman"/>
          <w:sz w:val="22"/>
          <w:szCs w:val="22"/>
          <w:lang w:val="es-CL" w:eastAsia="es-CL" w:bidi="ar-SA"/>
        </w:rPr>
      </w:pPr>
      <w:hyperlink w:anchor="_Toc57714423" w:history="1">
        <w:r w:rsidRPr="009459AF">
          <w:rPr>
            <w:rStyle w:val="Hipervnculo"/>
            <w:lang w:val="es-CL"/>
          </w:rPr>
          <w:t>Artículo 71: De las Consideraciones Preliminares</w:t>
        </w:r>
        <w:r>
          <w:rPr>
            <w:webHidden/>
          </w:rPr>
          <w:tab/>
        </w:r>
        <w:r>
          <w:rPr>
            <w:webHidden/>
          </w:rPr>
          <w:fldChar w:fldCharType="begin"/>
        </w:r>
        <w:r>
          <w:rPr>
            <w:webHidden/>
          </w:rPr>
          <w:instrText xml:space="preserve"> PAGEREF _Toc57714423 \h </w:instrText>
        </w:r>
        <w:r>
          <w:rPr>
            <w:webHidden/>
          </w:rPr>
        </w:r>
        <w:r>
          <w:rPr>
            <w:webHidden/>
          </w:rPr>
          <w:fldChar w:fldCharType="separate"/>
        </w:r>
        <w:r>
          <w:rPr>
            <w:webHidden/>
          </w:rPr>
          <w:t>65</w:t>
        </w:r>
        <w:r>
          <w:rPr>
            <w:webHidden/>
          </w:rPr>
          <w:fldChar w:fldCharType="end"/>
        </w:r>
      </w:hyperlink>
    </w:p>
    <w:p w14:paraId="663188A3" w14:textId="77777777" w:rsidR="009D070A" w:rsidRPr="00B97843" w:rsidRDefault="009D070A">
      <w:pPr>
        <w:pStyle w:val="TDC2"/>
        <w:rPr>
          <w:rFonts w:ascii="Calibri" w:hAnsi="Calibri" w:cs="Times New Roman"/>
          <w:sz w:val="22"/>
          <w:szCs w:val="22"/>
          <w:lang w:val="es-CL" w:eastAsia="es-CL" w:bidi="ar-SA"/>
        </w:rPr>
      </w:pPr>
      <w:hyperlink w:anchor="_Toc57714424" w:history="1">
        <w:r w:rsidRPr="009459AF">
          <w:rPr>
            <w:rStyle w:val="Hipervnculo"/>
            <w:lang w:val="es-CL"/>
          </w:rPr>
          <w:t>Artículo 72: Del Reclamo como Inicio de un Procedimiento</w:t>
        </w:r>
        <w:r>
          <w:rPr>
            <w:webHidden/>
          </w:rPr>
          <w:tab/>
        </w:r>
        <w:r>
          <w:rPr>
            <w:webHidden/>
          </w:rPr>
          <w:fldChar w:fldCharType="begin"/>
        </w:r>
        <w:r>
          <w:rPr>
            <w:webHidden/>
          </w:rPr>
          <w:instrText xml:space="preserve"> PAGEREF _Toc57714424 \h </w:instrText>
        </w:r>
        <w:r>
          <w:rPr>
            <w:webHidden/>
          </w:rPr>
        </w:r>
        <w:r>
          <w:rPr>
            <w:webHidden/>
          </w:rPr>
          <w:fldChar w:fldCharType="separate"/>
        </w:r>
        <w:r>
          <w:rPr>
            <w:webHidden/>
          </w:rPr>
          <w:t>66</w:t>
        </w:r>
        <w:r>
          <w:rPr>
            <w:webHidden/>
          </w:rPr>
          <w:fldChar w:fldCharType="end"/>
        </w:r>
      </w:hyperlink>
    </w:p>
    <w:p w14:paraId="1553C3F6" w14:textId="77777777" w:rsidR="009D070A" w:rsidRPr="00B97843" w:rsidRDefault="009D070A">
      <w:pPr>
        <w:pStyle w:val="TDC2"/>
        <w:rPr>
          <w:rFonts w:ascii="Calibri" w:hAnsi="Calibri" w:cs="Times New Roman"/>
          <w:sz w:val="22"/>
          <w:szCs w:val="22"/>
          <w:lang w:val="es-CL" w:eastAsia="es-CL" w:bidi="ar-SA"/>
        </w:rPr>
      </w:pPr>
      <w:hyperlink w:anchor="_Toc57714425" w:history="1">
        <w:r w:rsidRPr="009459AF">
          <w:rPr>
            <w:rStyle w:val="Hipervnculo"/>
            <w:lang w:val="es-CL"/>
          </w:rPr>
          <w:t>Artículo 73: Del Procedimiento General de Indagación</w:t>
        </w:r>
        <w:r>
          <w:rPr>
            <w:webHidden/>
          </w:rPr>
          <w:tab/>
        </w:r>
        <w:r>
          <w:rPr>
            <w:webHidden/>
          </w:rPr>
          <w:fldChar w:fldCharType="begin"/>
        </w:r>
        <w:r>
          <w:rPr>
            <w:webHidden/>
          </w:rPr>
          <w:instrText xml:space="preserve"> PAGEREF _Toc57714425 \h </w:instrText>
        </w:r>
        <w:r>
          <w:rPr>
            <w:webHidden/>
          </w:rPr>
        </w:r>
        <w:r>
          <w:rPr>
            <w:webHidden/>
          </w:rPr>
          <w:fldChar w:fldCharType="separate"/>
        </w:r>
        <w:r>
          <w:rPr>
            <w:webHidden/>
          </w:rPr>
          <w:t>66</w:t>
        </w:r>
        <w:r>
          <w:rPr>
            <w:webHidden/>
          </w:rPr>
          <w:fldChar w:fldCharType="end"/>
        </w:r>
      </w:hyperlink>
    </w:p>
    <w:p w14:paraId="499179AD" w14:textId="77777777" w:rsidR="009D070A" w:rsidRPr="00B97843" w:rsidRDefault="009D070A">
      <w:pPr>
        <w:pStyle w:val="TDC2"/>
        <w:rPr>
          <w:rFonts w:ascii="Calibri" w:hAnsi="Calibri" w:cs="Times New Roman"/>
          <w:sz w:val="22"/>
          <w:szCs w:val="22"/>
          <w:lang w:val="es-CL" w:eastAsia="es-CL" w:bidi="ar-SA"/>
        </w:rPr>
      </w:pPr>
      <w:hyperlink w:anchor="_Toc57714426" w:history="1">
        <w:r w:rsidRPr="009459AF">
          <w:rPr>
            <w:rStyle w:val="Hipervnculo"/>
            <w:lang w:val="es-CL"/>
          </w:rPr>
          <w:t>Artículo 74: De la Resolución de la Falta</w:t>
        </w:r>
        <w:r>
          <w:rPr>
            <w:webHidden/>
          </w:rPr>
          <w:tab/>
        </w:r>
        <w:r>
          <w:rPr>
            <w:webHidden/>
          </w:rPr>
          <w:fldChar w:fldCharType="begin"/>
        </w:r>
        <w:r>
          <w:rPr>
            <w:webHidden/>
          </w:rPr>
          <w:instrText xml:space="preserve"> PAGEREF _Toc57714426 \h </w:instrText>
        </w:r>
        <w:r>
          <w:rPr>
            <w:webHidden/>
          </w:rPr>
        </w:r>
        <w:r>
          <w:rPr>
            <w:webHidden/>
          </w:rPr>
          <w:fldChar w:fldCharType="separate"/>
        </w:r>
        <w:r>
          <w:rPr>
            <w:webHidden/>
          </w:rPr>
          <w:t>67</w:t>
        </w:r>
        <w:r>
          <w:rPr>
            <w:webHidden/>
          </w:rPr>
          <w:fldChar w:fldCharType="end"/>
        </w:r>
      </w:hyperlink>
    </w:p>
    <w:p w14:paraId="6CF5BC5C" w14:textId="77777777" w:rsidR="009D070A" w:rsidRPr="00B97843" w:rsidRDefault="009D070A">
      <w:pPr>
        <w:pStyle w:val="TDC2"/>
        <w:rPr>
          <w:rFonts w:ascii="Calibri" w:hAnsi="Calibri" w:cs="Times New Roman"/>
          <w:sz w:val="22"/>
          <w:szCs w:val="22"/>
          <w:lang w:val="es-CL" w:eastAsia="es-CL" w:bidi="ar-SA"/>
        </w:rPr>
      </w:pPr>
      <w:hyperlink w:anchor="_Toc57714427" w:history="1">
        <w:r w:rsidRPr="009459AF">
          <w:rPr>
            <w:rStyle w:val="Hipervnculo"/>
            <w:lang w:val="es-CL"/>
          </w:rPr>
          <w:t>Artículo 75: De los Recursos de Apelación</w:t>
        </w:r>
        <w:r>
          <w:rPr>
            <w:webHidden/>
          </w:rPr>
          <w:tab/>
        </w:r>
        <w:r>
          <w:rPr>
            <w:webHidden/>
          </w:rPr>
          <w:fldChar w:fldCharType="begin"/>
        </w:r>
        <w:r>
          <w:rPr>
            <w:webHidden/>
          </w:rPr>
          <w:instrText xml:space="preserve"> PAGEREF _Toc57714427 \h </w:instrText>
        </w:r>
        <w:r>
          <w:rPr>
            <w:webHidden/>
          </w:rPr>
        </w:r>
        <w:r>
          <w:rPr>
            <w:webHidden/>
          </w:rPr>
          <w:fldChar w:fldCharType="separate"/>
        </w:r>
        <w:r>
          <w:rPr>
            <w:webHidden/>
          </w:rPr>
          <w:t>68</w:t>
        </w:r>
        <w:r>
          <w:rPr>
            <w:webHidden/>
          </w:rPr>
          <w:fldChar w:fldCharType="end"/>
        </w:r>
      </w:hyperlink>
    </w:p>
    <w:p w14:paraId="2A47FF72" w14:textId="77777777" w:rsidR="009D070A" w:rsidRPr="00B97843" w:rsidRDefault="009D070A">
      <w:pPr>
        <w:pStyle w:val="TDC2"/>
        <w:rPr>
          <w:rFonts w:ascii="Calibri" w:hAnsi="Calibri" w:cs="Times New Roman"/>
          <w:sz w:val="22"/>
          <w:szCs w:val="22"/>
          <w:lang w:val="es-CL" w:eastAsia="es-CL" w:bidi="ar-SA"/>
        </w:rPr>
      </w:pPr>
      <w:hyperlink w:anchor="_Toc57714428" w:history="1">
        <w:r w:rsidRPr="009459AF">
          <w:rPr>
            <w:rStyle w:val="Hipervnculo"/>
            <w:lang w:val="es-CL"/>
          </w:rPr>
          <w:t>Artículo 76: De la Resolución de Conflictos</w:t>
        </w:r>
        <w:r>
          <w:rPr>
            <w:webHidden/>
          </w:rPr>
          <w:tab/>
        </w:r>
        <w:r>
          <w:rPr>
            <w:webHidden/>
          </w:rPr>
          <w:fldChar w:fldCharType="begin"/>
        </w:r>
        <w:r>
          <w:rPr>
            <w:webHidden/>
          </w:rPr>
          <w:instrText xml:space="preserve"> PAGEREF _Toc57714428 \h </w:instrText>
        </w:r>
        <w:r>
          <w:rPr>
            <w:webHidden/>
          </w:rPr>
        </w:r>
        <w:r>
          <w:rPr>
            <w:webHidden/>
          </w:rPr>
          <w:fldChar w:fldCharType="separate"/>
        </w:r>
        <w:r>
          <w:rPr>
            <w:webHidden/>
          </w:rPr>
          <w:t>69</w:t>
        </w:r>
        <w:r>
          <w:rPr>
            <w:webHidden/>
          </w:rPr>
          <w:fldChar w:fldCharType="end"/>
        </w:r>
      </w:hyperlink>
    </w:p>
    <w:p w14:paraId="271F9327" w14:textId="77777777" w:rsidR="009D070A" w:rsidRPr="00B97843" w:rsidRDefault="009D070A">
      <w:pPr>
        <w:pStyle w:val="TDC1"/>
        <w:tabs>
          <w:tab w:val="right" w:leader="dot" w:pos="9930"/>
        </w:tabs>
        <w:rPr>
          <w:noProof/>
          <w:sz w:val="22"/>
          <w:szCs w:val="22"/>
          <w:lang w:val="es-CL" w:eastAsia="es-CL" w:bidi="ar-SA"/>
        </w:rPr>
      </w:pPr>
      <w:hyperlink w:anchor="_Toc57714429" w:history="1">
        <w:r w:rsidRPr="009459AF">
          <w:rPr>
            <w:rStyle w:val="Hipervnculo"/>
            <w:noProof/>
            <w:lang w:val="es-CL"/>
          </w:rPr>
          <w:t>TITULO X: DEL PROCEDIMIENTO GENERAL PARA EL MANEJO DE POSIBLES DELITOS</w:t>
        </w:r>
        <w:r>
          <w:rPr>
            <w:noProof/>
            <w:webHidden/>
          </w:rPr>
          <w:tab/>
        </w:r>
        <w:r>
          <w:rPr>
            <w:noProof/>
            <w:webHidden/>
          </w:rPr>
          <w:fldChar w:fldCharType="begin"/>
        </w:r>
        <w:r>
          <w:rPr>
            <w:noProof/>
            <w:webHidden/>
          </w:rPr>
          <w:instrText xml:space="preserve"> PAGEREF _Toc57714429 \h </w:instrText>
        </w:r>
        <w:r>
          <w:rPr>
            <w:noProof/>
            <w:webHidden/>
          </w:rPr>
        </w:r>
        <w:r>
          <w:rPr>
            <w:noProof/>
            <w:webHidden/>
          </w:rPr>
          <w:fldChar w:fldCharType="separate"/>
        </w:r>
        <w:r>
          <w:rPr>
            <w:noProof/>
            <w:webHidden/>
          </w:rPr>
          <w:t>70</w:t>
        </w:r>
        <w:r>
          <w:rPr>
            <w:noProof/>
            <w:webHidden/>
          </w:rPr>
          <w:fldChar w:fldCharType="end"/>
        </w:r>
      </w:hyperlink>
    </w:p>
    <w:p w14:paraId="015D17BD" w14:textId="77777777" w:rsidR="009D070A" w:rsidRPr="00B97843" w:rsidRDefault="009D070A">
      <w:pPr>
        <w:pStyle w:val="TDC2"/>
        <w:rPr>
          <w:rFonts w:ascii="Calibri" w:hAnsi="Calibri" w:cs="Times New Roman"/>
          <w:sz w:val="22"/>
          <w:szCs w:val="22"/>
          <w:lang w:val="es-CL" w:eastAsia="es-CL" w:bidi="ar-SA"/>
        </w:rPr>
      </w:pPr>
      <w:hyperlink w:anchor="_Toc57714430" w:history="1">
        <w:r w:rsidRPr="009459AF">
          <w:rPr>
            <w:rStyle w:val="Hipervnculo"/>
            <w:lang w:val="es-CL"/>
          </w:rPr>
          <w:t>Artículo 77: Del Procedimiento General</w:t>
        </w:r>
        <w:r>
          <w:rPr>
            <w:webHidden/>
          </w:rPr>
          <w:tab/>
        </w:r>
        <w:r>
          <w:rPr>
            <w:webHidden/>
          </w:rPr>
          <w:fldChar w:fldCharType="begin"/>
        </w:r>
        <w:r>
          <w:rPr>
            <w:webHidden/>
          </w:rPr>
          <w:instrText xml:space="preserve"> PAGEREF _Toc57714430 \h </w:instrText>
        </w:r>
        <w:r>
          <w:rPr>
            <w:webHidden/>
          </w:rPr>
        </w:r>
        <w:r>
          <w:rPr>
            <w:webHidden/>
          </w:rPr>
          <w:fldChar w:fldCharType="separate"/>
        </w:r>
        <w:r>
          <w:rPr>
            <w:webHidden/>
          </w:rPr>
          <w:t>70</w:t>
        </w:r>
        <w:r>
          <w:rPr>
            <w:webHidden/>
          </w:rPr>
          <w:fldChar w:fldCharType="end"/>
        </w:r>
      </w:hyperlink>
    </w:p>
    <w:p w14:paraId="6B645598" w14:textId="77777777" w:rsidR="009D070A" w:rsidRPr="00B97843" w:rsidRDefault="009D070A">
      <w:pPr>
        <w:pStyle w:val="TDC2"/>
        <w:rPr>
          <w:rFonts w:ascii="Calibri" w:hAnsi="Calibri" w:cs="Times New Roman"/>
          <w:sz w:val="22"/>
          <w:szCs w:val="22"/>
          <w:lang w:val="es-CL" w:eastAsia="es-CL" w:bidi="ar-SA"/>
        </w:rPr>
      </w:pPr>
      <w:hyperlink w:anchor="_Toc57714431" w:history="1">
        <w:r w:rsidRPr="009459AF">
          <w:rPr>
            <w:rStyle w:val="Hipervnculo"/>
            <w:lang w:val="es-CL"/>
          </w:rPr>
          <w:t>Artículo 78.- Denuncia</w:t>
        </w:r>
        <w:r w:rsidRPr="009459AF">
          <w:rPr>
            <w:rStyle w:val="Hipervnculo"/>
            <w:spacing w:val="-12"/>
            <w:lang w:val="es-CL"/>
          </w:rPr>
          <w:t xml:space="preserve"> </w:t>
        </w:r>
        <w:r w:rsidRPr="009459AF">
          <w:rPr>
            <w:rStyle w:val="Hipervnculo"/>
            <w:lang w:val="es-CL"/>
          </w:rPr>
          <w:t>obligatoria.</w:t>
        </w:r>
        <w:r>
          <w:rPr>
            <w:webHidden/>
          </w:rPr>
          <w:tab/>
        </w:r>
        <w:r>
          <w:rPr>
            <w:webHidden/>
          </w:rPr>
          <w:fldChar w:fldCharType="begin"/>
        </w:r>
        <w:r>
          <w:rPr>
            <w:webHidden/>
          </w:rPr>
          <w:instrText xml:space="preserve"> PAGEREF _Toc57714431 \h </w:instrText>
        </w:r>
        <w:r>
          <w:rPr>
            <w:webHidden/>
          </w:rPr>
        </w:r>
        <w:r>
          <w:rPr>
            <w:webHidden/>
          </w:rPr>
          <w:fldChar w:fldCharType="separate"/>
        </w:r>
        <w:r>
          <w:rPr>
            <w:webHidden/>
          </w:rPr>
          <w:t>70</w:t>
        </w:r>
        <w:r>
          <w:rPr>
            <w:webHidden/>
          </w:rPr>
          <w:fldChar w:fldCharType="end"/>
        </w:r>
      </w:hyperlink>
    </w:p>
    <w:p w14:paraId="0334A14F" w14:textId="77777777" w:rsidR="009D070A" w:rsidRPr="00B97843" w:rsidRDefault="009D070A">
      <w:pPr>
        <w:pStyle w:val="TDC2"/>
        <w:rPr>
          <w:rFonts w:ascii="Calibri" w:hAnsi="Calibri" w:cs="Times New Roman"/>
          <w:sz w:val="22"/>
          <w:szCs w:val="22"/>
          <w:lang w:val="es-CL" w:eastAsia="es-CL" w:bidi="ar-SA"/>
        </w:rPr>
      </w:pPr>
      <w:hyperlink w:anchor="_Toc57714432" w:history="1">
        <w:r w:rsidRPr="009459AF">
          <w:rPr>
            <w:rStyle w:val="Hipervnculo"/>
            <w:lang w:val="es-CL"/>
          </w:rPr>
          <w:t>Artículo 79.- Plazo para efectuar la denuncia.</w:t>
        </w:r>
        <w:r>
          <w:rPr>
            <w:webHidden/>
          </w:rPr>
          <w:tab/>
        </w:r>
        <w:r>
          <w:rPr>
            <w:webHidden/>
          </w:rPr>
          <w:fldChar w:fldCharType="begin"/>
        </w:r>
        <w:r>
          <w:rPr>
            <w:webHidden/>
          </w:rPr>
          <w:instrText xml:space="preserve"> PAGEREF _Toc57714432 \h </w:instrText>
        </w:r>
        <w:r>
          <w:rPr>
            <w:webHidden/>
          </w:rPr>
        </w:r>
        <w:r>
          <w:rPr>
            <w:webHidden/>
          </w:rPr>
          <w:fldChar w:fldCharType="separate"/>
        </w:r>
        <w:r>
          <w:rPr>
            <w:webHidden/>
          </w:rPr>
          <w:t>71</w:t>
        </w:r>
        <w:r>
          <w:rPr>
            <w:webHidden/>
          </w:rPr>
          <w:fldChar w:fldCharType="end"/>
        </w:r>
      </w:hyperlink>
    </w:p>
    <w:p w14:paraId="151D00BC" w14:textId="77777777" w:rsidR="009D070A" w:rsidRPr="00B97843" w:rsidRDefault="009D070A">
      <w:pPr>
        <w:pStyle w:val="TDC2"/>
        <w:rPr>
          <w:rFonts w:ascii="Calibri" w:hAnsi="Calibri" w:cs="Times New Roman"/>
          <w:sz w:val="22"/>
          <w:szCs w:val="22"/>
          <w:lang w:val="es-CL" w:eastAsia="es-CL" w:bidi="ar-SA"/>
        </w:rPr>
      </w:pPr>
      <w:hyperlink w:anchor="_Toc57714433" w:history="1">
        <w:r w:rsidRPr="009459AF">
          <w:rPr>
            <w:rStyle w:val="Hipervnculo"/>
            <w:lang w:val="es-CL"/>
          </w:rPr>
          <w:t>Artículo 80.- Incumplimiento de la obligación de denunciar.</w:t>
        </w:r>
        <w:r>
          <w:rPr>
            <w:webHidden/>
          </w:rPr>
          <w:tab/>
        </w:r>
        <w:r>
          <w:rPr>
            <w:webHidden/>
          </w:rPr>
          <w:fldChar w:fldCharType="begin"/>
        </w:r>
        <w:r>
          <w:rPr>
            <w:webHidden/>
          </w:rPr>
          <w:instrText xml:space="preserve"> PAGEREF _Toc57714433 \h </w:instrText>
        </w:r>
        <w:r>
          <w:rPr>
            <w:webHidden/>
          </w:rPr>
        </w:r>
        <w:r>
          <w:rPr>
            <w:webHidden/>
          </w:rPr>
          <w:fldChar w:fldCharType="separate"/>
        </w:r>
        <w:r>
          <w:rPr>
            <w:webHidden/>
          </w:rPr>
          <w:t>71</w:t>
        </w:r>
        <w:r>
          <w:rPr>
            <w:webHidden/>
          </w:rPr>
          <w:fldChar w:fldCharType="end"/>
        </w:r>
      </w:hyperlink>
    </w:p>
    <w:p w14:paraId="14B1E626" w14:textId="77777777" w:rsidR="009D070A" w:rsidRPr="00B97843" w:rsidRDefault="009D070A">
      <w:pPr>
        <w:pStyle w:val="TDC2"/>
        <w:rPr>
          <w:rFonts w:ascii="Calibri" w:hAnsi="Calibri" w:cs="Times New Roman"/>
          <w:sz w:val="22"/>
          <w:szCs w:val="22"/>
          <w:lang w:val="es-CL" w:eastAsia="es-CL" w:bidi="ar-SA"/>
        </w:rPr>
      </w:pPr>
      <w:hyperlink w:anchor="_Toc57714434" w:history="1">
        <w:r w:rsidRPr="009459AF">
          <w:rPr>
            <w:rStyle w:val="Hipervnculo"/>
            <w:lang w:val="es-CL"/>
          </w:rPr>
          <w:t>Artículo 81.- Sobre la persona responsable de presentar las</w:t>
        </w:r>
        <w:r w:rsidRPr="009459AF">
          <w:rPr>
            <w:rStyle w:val="Hipervnculo"/>
            <w:spacing w:val="-29"/>
            <w:lang w:val="es-CL"/>
          </w:rPr>
          <w:t xml:space="preserve"> </w:t>
        </w:r>
        <w:r w:rsidRPr="009459AF">
          <w:rPr>
            <w:rStyle w:val="Hipervnculo"/>
            <w:lang w:val="es-CL"/>
          </w:rPr>
          <w:t>denuncias</w:t>
        </w:r>
        <w:r>
          <w:rPr>
            <w:webHidden/>
          </w:rPr>
          <w:tab/>
        </w:r>
        <w:r>
          <w:rPr>
            <w:webHidden/>
          </w:rPr>
          <w:fldChar w:fldCharType="begin"/>
        </w:r>
        <w:r>
          <w:rPr>
            <w:webHidden/>
          </w:rPr>
          <w:instrText xml:space="preserve"> PAGEREF _Toc57714434 \h </w:instrText>
        </w:r>
        <w:r>
          <w:rPr>
            <w:webHidden/>
          </w:rPr>
        </w:r>
        <w:r>
          <w:rPr>
            <w:webHidden/>
          </w:rPr>
          <w:fldChar w:fldCharType="separate"/>
        </w:r>
        <w:r>
          <w:rPr>
            <w:webHidden/>
          </w:rPr>
          <w:t>71</w:t>
        </w:r>
        <w:r>
          <w:rPr>
            <w:webHidden/>
          </w:rPr>
          <w:fldChar w:fldCharType="end"/>
        </w:r>
      </w:hyperlink>
    </w:p>
    <w:p w14:paraId="07D6EC9E" w14:textId="77777777" w:rsidR="009D070A" w:rsidRPr="00B97843" w:rsidRDefault="009D070A">
      <w:pPr>
        <w:pStyle w:val="TDC2"/>
        <w:rPr>
          <w:rFonts w:ascii="Calibri" w:hAnsi="Calibri" w:cs="Times New Roman"/>
          <w:sz w:val="22"/>
          <w:szCs w:val="22"/>
          <w:lang w:val="es-CL" w:eastAsia="es-CL" w:bidi="ar-SA"/>
        </w:rPr>
      </w:pPr>
      <w:hyperlink w:anchor="_Toc57714435" w:history="1">
        <w:r w:rsidRPr="009459AF">
          <w:rPr>
            <w:rStyle w:val="Hipervnculo"/>
            <w:lang w:val="es-CL"/>
          </w:rPr>
          <w:t>Artículo 82.- Sobre a quién hacer la Denuncia.</w:t>
        </w:r>
        <w:r>
          <w:rPr>
            <w:webHidden/>
          </w:rPr>
          <w:tab/>
        </w:r>
        <w:r>
          <w:rPr>
            <w:webHidden/>
          </w:rPr>
          <w:fldChar w:fldCharType="begin"/>
        </w:r>
        <w:r>
          <w:rPr>
            <w:webHidden/>
          </w:rPr>
          <w:instrText xml:space="preserve"> PAGEREF _Toc57714435 \h </w:instrText>
        </w:r>
        <w:r>
          <w:rPr>
            <w:webHidden/>
          </w:rPr>
        </w:r>
        <w:r>
          <w:rPr>
            <w:webHidden/>
          </w:rPr>
          <w:fldChar w:fldCharType="separate"/>
        </w:r>
        <w:r>
          <w:rPr>
            <w:webHidden/>
          </w:rPr>
          <w:t>71</w:t>
        </w:r>
        <w:r>
          <w:rPr>
            <w:webHidden/>
          </w:rPr>
          <w:fldChar w:fldCharType="end"/>
        </w:r>
      </w:hyperlink>
    </w:p>
    <w:p w14:paraId="5B400E56" w14:textId="77777777" w:rsidR="009D070A" w:rsidRPr="00B97843" w:rsidRDefault="009D070A">
      <w:pPr>
        <w:pStyle w:val="TDC2"/>
        <w:rPr>
          <w:rFonts w:ascii="Calibri" w:hAnsi="Calibri" w:cs="Times New Roman"/>
          <w:sz w:val="22"/>
          <w:szCs w:val="22"/>
          <w:lang w:val="es-CL" w:eastAsia="es-CL" w:bidi="ar-SA"/>
        </w:rPr>
      </w:pPr>
      <w:hyperlink w:anchor="_Toc57714436" w:history="1">
        <w:r w:rsidRPr="009459AF">
          <w:rPr>
            <w:rStyle w:val="Hipervnculo"/>
            <w:lang w:val="es-CL"/>
          </w:rPr>
          <w:t>Artículo 83.- Forma y contenido de la denuncia.</w:t>
        </w:r>
        <w:r>
          <w:rPr>
            <w:webHidden/>
          </w:rPr>
          <w:tab/>
        </w:r>
        <w:r>
          <w:rPr>
            <w:webHidden/>
          </w:rPr>
          <w:fldChar w:fldCharType="begin"/>
        </w:r>
        <w:r>
          <w:rPr>
            <w:webHidden/>
          </w:rPr>
          <w:instrText xml:space="preserve"> PAGEREF _Toc57714436 \h </w:instrText>
        </w:r>
        <w:r>
          <w:rPr>
            <w:webHidden/>
          </w:rPr>
        </w:r>
        <w:r>
          <w:rPr>
            <w:webHidden/>
          </w:rPr>
          <w:fldChar w:fldCharType="separate"/>
        </w:r>
        <w:r>
          <w:rPr>
            <w:webHidden/>
          </w:rPr>
          <w:t>72</w:t>
        </w:r>
        <w:r>
          <w:rPr>
            <w:webHidden/>
          </w:rPr>
          <w:fldChar w:fldCharType="end"/>
        </w:r>
      </w:hyperlink>
    </w:p>
    <w:p w14:paraId="4372E823" w14:textId="77777777" w:rsidR="009D070A" w:rsidRPr="00B97843" w:rsidRDefault="009D070A">
      <w:pPr>
        <w:pStyle w:val="TDC2"/>
        <w:rPr>
          <w:rFonts w:ascii="Calibri" w:hAnsi="Calibri" w:cs="Times New Roman"/>
          <w:sz w:val="22"/>
          <w:szCs w:val="22"/>
          <w:lang w:val="es-CL" w:eastAsia="es-CL" w:bidi="ar-SA"/>
        </w:rPr>
      </w:pPr>
      <w:hyperlink w:anchor="_Toc57714437" w:history="1">
        <w:r w:rsidRPr="009459AF">
          <w:rPr>
            <w:rStyle w:val="Hipervnculo"/>
            <w:lang w:val="es-CL"/>
          </w:rPr>
          <w:t>Artículo 84.- Sobre Exclusividad de la investigación penal.</w:t>
        </w:r>
        <w:r>
          <w:rPr>
            <w:webHidden/>
          </w:rPr>
          <w:tab/>
        </w:r>
        <w:r>
          <w:rPr>
            <w:webHidden/>
          </w:rPr>
          <w:fldChar w:fldCharType="begin"/>
        </w:r>
        <w:r>
          <w:rPr>
            <w:webHidden/>
          </w:rPr>
          <w:instrText xml:space="preserve"> PAGEREF _Toc57714437 \h </w:instrText>
        </w:r>
        <w:r>
          <w:rPr>
            <w:webHidden/>
          </w:rPr>
        </w:r>
        <w:r>
          <w:rPr>
            <w:webHidden/>
          </w:rPr>
          <w:fldChar w:fldCharType="separate"/>
        </w:r>
        <w:r>
          <w:rPr>
            <w:webHidden/>
          </w:rPr>
          <w:t>72</w:t>
        </w:r>
        <w:r>
          <w:rPr>
            <w:webHidden/>
          </w:rPr>
          <w:fldChar w:fldCharType="end"/>
        </w:r>
      </w:hyperlink>
    </w:p>
    <w:p w14:paraId="2A4059F6" w14:textId="77777777" w:rsidR="009D070A" w:rsidRPr="00B97843" w:rsidRDefault="009D070A">
      <w:pPr>
        <w:pStyle w:val="TDC2"/>
        <w:rPr>
          <w:rFonts w:ascii="Calibri" w:hAnsi="Calibri" w:cs="Times New Roman"/>
          <w:sz w:val="22"/>
          <w:szCs w:val="22"/>
          <w:lang w:val="es-CL" w:eastAsia="es-CL" w:bidi="ar-SA"/>
        </w:rPr>
      </w:pPr>
      <w:hyperlink w:anchor="_Toc57714438" w:history="1">
        <w:r w:rsidRPr="009459AF">
          <w:rPr>
            <w:rStyle w:val="Hipervnculo"/>
            <w:lang w:val="es-CL"/>
          </w:rPr>
          <w:t>Artículo 85.- Sobre las acciones durante la investigación.</w:t>
        </w:r>
        <w:r>
          <w:rPr>
            <w:webHidden/>
          </w:rPr>
          <w:tab/>
        </w:r>
        <w:r>
          <w:rPr>
            <w:webHidden/>
          </w:rPr>
          <w:fldChar w:fldCharType="begin"/>
        </w:r>
        <w:r>
          <w:rPr>
            <w:webHidden/>
          </w:rPr>
          <w:instrText xml:space="preserve"> PAGEREF _Toc57714438 \h </w:instrText>
        </w:r>
        <w:r>
          <w:rPr>
            <w:webHidden/>
          </w:rPr>
        </w:r>
        <w:r>
          <w:rPr>
            <w:webHidden/>
          </w:rPr>
          <w:fldChar w:fldCharType="separate"/>
        </w:r>
        <w:r>
          <w:rPr>
            <w:webHidden/>
          </w:rPr>
          <w:t>72</w:t>
        </w:r>
        <w:r>
          <w:rPr>
            <w:webHidden/>
          </w:rPr>
          <w:fldChar w:fldCharType="end"/>
        </w:r>
      </w:hyperlink>
    </w:p>
    <w:p w14:paraId="01C804A4" w14:textId="77777777" w:rsidR="009D070A" w:rsidRPr="00B97843" w:rsidRDefault="009D070A">
      <w:pPr>
        <w:pStyle w:val="TDC2"/>
        <w:rPr>
          <w:rFonts w:ascii="Calibri" w:hAnsi="Calibri" w:cs="Times New Roman"/>
          <w:sz w:val="22"/>
          <w:szCs w:val="22"/>
          <w:lang w:val="es-CL" w:eastAsia="es-CL" w:bidi="ar-SA"/>
        </w:rPr>
      </w:pPr>
      <w:hyperlink w:anchor="_Toc57714439" w:history="1">
        <w:r w:rsidRPr="009459AF">
          <w:rPr>
            <w:rStyle w:val="Hipervnculo"/>
            <w:lang w:val="es-CL"/>
          </w:rPr>
          <w:t>Artículo 86.- Sobre el registro del Proceso:</w:t>
        </w:r>
        <w:r>
          <w:rPr>
            <w:webHidden/>
          </w:rPr>
          <w:tab/>
        </w:r>
        <w:r>
          <w:rPr>
            <w:webHidden/>
          </w:rPr>
          <w:fldChar w:fldCharType="begin"/>
        </w:r>
        <w:r>
          <w:rPr>
            <w:webHidden/>
          </w:rPr>
          <w:instrText xml:space="preserve"> PAGEREF _Toc57714439 \h </w:instrText>
        </w:r>
        <w:r>
          <w:rPr>
            <w:webHidden/>
          </w:rPr>
        </w:r>
        <w:r>
          <w:rPr>
            <w:webHidden/>
          </w:rPr>
          <w:fldChar w:fldCharType="separate"/>
        </w:r>
        <w:r>
          <w:rPr>
            <w:webHidden/>
          </w:rPr>
          <w:t>72</w:t>
        </w:r>
        <w:r>
          <w:rPr>
            <w:webHidden/>
          </w:rPr>
          <w:fldChar w:fldCharType="end"/>
        </w:r>
      </w:hyperlink>
    </w:p>
    <w:p w14:paraId="7166CBFC" w14:textId="77777777" w:rsidR="009D070A" w:rsidRPr="00B97843" w:rsidRDefault="009D070A">
      <w:pPr>
        <w:pStyle w:val="TDC2"/>
        <w:rPr>
          <w:rFonts w:ascii="Calibri" w:hAnsi="Calibri" w:cs="Times New Roman"/>
          <w:sz w:val="22"/>
          <w:szCs w:val="22"/>
          <w:lang w:val="es-CL" w:eastAsia="es-CL" w:bidi="ar-SA"/>
        </w:rPr>
      </w:pPr>
      <w:hyperlink w:anchor="_Toc57714440" w:history="1">
        <w:r w:rsidRPr="009459AF">
          <w:rPr>
            <w:rStyle w:val="Hipervnculo"/>
            <w:lang w:val="es-CL"/>
          </w:rPr>
          <w:t>Artículo 87: De la Colaboración con el Proceso Judicial.</w:t>
        </w:r>
        <w:r>
          <w:rPr>
            <w:webHidden/>
          </w:rPr>
          <w:tab/>
        </w:r>
        <w:r>
          <w:rPr>
            <w:webHidden/>
          </w:rPr>
          <w:fldChar w:fldCharType="begin"/>
        </w:r>
        <w:r>
          <w:rPr>
            <w:webHidden/>
          </w:rPr>
          <w:instrText xml:space="preserve"> PAGEREF _Toc57714440 \h </w:instrText>
        </w:r>
        <w:r>
          <w:rPr>
            <w:webHidden/>
          </w:rPr>
        </w:r>
        <w:r>
          <w:rPr>
            <w:webHidden/>
          </w:rPr>
          <w:fldChar w:fldCharType="separate"/>
        </w:r>
        <w:r>
          <w:rPr>
            <w:webHidden/>
          </w:rPr>
          <w:t>73</w:t>
        </w:r>
        <w:r>
          <w:rPr>
            <w:webHidden/>
          </w:rPr>
          <w:fldChar w:fldCharType="end"/>
        </w:r>
      </w:hyperlink>
    </w:p>
    <w:p w14:paraId="0FAC7C89" w14:textId="77777777" w:rsidR="009D070A" w:rsidRPr="00B97843" w:rsidRDefault="009D070A">
      <w:pPr>
        <w:pStyle w:val="TDC2"/>
        <w:rPr>
          <w:rFonts w:ascii="Calibri" w:hAnsi="Calibri" w:cs="Times New Roman"/>
          <w:sz w:val="22"/>
          <w:szCs w:val="22"/>
          <w:lang w:val="es-CL" w:eastAsia="es-CL" w:bidi="ar-SA"/>
        </w:rPr>
      </w:pPr>
      <w:hyperlink w:anchor="_Toc57714441" w:history="1">
        <w:r w:rsidRPr="009459AF">
          <w:rPr>
            <w:rStyle w:val="Hipervnculo"/>
            <w:lang w:val="es-CL"/>
          </w:rPr>
          <w:t>Artículo 88: De la Conclusión del Proceso Judicial.</w:t>
        </w:r>
        <w:r>
          <w:rPr>
            <w:webHidden/>
          </w:rPr>
          <w:tab/>
        </w:r>
        <w:r>
          <w:rPr>
            <w:webHidden/>
          </w:rPr>
          <w:fldChar w:fldCharType="begin"/>
        </w:r>
        <w:r>
          <w:rPr>
            <w:webHidden/>
          </w:rPr>
          <w:instrText xml:space="preserve"> PAGEREF _Toc57714441 \h </w:instrText>
        </w:r>
        <w:r>
          <w:rPr>
            <w:webHidden/>
          </w:rPr>
        </w:r>
        <w:r>
          <w:rPr>
            <w:webHidden/>
          </w:rPr>
          <w:fldChar w:fldCharType="separate"/>
        </w:r>
        <w:r>
          <w:rPr>
            <w:webHidden/>
          </w:rPr>
          <w:t>73</w:t>
        </w:r>
        <w:r>
          <w:rPr>
            <w:webHidden/>
          </w:rPr>
          <w:fldChar w:fldCharType="end"/>
        </w:r>
      </w:hyperlink>
    </w:p>
    <w:p w14:paraId="6732533B" w14:textId="77777777" w:rsidR="009D070A" w:rsidRPr="00B97843" w:rsidRDefault="009D070A">
      <w:pPr>
        <w:pStyle w:val="TDC1"/>
        <w:tabs>
          <w:tab w:val="right" w:leader="dot" w:pos="9930"/>
        </w:tabs>
        <w:rPr>
          <w:noProof/>
          <w:sz w:val="22"/>
          <w:szCs w:val="22"/>
          <w:lang w:val="es-CL" w:eastAsia="es-CL" w:bidi="ar-SA"/>
        </w:rPr>
      </w:pPr>
      <w:hyperlink w:anchor="_Toc57714442" w:history="1">
        <w:r w:rsidRPr="009459AF">
          <w:rPr>
            <w:rStyle w:val="Hipervnculo"/>
            <w:noProof/>
            <w:w w:val="105"/>
            <w:lang w:val="es-CL"/>
          </w:rPr>
          <w:t>TÍTULO XI: PROCESO DE ADMISIÓN, MATRÍCULA Y RENOVACIÓN DE MATRÍCULA</w:t>
        </w:r>
        <w:r>
          <w:rPr>
            <w:noProof/>
            <w:webHidden/>
          </w:rPr>
          <w:tab/>
        </w:r>
        <w:r>
          <w:rPr>
            <w:noProof/>
            <w:webHidden/>
          </w:rPr>
          <w:fldChar w:fldCharType="begin"/>
        </w:r>
        <w:r>
          <w:rPr>
            <w:noProof/>
            <w:webHidden/>
          </w:rPr>
          <w:instrText xml:space="preserve"> PAGEREF _Toc57714442 \h </w:instrText>
        </w:r>
        <w:r>
          <w:rPr>
            <w:noProof/>
            <w:webHidden/>
          </w:rPr>
        </w:r>
        <w:r>
          <w:rPr>
            <w:noProof/>
            <w:webHidden/>
          </w:rPr>
          <w:fldChar w:fldCharType="separate"/>
        </w:r>
        <w:r>
          <w:rPr>
            <w:noProof/>
            <w:webHidden/>
          </w:rPr>
          <w:t>74</w:t>
        </w:r>
        <w:r>
          <w:rPr>
            <w:noProof/>
            <w:webHidden/>
          </w:rPr>
          <w:fldChar w:fldCharType="end"/>
        </w:r>
      </w:hyperlink>
    </w:p>
    <w:p w14:paraId="10AFF8DF" w14:textId="77777777" w:rsidR="009D070A" w:rsidRPr="00B97843" w:rsidRDefault="009D070A">
      <w:pPr>
        <w:pStyle w:val="TDC2"/>
        <w:rPr>
          <w:rFonts w:ascii="Calibri" w:hAnsi="Calibri" w:cs="Times New Roman"/>
          <w:sz w:val="22"/>
          <w:szCs w:val="22"/>
          <w:lang w:val="es-CL" w:eastAsia="es-CL" w:bidi="ar-SA"/>
        </w:rPr>
      </w:pPr>
      <w:hyperlink w:anchor="_Toc57714443" w:history="1">
        <w:r w:rsidRPr="009459AF">
          <w:rPr>
            <w:rStyle w:val="Hipervnculo"/>
            <w:lang w:val="es-CL"/>
          </w:rPr>
          <w:t>Artículo 89: De la Elección de Colegio</w:t>
        </w:r>
        <w:r>
          <w:rPr>
            <w:webHidden/>
          </w:rPr>
          <w:tab/>
        </w:r>
        <w:r>
          <w:rPr>
            <w:webHidden/>
          </w:rPr>
          <w:fldChar w:fldCharType="begin"/>
        </w:r>
        <w:r>
          <w:rPr>
            <w:webHidden/>
          </w:rPr>
          <w:instrText xml:space="preserve"> PAGEREF _Toc57714443 \h </w:instrText>
        </w:r>
        <w:r>
          <w:rPr>
            <w:webHidden/>
          </w:rPr>
        </w:r>
        <w:r>
          <w:rPr>
            <w:webHidden/>
          </w:rPr>
          <w:fldChar w:fldCharType="separate"/>
        </w:r>
        <w:r>
          <w:rPr>
            <w:webHidden/>
          </w:rPr>
          <w:t>74</w:t>
        </w:r>
        <w:r>
          <w:rPr>
            <w:webHidden/>
          </w:rPr>
          <w:fldChar w:fldCharType="end"/>
        </w:r>
      </w:hyperlink>
    </w:p>
    <w:p w14:paraId="49EB2ED8" w14:textId="77777777" w:rsidR="009D070A" w:rsidRPr="00B97843" w:rsidRDefault="009D070A">
      <w:pPr>
        <w:pStyle w:val="TDC2"/>
        <w:rPr>
          <w:rFonts w:ascii="Calibri" w:hAnsi="Calibri" w:cs="Times New Roman"/>
          <w:sz w:val="22"/>
          <w:szCs w:val="22"/>
          <w:lang w:val="es-CL" w:eastAsia="es-CL" w:bidi="ar-SA"/>
        </w:rPr>
      </w:pPr>
      <w:hyperlink w:anchor="_Toc57714444" w:history="1">
        <w:r w:rsidRPr="009459AF">
          <w:rPr>
            <w:rStyle w:val="Hipervnculo"/>
            <w:lang w:val="es-CL"/>
          </w:rPr>
          <w:t>Artículo 90: Proceso de Admisión y Matrícula.</w:t>
        </w:r>
        <w:r>
          <w:rPr>
            <w:webHidden/>
          </w:rPr>
          <w:tab/>
        </w:r>
        <w:r>
          <w:rPr>
            <w:webHidden/>
          </w:rPr>
          <w:fldChar w:fldCharType="begin"/>
        </w:r>
        <w:r>
          <w:rPr>
            <w:webHidden/>
          </w:rPr>
          <w:instrText xml:space="preserve"> PAGEREF _Toc57714444 \h </w:instrText>
        </w:r>
        <w:r>
          <w:rPr>
            <w:webHidden/>
          </w:rPr>
        </w:r>
        <w:r>
          <w:rPr>
            <w:webHidden/>
          </w:rPr>
          <w:fldChar w:fldCharType="separate"/>
        </w:r>
        <w:r>
          <w:rPr>
            <w:webHidden/>
          </w:rPr>
          <w:t>74</w:t>
        </w:r>
        <w:r>
          <w:rPr>
            <w:webHidden/>
          </w:rPr>
          <w:fldChar w:fldCharType="end"/>
        </w:r>
      </w:hyperlink>
    </w:p>
    <w:p w14:paraId="5E70F846" w14:textId="77777777" w:rsidR="009D070A" w:rsidRPr="00B97843" w:rsidRDefault="009D070A">
      <w:pPr>
        <w:pStyle w:val="TDC2"/>
        <w:rPr>
          <w:rFonts w:ascii="Calibri" w:hAnsi="Calibri" w:cs="Times New Roman"/>
          <w:sz w:val="22"/>
          <w:szCs w:val="22"/>
          <w:lang w:val="es-CL" w:eastAsia="es-CL" w:bidi="ar-SA"/>
        </w:rPr>
      </w:pPr>
      <w:hyperlink w:anchor="_Toc57714445" w:history="1">
        <w:r w:rsidRPr="009459AF">
          <w:rPr>
            <w:rStyle w:val="Hipervnculo"/>
            <w:lang w:val="es-CL"/>
          </w:rPr>
          <w:t>Artículo 91: Renovación de Matrícula</w:t>
        </w:r>
        <w:r>
          <w:rPr>
            <w:webHidden/>
          </w:rPr>
          <w:tab/>
        </w:r>
        <w:r>
          <w:rPr>
            <w:webHidden/>
          </w:rPr>
          <w:fldChar w:fldCharType="begin"/>
        </w:r>
        <w:r>
          <w:rPr>
            <w:webHidden/>
          </w:rPr>
          <w:instrText xml:space="preserve"> PAGEREF _Toc57714445 \h </w:instrText>
        </w:r>
        <w:r>
          <w:rPr>
            <w:webHidden/>
          </w:rPr>
        </w:r>
        <w:r>
          <w:rPr>
            <w:webHidden/>
          </w:rPr>
          <w:fldChar w:fldCharType="separate"/>
        </w:r>
        <w:r>
          <w:rPr>
            <w:webHidden/>
          </w:rPr>
          <w:t>74</w:t>
        </w:r>
        <w:r>
          <w:rPr>
            <w:webHidden/>
          </w:rPr>
          <w:fldChar w:fldCharType="end"/>
        </w:r>
      </w:hyperlink>
    </w:p>
    <w:p w14:paraId="2EF16D2C" w14:textId="77777777" w:rsidR="009D070A" w:rsidRPr="00B97843" w:rsidRDefault="009D070A">
      <w:pPr>
        <w:pStyle w:val="TDC1"/>
        <w:tabs>
          <w:tab w:val="right" w:leader="dot" w:pos="9930"/>
        </w:tabs>
        <w:rPr>
          <w:noProof/>
          <w:sz w:val="22"/>
          <w:szCs w:val="22"/>
          <w:lang w:val="es-CL" w:eastAsia="es-CL" w:bidi="ar-SA"/>
        </w:rPr>
      </w:pPr>
      <w:hyperlink w:anchor="_Toc57714446" w:history="1">
        <w:r w:rsidRPr="009459AF">
          <w:rPr>
            <w:rStyle w:val="Hipervnculo"/>
            <w:noProof/>
            <w:w w:val="105"/>
            <w:lang w:val="es-CL"/>
          </w:rPr>
          <w:t>TITULO XII: PROMOCION Y PREVENCION DE LA BUENA CONVIVENCIA ESCOLAR</w:t>
        </w:r>
        <w:r>
          <w:rPr>
            <w:noProof/>
            <w:webHidden/>
          </w:rPr>
          <w:tab/>
        </w:r>
        <w:r>
          <w:rPr>
            <w:noProof/>
            <w:webHidden/>
          </w:rPr>
          <w:fldChar w:fldCharType="begin"/>
        </w:r>
        <w:r>
          <w:rPr>
            <w:noProof/>
            <w:webHidden/>
          </w:rPr>
          <w:instrText xml:space="preserve"> PAGEREF _Toc57714446 \h </w:instrText>
        </w:r>
        <w:r>
          <w:rPr>
            <w:noProof/>
            <w:webHidden/>
          </w:rPr>
        </w:r>
        <w:r>
          <w:rPr>
            <w:noProof/>
            <w:webHidden/>
          </w:rPr>
          <w:fldChar w:fldCharType="separate"/>
        </w:r>
        <w:r>
          <w:rPr>
            <w:noProof/>
            <w:webHidden/>
          </w:rPr>
          <w:t>98</w:t>
        </w:r>
        <w:r>
          <w:rPr>
            <w:noProof/>
            <w:webHidden/>
          </w:rPr>
          <w:fldChar w:fldCharType="end"/>
        </w:r>
      </w:hyperlink>
    </w:p>
    <w:p w14:paraId="7EF5FF5B" w14:textId="77777777" w:rsidR="009D070A" w:rsidRPr="00B97843" w:rsidRDefault="009D070A">
      <w:pPr>
        <w:pStyle w:val="TDC2"/>
        <w:rPr>
          <w:rFonts w:ascii="Calibri" w:hAnsi="Calibri" w:cs="Times New Roman"/>
          <w:sz w:val="22"/>
          <w:szCs w:val="22"/>
          <w:lang w:val="es-CL" w:eastAsia="es-CL" w:bidi="ar-SA"/>
        </w:rPr>
      </w:pPr>
      <w:hyperlink w:anchor="_Toc57714447" w:history="1">
        <w:r w:rsidRPr="009459AF">
          <w:rPr>
            <w:rStyle w:val="Hipervnculo"/>
            <w:lang w:val="es-CL"/>
          </w:rPr>
          <w:t>Artículo 92: De los Derechos y Deberes de la Buena Convivencia</w:t>
        </w:r>
        <w:r>
          <w:rPr>
            <w:webHidden/>
          </w:rPr>
          <w:tab/>
        </w:r>
        <w:r>
          <w:rPr>
            <w:webHidden/>
          </w:rPr>
          <w:fldChar w:fldCharType="begin"/>
        </w:r>
        <w:r>
          <w:rPr>
            <w:webHidden/>
          </w:rPr>
          <w:instrText xml:space="preserve"> PAGEREF _Toc57714447 \h </w:instrText>
        </w:r>
        <w:r>
          <w:rPr>
            <w:webHidden/>
          </w:rPr>
        </w:r>
        <w:r>
          <w:rPr>
            <w:webHidden/>
          </w:rPr>
          <w:fldChar w:fldCharType="separate"/>
        </w:r>
        <w:r>
          <w:rPr>
            <w:webHidden/>
          </w:rPr>
          <w:t>98</w:t>
        </w:r>
        <w:r>
          <w:rPr>
            <w:webHidden/>
          </w:rPr>
          <w:fldChar w:fldCharType="end"/>
        </w:r>
      </w:hyperlink>
    </w:p>
    <w:p w14:paraId="3E52461D" w14:textId="77777777" w:rsidR="009D070A" w:rsidRPr="00B97843" w:rsidRDefault="009D070A">
      <w:pPr>
        <w:pStyle w:val="TDC2"/>
        <w:rPr>
          <w:rFonts w:ascii="Calibri" w:hAnsi="Calibri" w:cs="Times New Roman"/>
          <w:sz w:val="22"/>
          <w:szCs w:val="22"/>
          <w:lang w:val="es-CL" w:eastAsia="es-CL" w:bidi="ar-SA"/>
        </w:rPr>
      </w:pPr>
      <w:hyperlink w:anchor="_Toc57714448" w:history="1">
        <w:r w:rsidRPr="009459AF">
          <w:rPr>
            <w:rStyle w:val="Hipervnculo"/>
            <w:lang w:val="es-CL"/>
          </w:rPr>
          <w:t xml:space="preserve">Artículo 93: </w:t>
        </w:r>
        <w:r w:rsidRPr="009459AF">
          <w:rPr>
            <w:rStyle w:val="Hipervnculo"/>
            <w:spacing w:val="-3"/>
            <w:lang w:val="es-CL"/>
          </w:rPr>
          <w:t xml:space="preserve">De </w:t>
        </w:r>
        <w:r w:rsidRPr="009459AF">
          <w:rPr>
            <w:rStyle w:val="Hipervnculo"/>
            <w:lang w:val="es-CL"/>
          </w:rPr>
          <w:t>los Derechos Especiales de los</w:t>
        </w:r>
        <w:r w:rsidRPr="009459AF">
          <w:rPr>
            <w:rStyle w:val="Hipervnculo"/>
            <w:spacing w:val="-12"/>
            <w:lang w:val="es-CL"/>
          </w:rPr>
          <w:t xml:space="preserve"> </w:t>
        </w:r>
        <w:r w:rsidRPr="009459AF">
          <w:rPr>
            <w:rStyle w:val="Hipervnculo"/>
            <w:lang w:val="es-CL"/>
          </w:rPr>
          <w:t>Alumnos</w:t>
        </w:r>
        <w:r>
          <w:rPr>
            <w:webHidden/>
          </w:rPr>
          <w:tab/>
        </w:r>
        <w:r>
          <w:rPr>
            <w:webHidden/>
          </w:rPr>
          <w:fldChar w:fldCharType="begin"/>
        </w:r>
        <w:r>
          <w:rPr>
            <w:webHidden/>
          </w:rPr>
          <w:instrText xml:space="preserve"> PAGEREF _Toc57714448 \h </w:instrText>
        </w:r>
        <w:r>
          <w:rPr>
            <w:webHidden/>
          </w:rPr>
        </w:r>
        <w:r>
          <w:rPr>
            <w:webHidden/>
          </w:rPr>
          <w:fldChar w:fldCharType="separate"/>
        </w:r>
        <w:r>
          <w:rPr>
            <w:webHidden/>
          </w:rPr>
          <w:t>98</w:t>
        </w:r>
        <w:r>
          <w:rPr>
            <w:webHidden/>
          </w:rPr>
          <w:fldChar w:fldCharType="end"/>
        </w:r>
      </w:hyperlink>
    </w:p>
    <w:p w14:paraId="75588A58" w14:textId="77777777" w:rsidR="009D070A" w:rsidRPr="00B97843" w:rsidRDefault="009D070A">
      <w:pPr>
        <w:pStyle w:val="TDC2"/>
        <w:rPr>
          <w:rFonts w:ascii="Calibri" w:hAnsi="Calibri" w:cs="Times New Roman"/>
          <w:sz w:val="22"/>
          <w:szCs w:val="22"/>
          <w:lang w:val="es-CL" w:eastAsia="es-CL" w:bidi="ar-SA"/>
        </w:rPr>
      </w:pPr>
      <w:hyperlink w:anchor="_Toc57714449" w:history="1">
        <w:r w:rsidRPr="009459AF">
          <w:rPr>
            <w:rStyle w:val="Hipervnculo"/>
            <w:lang w:val="es-CL"/>
          </w:rPr>
          <w:t>Artículo 94: De las Políticas de Convivencia Escolar:</w:t>
        </w:r>
        <w:r>
          <w:rPr>
            <w:webHidden/>
          </w:rPr>
          <w:tab/>
        </w:r>
        <w:r>
          <w:rPr>
            <w:webHidden/>
          </w:rPr>
          <w:fldChar w:fldCharType="begin"/>
        </w:r>
        <w:r>
          <w:rPr>
            <w:webHidden/>
          </w:rPr>
          <w:instrText xml:space="preserve"> PAGEREF _Toc57714449 \h </w:instrText>
        </w:r>
        <w:r>
          <w:rPr>
            <w:webHidden/>
          </w:rPr>
        </w:r>
        <w:r>
          <w:rPr>
            <w:webHidden/>
          </w:rPr>
          <w:fldChar w:fldCharType="separate"/>
        </w:r>
        <w:r>
          <w:rPr>
            <w:webHidden/>
          </w:rPr>
          <w:t>98</w:t>
        </w:r>
        <w:r>
          <w:rPr>
            <w:webHidden/>
          </w:rPr>
          <w:fldChar w:fldCharType="end"/>
        </w:r>
      </w:hyperlink>
    </w:p>
    <w:p w14:paraId="60C03A91" w14:textId="77777777" w:rsidR="009D070A" w:rsidRPr="00B97843" w:rsidRDefault="009D070A">
      <w:pPr>
        <w:pStyle w:val="TDC2"/>
        <w:rPr>
          <w:rFonts w:ascii="Calibri" w:hAnsi="Calibri" w:cs="Times New Roman"/>
          <w:sz w:val="22"/>
          <w:szCs w:val="22"/>
          <w:lang w:val="es-CL" w:eastAsia="es-CL" w:bidi="ar-SA"/>
        </w:rPr>
      </w:pPr>
      <w:hyperlink w:anchor="_Toc57714450" w:history="1">
        <w:r w:rsidRPr="009459AF">
          <w:rPr>
            <w:rStyle w:val="Hipervnculo"/>
            <w:lang w:val="es-CL"/>
          </w:rPr>
          <w:t>Artículo 95: De las Esferas de Gestión de la Buena Convivencia</w:t>
        </w:r>
        <w:r>
          <w:rPr>
            <w:webHidden/>
          </w:rPr>
          <w:tab/>
        </w:r>
        <w:r>
          <w:rPr>
            <w:webHidden/>
          </w:rPr>
          <w:fldChar w:fldCharType="begin"/>
        </w:r>
        <w:r>
          <w:rPr>
            <w:webHidden/>
          </w:rPr>
          <w:instrText xml:space="preserve"> PAGEREF _Toc57714450 \h </w:instrText>
        </w:r>
        <w:r>
          <w:rPr>
            <w:webHidden/>
          </w:rPr>
        </w:r>
        <w:r>
          <w:rPr>
            <w:webHidden/>
          </w:rPr>
          <w:fldChar w:fldCharType="separate"/>
        </w:r>
        <w:r>
          <w:rPr>
            <w:webHidden/>
          </w:rPr>
          <w:t>99</w:t>
        </w:r>
        <w:r>
          <w:rPr>
            <w:webHidden/>
          </w:rPr>
          <w:fldChar w:fldCharType="end"/>
        </w:r>
      </w:hyperlink>
    </w:p>
    <w:p w14:paraId="4993BC65" w14:textId="77777777" w:rsidR="009D070A" w:rsidRPr="00B97843" w:rsidRDefault="009D070A">
      <w:pPr>
        <w:pStyle w:val="TDC2"/>
        <w:rPr>
          <w:rFonts w:ascii="Calibri" w:hAnsi="Calibri" w:cs="Times New Roman"/>
          <w:sz w:val="22"/>
          <w:szCs w:val="22"/>
          <w:lang w:val="es-CL" w:eastAsia="es-CL" w:bidi="ar-SA"/>
        </w:rPr>
      </w:pPr>
      <w:hyperlink w:anchor="_Toc57714451" w:history="1">
        <w:r w:rsidRPr="009459AF">
          <w:rPr>
            <w:rStyle w:val="Hipervnculo"/>
            <w:lang w:val="es-CL"/>
          </w:rPr>
          <w:t>Artículo 96: Del Plan de Convivencia Escolar (P.C.E.)</w:t>
        </w:r>
        <w:r>
          <w:rPr>
            <w:webHidden/>
          </w:rPr>
          <w:tab/>
        </w:r>
        <w:r>
          <w:rPr>
            <w:webHidden/>
          </w:rPr>
          <w:fldChar w:fldCharType="begin"/>
        </w:r>
        <w:r>
          <w:rPr>
            <w:webHidden/>
          </w:rPr>
          <w:instrText xml:space="preserve"> PAGEREF _Toc57714451 \h </w:instrText>
        </w:r>
        <w:r>
          <w:rPr>
            <w:webHidden/>
          </w:rPr>
        </w:r>
        <w:r>
          <w:rPr>
            <w:webHidden/>
          </w:rPr>
          <w:fldChar w:fldCharType="separate"/>
        </w:r>
        <w:r>
          <w:rPr>
            <w:webHidden/>
          </w:rPr>
          <w:t>100</w:t>
        </w:r>
        <w:r>
          <w:rPr>
            <w:webHidden/>
          </w:rPr>
          <w:fldChar w:fldCharType="end"/>
        </w:r>
      </w:hyperlink>
    </w:p>
    <w:p w14:paraId="43AF41DD" w14:textId="77777777" w:rsidR="009D070A" w:rsidRPr="00B97843" w:rsidRDefault="009D070A">
      <w:pPr>
        <w:pStyle w:val="TDC2"/>
        <w:rPr>
          <w:rFonts w:ascii="Calibri" w:hAnsi="Calibri" w:cs="Times New Roman"/>
          <w:sz w:val="22"/>
          <w:szCs w:val="22"/>
          <w:lang w:val="es-CL" w:eastAsia="es-CL" w:bidi="ar-SA"/>
        </w:rPr>
      </w:pPr>
      <w:hyperlink w:anchor="_Toc57714452" w:history="1">
        <w:r w:rsidRPr="009459AF">
          <w:rPr>
            <w:rStyle w:val="Hipervnculo"/>
            <w:lang w:val="es-CL"/>
          </w:rPr>
          <w:t xml:space="preserve">Artículo 97: </w:t>
        </w:r>
        <w:r w:rsidRPr="009459AF">
          <w:rPr>
            <w:rStyle w:val="Hipervnculo"/>
            <w:lang w:val="es-CL" w:eastAsia="es-CL"/>
          </w:rPr>
          <w:t>Normas de buena convivencia para los alumnos y alumnas</w:t>
        </w:r>
        <w:r>
          <w:rPr>
            <w:webHidden/>
          </w:rPr>
          <w:tab/>
        </w:r>
        <w:r>
          <w:rPr>
            <w:webHidden/>
          </w:rPr>
          <w:fldChar w:fldCharType="begin"/>
        </w:r>
        <w:r>
          <w:rPr>
            <w:webHidden/>
          </w:rPr>
          <w:instrText xml:space="preserve"> PAGEREF _Toc57714452 \h </w:instrText>
        </w:r>
        <w:r>
          <w:rPr>
            <w:webHidden/>
          </w:rPr>
        </w:r>
        <w:r>
          <w:rPr>
            <w:webHidden/>
          </w:rPr>
          <w:fldChar w:fldCharType="separate"/>
        </w:r>
        <w:r>
          <w:rPr>
            <w:webHidden/>
          </w:rPr>
          <w:t>100</w:t>
        </w:r>
        <w:r>
          <w:rPr>
            <w:webHidden/>
          </w:rPr>
          <w:fldChar w:fldCharType="end"/>
        </w:r>
      </w:hyperlink>
    </w:p>
    <w:p w14:paraId="357E8697" w14:textId="77777777" w:rsidR="009D070A" w:rsidRPr="00B97843" w:rsidRDefault="009D070A">
      <w:pPr>
        <w:pStyle w:val="TDC2"/>
        <w:rPr>
          <w:rFonts w:ascii="Calibri" w:hAnsi="Calibri" w:cs="Times New Roman"/>
          <w:sz w:val="22"/>
          <w:szCs w:val="22"/>
          <w:lang w:val="es-CL" w:eastAsia="es-CL" w:bidi="ar-SA"/>
        </w:rPr>
      </w:pPr>
      <w:hyperlink w:anchor="_Toc57714453" w:history="1">
        <w:r w:rsidRPr="009459AF">
          <w:rPr>
            <w:rStyle w:val="Hipervnculo"/>
            <w:lang w:val="es-CL"/>
          </w:rPr>
          <w:t>Artículo 98: Del Reconocimiento Institucional a la Buena Convivencia</w:t>
        </w:r>
        <w:r>
          <w:rPr>
            <w:webHidden/>
          </w:rPr>
          <w:tab/>
        </w:r>
        <w:r>
          <w:rPr>
            <w:webHidden/>
          </w:rPr>
          <w:fldChar w:fldCharType="begin"/>
        </w:r>
        <w:r>
          <w:rPr>
            <w:webHidden/>
          </w:rPr>
          <w:instrText xml:space="preserve"> PAGEREF _Toc57714453 \h </w:instrText>
        </w:r>
        <w:r>
          <w:rPr>
            <w:webHidden/>
          </w:rPr>
        </w:r>
        <w:r>
          <w:rPr>
            <w:webHidden/>
          </w:rPr>
          <w:fldChar w:fldCharType="separate"/>
        </w:r>
        <w:r>
          <w:rPr>
            <w:webHidden/>
          </w:rPr>
          <w:t>101</w:t>
        </w:r>
        <w:r>
          <w:rPr>
            <w:webHidden/>
          </w:rPr>
          <w:fldChar w:fldCharType="end"/>
        </w:r>
      </w:hyperlink>
    </w:p>
    <w:p w14:paraId="51FE1763" w14:textId="77777777" w:rsidR="009D070A" w:rsidRPr="00B97843" w:rsidRDefault="009D070A">
      <w:pPr>
        <w:pStyle w:val="TDC2"/>
        <w:rPr>
          <w:rFonts w:ascii="Calibri" w:hAnsi="Calibri" w:cs="Times New Roman"/>
          <w:sz w:val="22"/>
          <w:szCs w:val="22"/>
          <w:lang w:val="es-CL" w:eastAsia="es-CL" w:bidi="ar-SA"/>
        </w:rPr>
      </w:pPr>
      <w:hyperlink w:anchor="_Toc57714454" w:history="1">
        <w:r w:rsidRPr="009459AF">
          <w:rPr>
            <w:rStyle w:val="Hipervnculo"/>
            <w:lang w:val="es-CL"/>
          </w:rPr>
          <w:t>Artículo 99: De la Promoción de la Buena Convivencia</w:t>
        </w:r>
        <w:r>
          <w:rPr>
            <w:webHidden/>
          </w:rPr>
          <w:tab/>
        </w:r>
        <w:r>
          <w:rPr>
            <w:webHidden/>
          </w:rPr>
          <w:fldChar w:fldCharType="begin"/>
        </w:r>
        <w:r>
          <w:rPr>
            <w:webHidden/>
          </w:rPr>
          <w:instrText xml:space="preserve"> PAGEREF _Toc57714454 \h </w:instrText>
        </w:r>
        <w:r>
          <w:rPr>
            <w:webHidden/>
          </w:rPr>
        </w:r>
        <w:r>
          <w:rPr>
            <w:webHidden/>
          </w:rPr>
          <w:fldChar w:fldCharType="separate"/>
        </w:r>
        <w:r>
          <w:rPr>
            <w:webHidden/>
          </w:rPr>
          <w:t>102</w:t>
        </w:r>
        <w:r>
          <w:rPr>
            <w:webHidden/>
          </w:rPr>
          <w:fldChar w:fldCharType="end"/>
        </w:r>
      </w:hyperlink>
    </w:p>
    <w:p w14:paraId="1BD40436" w14:textId="77777777" w:rsidR="009D070A" w:rsidRPr="00B97843" w:rsidRDefault="009D070A">
      <w:pPr>
        <w:pStyle w:val="TDC2"/>
        <w:rPr>
          <w:rFonts w:ascii="Calibri" w:hAnsi="Calibri" w:cs="Times New Roman"/>
          <w:sz w:val="22"/>
          <w:szCs w:val="22"/>
          <w:lang w:val="es-CL" w:eastAsia="es-CL" w:bidi="ar-SA"/>
        </w:rPr>
      </w:pPr>
      <w:hyperlink w:anchor="_Toc57714455" w:history="1">
        <w:r w:rsidRPr="009459AF">
          <w:rPr>
            <w:rStyle w:val="Hipervnculo"/>
            <w:lang w:val="es-CL"/>
          </w:rPr>
          <w:t>Artículo 100: De la Prevención de Faltas a la Buena Convivencia</w:t>
        </w:r>
        <w:r>
          <w:rPr>
            <w:webHidden/>
          </w:rPr>
          <w:tab/>
        </w:r>
        <w:r>
          <w:rPr>
            <w:webHidden/>
          </w:rPr>
          <w:fldChar w:fldCharType="begin"/>
        </w:r>
        <w:r>
          <w:rPr>
            <w:webHidden/>
          </w:rPr>
          <w:instrText xml:space="preserve"> PAGEREF _Toc57714455 \h </w:instrText>
        </w:r>
        <w:r>
          <w:rPr>
            <w:webHidden/>
          </w:rPr>
        </w:r>
        <w:r>
          <w:rPr>
            <w:webHidden/>
          </w:rPr>
          <w:fldChar w:fldCharType="separate"/>
        </w:r>
        <w:r>
          <w:rPr>
            <w:webHidden/>
          </w:rPr>
          <w:t>102</w:t>
        </w:r>
        <w:r>
          <w:rPr>
            <w:webHidden/>
          </w:rPr>
          <w:fldChar w:fldCharType="end"/>
        </w:r>
      </w:hyperlink>
    </w:p>
    <w:p w14:paraId="2FB25DE4" w14:textId="77777777" w:rsidR="009D070A" w:rsidRPr="00B97843" w:rsidRDefault="009D070A">
      <w:pPr>
        <w:pStyle w:val="TDC1"/>
        <w:tabs>
          <w:tab w:val="right" w:leader="dot" w:pos="9930"/>
        </w:tabs>
        <w:rPr>
          <w:noProof/>
          <w:sz w:val="22"/>
          <w:szCs w:val="22"/>
          <w:lang w:val="es-CL" w:eastAsia="es-CL" w:bidi="ar-SA"/>
        </w:rPr>
      </w:pPr>
      <w:hyperlink w:anchor="_Toc57714456" w:history="1">
        <w:r w:rsidRPr="009459AF">
          <w:rPr>
            <w:rStyle w:val="Hipervnculo"/>
            <w:noProof/>
            <w:w w:val="105"/>
            <w:lang w:val="es-CL"/>
          </w:rPr>
          <w:t>TÍTULO XIII: PLAN DE SEGURIDAD ESCOLAR</w:t>
        </w:r>
        <w:r>
          <w:rPr>
            <w:noProof/>
            <w:webHidden/>
          </w:rPr>
          <w:tab/>
        </w:r>
        <w:r>
          <w:rPr>
            <w:noProof/>
            <w:webHidden/>
          </w:rPr>
          <w:fldChar w:fldCharType="begin"/>
        </w:r>
        <w:r>
          <w:rPr>
            <w:noProof/>
            <w:webHidden/>
          </w:rPr>
          <w:instrText xml:space="preserve"> PAGEREF _Toc57714456 \h </w:instrText>
        </w:r>
        <w:r>
          <w:rPr>
            <w:noProof/>
            <w:webHidden/>
          </w:rPr>
        </w:r>
        <w:r>
          <w:rPr>
            <w:noProof/>
            <w:webHidden/>
          </w:rPr>
          <w:fldChar w:fldCharType="separate"/>
        </w:r>
        <w:r>
          <w:rPr>
            <w:noProof/>
            <w:webHidden/>
          </w:rPr>
          <w:t>104</w:t>
        </w:r>
        <w:r>
          <w:rPr>
            <w:noProof/>
            <w:webHidden/>
          </w:rPr>
          <w:fldChar w:fldCharType="end"/>
        </w:r>
      </w:hyperlink>
    </w:p>
    <w:p w14:paraId="68C8B83C" w14:textId="77777777" w:rsidR="009D070A" w:rsidRPr="00B97843" w:rsidRDefault="009D070A">
      <w:pPr>
        <w:pStyle w:val="TDC2"/>
        <w:rPr>
          <w:rFonts w:ascii="Calibri" w:hAnsi="Calibri" w:cs="Times New Roman"/>
          <w:sz w:val="22"/>
          <w:szCs w:val="22"/>
          <w:lang w:val="es-CL" w:eastAsia="es-CL" w:bidi="ar-SA"/>
        </w:rPr>
      </w:pPr>
      <w:hyperlink w:anchor="_Toc57714457" w:history="1">
        <w:r w:rsidRPr="009459AF">
          <w:rPr>
            <w:rStyle w:val="Hipervnculo"/>
            <w:lang w:val="es-CL"/>
          </w:rPr>
          <w:t>Artículo 101: Presentación</w:t>
        </w:r>
        <w:r>
          <w:rPr>
            <w:webHidden/>
          </w:rPr>
          <w:tab/>
        </w:r>
        <w:r>
          <w:rPr>
            <w:webHidden/>
          </w:rPr>
          <w:fldChar w:fldCharType="begin"/>
        </w:r>
        <w:r>
          <w:rPr>
            <w:webHidden/>
          </w:rPr>
          <w:instrText xml:space="preserve"> PAGEREF _Toc57714457 \h </w:instrText>
        </w:r>
        <w:r>
          <w:rPr>
            <w:webHidden/>
          </w:rPr>
        </w:r>
        <w:r>
          <w:rPr>
            <w:webHidden/>
          </w:rPr>
          <w:fldChar w:fldCharType="separate"/>
        </w:r>
        <w:r>
          <w:rPr>
            <w:webHidden/>
          </w:rPr>
          <w:t>104</w:t>
        </w:r>
        <w:r>
          <w:rPr>
            <w:webHidden/>
          </w:rPr>
          <w:fldChar w:fldCharType="end"/>
        </w:r>
      </w:hyperlink>
    </w:p>
    <w:p w14:paraId="7750CFC7" w14:textId="77777777" w:rsidR="009D070A" w:rsidRPr="00B97843" w:rsidRDefault="009D070A">
      <w:pPr>
        <w:pStyle w:val="TDC2"/>
        <w:rPr>
          <w:rFonts w:ascii="Calibri" w:hAnsi="Calibri" w:cs="Times New Roman"/>
          <w:sz w:val="22"/>
          <w:szCs w:val="22"/>
          <w:lang w:val="es-CL" w:eastAsia="es-CL" w:bidi="ar-SA"/>
        </w:rPr>
      </w:pPr>
      <w:hyperlink w:anchor="_Toc57714458" w:history="1">
        <w:r w:rsidRPr="009459AF">
          <w:rPr>
            <w:rStyle w:val="Hipervnculo"/>
            <w:lang w:val="es-CL"/>
          </w:rPr>
          <w:t>Artículo 102: Objetivo General</w:t>
        </w:r>
        <w:r>
          <w:rPr>
            <w:webHidden/>
          </w:rPr>
          <w:tab/>
        </w:r>
        <w:r>
          <w:rPr>
            <w:webHidden/>
          </w:rPr>
          <w:fldChar w:fldCharType="begin"/>
        </w:r>
        <w:r>
          <w:rPr>
            <w:webHidden/>
          </w:rPr>
          <w:instrText xml:space="preserve"> PAGEREF _Toc57714458 \h </w:instrText>
        </w:r>
        <w:r>
          <w:rPr>
            <w:webHidden/>
          </w:rPr>
        </w:r>
        <w:r>
          <w:rPr>
            <w:webHidden/>
          </w:rPr>
          <w:fldChar w:fldCharType="separate"/>
        </w:r>
        <w:r>
          <w:rPr>
            <w:webHidden/>
          </w:rPr>
          <w:t>104</w:t>
        </w:r>
        <w:r>
          <w:rPr>
            <w:webHidden/>
          </w:rPr>
          <w:fldChar w:fldCharType="end"/>
        </w:r>
      </w:hyperlink>
    </w:p>
    <w:p w14:paraId="723FFA67" w14:textId="77777777" w:rsidR="009D070A" w:rsidRPr="00B97843" w:rsidRDefault="009D070A">
      <w:pPr>
        <w:pStyle w:val="TDC2"/>
        <w:rPr>
          <w:rFonts w:ascii="Calibri" w:hAnsi="Calibri" w:cs="Times New Roman"/>
          <w:sz w:val="22"/>
          <w:szCs w:val="22"/>
          <w:lang w:val="es-CL" w:eastAsia="es-CL" w:bidi="ar-SA"/>
        </w:rPr>
      </w:pPr>
      <w:hyperlink w:anchor="_Toc57714459" w:history="1">
        <w:r w:rsidRPr="009459AF">
          <w:rPr>
            <w:rStyle w:val="Hipervnculo"/>
            <w:lang w:val="es-CL"/>
          </w:rPr>
          <w:t>Artículo 103: Objetivos Específicos:</w:t>
        </w:r>
        <w:r>
          <w:rPr>
            <w:webHidden/>
          </w:rPr>
          <w:tab/>
        </w:r>
        <w:r>
          <w:rPr>
            <w:webHidden/>
          </w:rPr>
          <w:fldChar w:fldCharType="begin"/>
        </w:r>
        <w:r>
          <w:rPr>
            <w:webHidden/>
          </w:rPr>
          <w:instrText xml:space="preserve"> PAGEREF _Toc57714459 \h </w:instrText>
        </w:r>
        <w:r>
          <w:rPr>
            <w:webHidden/>
          </w:rPr>
        </w:r>
        <w:r>
          <w:rPr>
            <w:webHidden/>
          </w:rPr>
          <w:fldChar w:fldCharType="separate"/>
        </w:r>
        <w:r>
          <w:rPr>
            <w:webHidden/>
          </w:rPr>
          <w:t>104</w:t>
        </w:r>
        <w:r>
          <w:rPr>
            <w:webHidden/>
          </w:rPr>
          <w:fldChar w:fldCharType="end"/>
        </w:r>
      </w:hyperlink>
    </w:p>
    <w:p w14:paraId="1B763E07" w14:textId="77777777" w:rsidR="009D070A" w:rsidRPr="00B97843" w:rsidRDefault="009D070A">
      <w:pPr>
        <w:pStyle w:val="TDC2"/>
        <w:rPr>
          <w:rFonts w:ascii="Calibri" w:hAnsi="Calibri" w:cs="Times New Roman"/>
          <w:sz w:val="22"/>
          <w:szCs w:val="22"/>
          <w:lang w:val="es-CL" w:eastAsia="es-CL" w:bidi="ar-SA"/>
        </w:rPr>
      </w:pPr>
      <w:hyperlink w:anchor="_Toc57714460" w:history="1">
        <w:r w:rsidRPr="009459AF">
          <w:rPr>
            <w:rStyle w:val="Hipervnculo"/>
            <w:lang w:val="es-CL"/>
          </w:rPr>
          <w:t>Artículo 104: Acciones que el Comité de seguridad debe realizar:</w:t>
        </w:r>
        <w:r>
          <w:rPr>
            <w:webHidden/>
          </w:rPr>
          <w:tab/>
        </w:r>
        <w:r>
          <w:rPr>
            <w:webHidden/>
          </w:rPr>
          <w:fldChar w:fldCharType="begin"/>
        </w:r>
        <w:r>
          <w:rPr>
            <w:webHidden/>
          </w:rPr>
          <w:instrText xml:space="preserve"> PAGEREF _Toc57714460 \h </w:instrText>
        </w:r>
        <w:r>
          <w:rPr>
            <w:webHidden/>
          </w:rPr>
        </w:r>
        <w:r>
          <w:rPr>
            <w:webHidden/>
          </w:rPr>
          <w:fldChar w:fldCharType="separate"/>
        </w:r>
        <w:r>
          <w:rPr>
            <w:webHidden/>
          </w:rPr>
          <w:t>104</w:t>
        </w:r>
        <w:r>
          <w:rPr>
            <w:webHidden/>
          </w:rPr>
          <w:fldChar w:fldCharType="end"/>
        </w:r>
      </w:hyperlink>
    </w:p>
    <w:p w14:paraId="223648B8" w14:textId="77777777" w:rsidR="009D070A" w:rsidRPr="00B97843" w:rsidRDefault="009D070A">
      <w:pPr>
        <w:pStyle w:val="TDC2"/>
        <w:rPr>
          <w:rFonts w:ascii="Calibri" w:hAnsi="Calibri" w:cs="Times New Roman"/>
          <w:sz w:val="22"/>
          <w:szCs w:val="22"/>
          <w:lang w:val="es-CL" w:eastAsia="es-CL" w:bidi="ar-SA"/>
        </w:rPr>
      </w:pPr>
      <w:hyperlink w:anchor="_Toc57714461" w:history="1">
        <w:r w:rsidRPr="009459AF">
          <w:rPr>
            <w:rStyle w:val="Hipervnculo"/>
            <w:lang w:val="es-CL"/>
          </w:rPr>
          <w:t>Artículo 105: Procedimiento en casos de emergencia</w:t>
        </w:r>
        <w:r>
          <w:rPr>
            <w:webHidden/>
          </w:rPr>
          <w:tab/>
        </w:r>
        <w:r>
          <w:rPr>
            <w:webHidden/>
          </w:rPr>
          <w:fldChar w:fldCharType="begin"/>
        </w:r>
        <w:r>
          <w:rPr>
            <w:webHidden/>
          </w:rPr>
          <w:instrText xml:space="preserve"> PAGEREF _Toc57714461 \h </w:instrText>
        </w:r>
        <w:r>
          <w:rPr>
            <w:webHidden/>
          </w:rPr>
        </w:r>
        <w:r>
          <w:rPr>
            <w:webHidden/>
          </w:rPr>
          <w:fldChar w:fldCharType="separate"/>
        </w:r>
        <w:r>
          <w:rPr>
            <w:webHidden/>
          </w:rPr>
          <w:t>105</w:t>
        </w:r>
        <w:r>
          <w:rPr>
            <w:webHidden/>
          </w:rPr>
          <w:fldChar w:fldCharType="end"/>
        </w:r>
      </w:hyperlink>
    </w:p>
    <w:p w14:paraId="17907AD6" w14:textId="77777777" w:rsidR="009D070A" w:rsidRPr="00B97843" w:rsidRDefault="009D070A">
      <w:pPr>
        <w:pStyle w:val="TDC2"/>
        <w:rPr>
          <w:rFonts w:ascii="Calibri" w:hAnsi="Calibri" w:cs="Times New Roman"/>
          <w:sz w:val="22"/>
          <w:szCs w:val="22"/>
          <w:lang w:val="es-CL" w:eastAsia="es-CL" w:bidi="ar-SA"/>
        </w:rPr>
      </w:pPr>
      <w:hyperlink w:anchor="_Toc57714462" w:history="1">
        <w:r w:rsidRPr="009459AF">
          <w:rPr>
            <w:rStyle w:val="Hipervnculo"/>
            <w:lang w:val="es-CL"/>
          </w:rPr>
          <w:t>Artículo 106: Procedimiento en caso de incendio</w:t>
        </w:r>
        <w:r>
          <w:rPr>
            <w:webHidden/>
          </w:rPr>
          <w:tab/>
        </w:r>
        <w:r>
          <w:rPr>
            <w:webHidden/>
          </w:rPr>
          <w:fldChar w:fldCharType="begin"/>
        </w:r>
        <w:r>
          <w:rPr>
            <w:webHidden/>
          </w:rPr>
          <w:instrText xml:space="preserve"> PAGEREF _Toc57714462 \h </w:instrText>
        </w:r>
        <w:r>
          <w:rPr>
            <w:webHidden/>
          </w:rPr>
        </w:r>
        <w:r>
          <w:rPr>
            <w:webHidden/>
          </w:rPr>
          <w:fldChar w:fldCharType="separate"/>
        </w:r>
        <w:r>
          <w:rPr>
            <w:webHidden/>
          </w:rPr>
          <w:t>106</w:t>
        </w:r>
        <w:r>
          <w:rPr>
            <w:webHidden/>
          </w:rPr>
          <w:fldChar w:fldCharType="end"/>
        </w:r>
      </w:hyperlink>
    </w:p>
    <w:p w14:paraId="1CC51BDE" w14:textId="77777777" w:rsidR="009D070A" w:rsidRPr="00B97843" w:rsidRDefault="009D070A">
      <w:pPr>
        <w:pStyle w:val="TDC2"/>
        <w:rPr>
          <w:rFonts w:ascii="Calibri" w:hAnsi="Calibri" w:cs="Times New Roman"/>
          <w:sz w:val="22"/>
          <w:szCs w:val="22"/>
          <w:lang w:val="es-CL" w:eastAsia="es-CL" w:bidi="ar-SA"/>
        </w:rPr>
      </w:pPr>
      <w:hyperlink w:anchor="_Toc57714463" w:history="1">
        <w:r w:rsidRPr="009459AF">
          <w:rPr>
            <w:rStyle w:val="Hipervnculo"/>
            <w:lang w:val="es-CL"/>
          </w:rPr>
          <w:t>Artículo 107: Procedimiento en caso de Sismo:</w:t>
        </w:r>
        <w:r>
          <w:rPr>
            <w:webHidden/>
          </w:rPr>
          <w:tab/>
        </w:r>
        <w:r>
          <w:rPr>
            <w:webHidden/>
          </w:rPr>
          <w:fldChar w:fldCharType="begin"/>
        </w:r>
        <w:r>
          <w:rPr>
            <w:webHidden/>
          </w:rPr>
          <w:instrText xml:space="preserve"> PAGEREF _Toc57714463 \h </w:instrText>
        </w:r>
        <w:r>
          <w:rPr>
            <w:webHidden/>
          </w:rPr>
        </w:r>
        <w:r>
          <w:rPr>
            <w:webHidden/>
          </w:rPr>
          <w:fldChar w:fldCharType="separate"/>
        </w:r>
        <w:r>
          <w:rPr>
            <w:webHidden/>
          </w:rPr>
          <w:t>108</w:t>
        </w:r>
        <w:r>
          <w:rPr>
            <w:webHidden/>
          </w:rPr>
          <w:fldChar w:fldCharType="end"/>
        </w:r>
      </w:hyperlink>
    </w:p>
    <w:p w14:paraId="50CAC8FF" w14:textId="77777777" w:rsidR="009D070A" w:rsidRPr="00B97843" w:rsidRDefault="009D070A">
      <w:pPr>
        <w:pStyle w:val="TDC2"/>
        <w:rPr>
          <w:rFonts w:ascii="Calibri" w:hAnsi="Calibri" w:cs="Times New Roman"/>
          <w:sz w:val="22"/>
          <w:szCs w:val="22"/>
          <w:lang w:val="es-CL" w:eastAsia="es-CL" w:bidi="ar-SA"/>
        </w:rPr>
      </w:pPr>
      <w:hyperlink w:anchor="_Toc57714464" w:history="1">
        <w:r w:rsidRPr="009459AF">
          <w:rPr>
            <w:rStyle w:val="Hipervnculo"/>
            <w:lang w:val="es-CL"/>
          </w:rPr>
          <w:t>Artículo 108: Procedimiento en caso de artefacto explosivo</w:t>
        </w:r>
        <w:r>
          <w:rPr>
            <w:webHidden/>
          </w:rPr>
          <w:tab/>
        </w:r>
        <w:r>
          <w:rPr>
            <w:webHidden/>
          </w:rPr>
          <w:fldChar w:fldCharType="begin"/>
        </w:r>
        <w:r>
          <w:rPr>
            <w:webHidden/>
          </w:rPr>
          <w:instrText xml:space="preserve"> PAGEREF _Toc57714464 \h </w:instrText>
        </w:r>
        <w:r>
          <w:rPr>
            <w:webHidden/>
          </w:rPr>
        </w:r>
        <w:r>
          <w:rPr>
            <w:webHidden/>
          </w:rPr>
          <w:fldChar w:fldCharType="separate"/>
        </w:r>
        <w:r>
          <w:rPr>
            <w:webHidden/>
          </w:rPr>
          <w:t>111</w:t>
        </w:r>
        <w:r>
          <w:rPr>
            <w:webHidden/>
          </w:rPr>
          <w:fldChar w:fldCharType="end"/>
        </w:r>
      </w:hyperlink>
    </w:p>
    <w:p w14:paraId="0E8DC511" w14:textId="77777777" w:rsidR="009D070A" w:rsidRPr="00B97843" w:rsidRDefault="009D070A">
      <w:pPr>
        <w:pStyle w:val="TDC2"/>
        <w:rPr>
          <w:rFonts w:ascii="Calibri" w:hAnsi="Calibri" w:cs="Times New Roman"/>
          <w:sz w:val="22"/>
          <w:szCs w:val="22"/>
          <w:lang w:val="es-CL" w:eastAsia="es-CL" w:bidi="ar-SA"/>
        </w:rPr>
      </w:pPr>
      <w:hyperlink w:anchor="_Toc57714465" w:history="1">
        <w:r w:rsidRPr="009459AF">
          <w:rPr>
            <w:rStyle w:val="Hipervnculo"/>
            <w:lang w:val="es-CL"/>
          </w:rPr>
          <w:t>Artículo 109: Procedimiento en caso de fuga de gas:</w:t>
        </w:r>
        <w:r>
          <w:rPr>
            <w:webHidden/>
          </w:rPr>
          <w:tab/>
        </w:r>
        <w:r>
          <w:rPr>
            <w:webHidden/>
          </w:rPr>
          <w:fldChar w:fldCharType="begin"/>
        </w:r>
        <w:r>
          <w:rPr>
            <w:webHidden/>
          </w:rPr>
          <w:instrText xml:space="preserve"> PAGEREF _Toc57714465 \h </w:instrText>
        </w:r>
        <w:r>
          <w:rPr>
            <w:webHidden/>
          </w:rPr>
        </w:r>
        <w:r>
          <w:rPr>
            <w:webHidden/>
          </w:rPr>
          <w:fldChar w:fldCharType="separate"/>
        </w:r>
        <w:r>
          <w:rPr>
            <w:webHidden/>
          </w:rPr>
          <w:t>112</w:t>
        </w:r>
        <w:r>
          <w:rPr>
            <w:webHidden/>
          </w:rPr>
          <w:fldChar w:fldCharType="end"/>
        </w:r>
      </w:hyperlink>
    </w:p>
    <w:p w14:paraId="6FCDDC43" w14:textId="77777777" w:rsidR="009D070A" w:rsidRPr="00B97843" w:rsidRDefault="009D070A">
      <w:pPr>
        <w:pStyle w:val="TDC2"/>
        <w:rPr>
          <w:rFonts w:ascii="Calibri" w:hAnsi="Calibri" w:cs="Times New Roman"/>
          <w:sz w:val="22"/>
          <w:szCs w:val="22"/>
          <w:lang w:val="es-CL" w:eastAsia="es-CL" w:bidi="ar-SA"/>
        </w:rPr>
      </w:pPr>
      <w:hyperlink w:anchor="_Toc57714466" w:history="1">
        <w:r w:rsidRPr="009459AF">
          <w:rPr>
            <w:rStyle w:val="Hipervnculo"/>
            <w:lang w:val="es-CL"/>
          </w:rPr>
          <w:t>Artículo 110: Ejercitación del Plan Integral de Seguridad Escolar</w:t>
        </w:r>
        <w:r>
          <w:rPr>
            <w:webHidden/>
          </w:rPr>
          <w:tab/>
        </w:r>
        <w:r>
          <w:rPr>
            <w:webHidden/>
          </w:rPr>
          <w:fldChar w:fldCharType="begin"/>
        </w:r>
        <w:r>
          <w:rPr>
            <w:webHidden/>
          </w:rPr>
          <w:instrText xml:space="preserve"> PAGEREF _Toc57714466 \h </w:instrText>
        </w:r>
        <w:r>
          <w:rPr>
            <w:webHidden/>
          </w:rPr>
        </w:r>
        <w:r>
          <w:rPr>
            <w:webHidden/>
          </w:rPr>
          <w:fldChar w:fldCharType="separate"/>
        </w:r>
        <w:r>
          <w:rPr>
            <w:webHidden/>
          </w:rPr>
          <w:t>112</w:t>
        </w:r>
        <w:r>
          <w:rPr>
            <w:webHidden/>
          </w:rPr>
          <w:fldChar w:fldCharType="end"/>
        </w:r>
      </w:hyperlink>
    </w:p>
    <w:p w14:paraId="4787F44B" w14:textId="77777777" w:rsidR="009D070A" w:rsidRPr="00B97843" w:rsidRDefault="009D070A">
      <w:pPr>
        <w:pStyle w:val="TDC1"/>
        <w:tabs>
          <w:tab w:val="right" w:leader="dot" w:pos="9930"/>
        </w:tabs>
        <w:rPr>
          <w:noProof/>
          <w:sz w:val="22"/>
          <w:szCs w:val="22"/>
          <w:lang w:val="es-CL" w:eastAsia="es-CL" w:bidi="ar-SA"/>
        </w:rPr>
      </w:pPr>
      <w:hyperlink w:anchor="_Toc57714467" w:history="1">
        <w:r w:rsidRPr="009459AF">
          <w:rPr>
            <w:rStyle w:val="Hipervnculo"/>
            <w:noProof/>
            <w:lang w:val="es-CL"/>
          </w:rPr>
          <w:t>TITULO XIII: NORMAS DE ACTUALIZACIÓN Y DIFUSIÓN DEL REGLAMENTO INTERNO Y DE CONVIVENCIA ESCOLAR</w:t>
        </w:r>
        <w:r>
          <w:rPr>
            <w:noProof/>
            <w:webHidden/>
          </w:rPr>
          <w:tab/>
        </w:r>
        <w:r>
          <w:rPr>
            <w:noProof/>
            <w:webHidden/>
          </w:rPr>
          <w:fldChar w:fldCharType="begin"/>
        </w:r>
        <w:r>
          <w:rPr>
            <w:noProof/>
            <w:webHidden/>
          </w:rPr>
          <w:instrText xml:space="preserve"> PAGEREF _Toc57714467 \h </w:instrText>
        </w:r>
        <w:r>
          <w:rPr>
            <w:noProof/>
            <w:webHidden/>
          </w:rPr>
        </w:r>
        <w:r>
          <w:rPr>
            <w:noProof/>
            <w:webHidden/>
          </w:rPr>
          <w:fldChar w:fldCharType="separate"/>
        </w:r>
        <w:r>
          <w:rPr>
            <w:noProof/>
            <w:webHidden/>
          </w:rPr>
          <w:t>115</w:t>
        </w:r>
        <w:r>
          <w:rPr>
            <w:noProof/>
            <w:webHidden/>
          </w:rPr>
          <w:fldChar w:fldCharType="end"/>
        </w:r>
      </w:hyperlink>
    </w:p>
    <w:p w14:paraId="45B3C81F" w14:textId="77777777" w:rsidR="009D070A" w:rsidRPr="00B97843" w:rsidRDefault="009D070A">
      <w:pPr>
        <w:pStyle w:val="TDC2"/>
        <w:rPr>
          <w:rFonts w:ascii="Calibri" w:hAnsi="Calibri" w:cs="Times New Roman"/>
          <w:sz w:val="22"/>
          <w:szCs w:val="22"/>
          <w:lang w:val="es-CL" w:eastAsia="es-CL" w:bidi="ar-SA"/>
        </w:rPr>
      </w:pPr>
      <w:hyperlink w:anchor="_Toc57714468" w:history="1">
        <w:r w:rsidRPr="009459AF">
          <w:rPr>
            <w:rStyle w:val="Hipervnculo"/>
            <w:lang w:val="es-CL"/>
          </w:rPr>
          <w:t>Artículo 111: Del Estado de Vigencia</w:t>
        </w:r>
        <w:r>
          <w:rPr>
            <w:webHidden/>
          </w:rPr>
          <w:tab/>
        </w:r>
        <w:r>
          <w:rPr>
            <w:webHidden/>
          </w:rPr>
          <w:fldChar w:fldCharType="begin"/>
        </w:r>
        <w:r>
          <w:rPr>
            <w:webHidden/>
          </w:rPr>
          <w:instrText xml:space="preserve"> PAGEREF _Toc57714468 \h </w:instrText>
        </w:r>
        <w:r>
          <w:rPr>
            <w:webHidden/>
          </w:rPr>
        </w:r>
        <w:r>
          <w:rPr>
            <w:webHidden/>
          </w:rPr>
          <w:fldChar w:fldCharType="separate"/>
        </w:r>
        <w:r>
          <w:rPr>
            <w:webHidden/>
          </w:rPr>
          <w:t>115</w:t>
        </w:r>
        <w:r>
          <w:rPr>
            <w:webHidden/>
          </w:rPr>
          <w:fldChar w:fldCharType="end"/>
        </w:r>
      </w:hyperlink>
    </w:p>
    <w:p w14:paraId="1D11362A" w14:textId="77777777" w:rsidR="009D070A" w:rsidRPr="00B97843" w:rsidRDefault="009D070A">
      <w:pPr>
        <w:pStyle w:val="TDC2"/>
        <w:rPr>
          <w:rFonts w:ascii="Calibri" w:hAnsi="Calibri" w:cs="Times New Roman"/>
          <w:sz w:val="22"/>
          <w:szCs w:val="22"/>
          <w:lang w:val="es-CL" w:eastAsia="es-CL" w:bidi="ar-SA"/>
        </w:rPr>
      </w:pPr>
      <w:hyperlink w:anchor="_Toc57714469" w:history="1">
        <w:r w:rsidRPr="009459AF">
          <w:rPr>
            <w:rStyle w:val="Hipervnculo"/>
            <w:lang w:val="es-CL"/>
          </w:rPr>
          <w:t>Artículo 112: De la Solicitud de Creación, Modificación o Eliminación</w:t>
        </w:r>
        <w:r>
          <w:rPr>
            <w:webHidden/>
          </w:rPr>
          <w:tab/>
        </w:r>
        <w:r>
          <w:rPr>
            <w:webHidden/>
          </w:rPr>
          <w:fldChar w:fldCharType="begin"/>
        </w:r>
        <w:r>
          <w:rPr>
            <w:webHidden/>
          </w:rPr>
          <w:instrText xml:space="preserve"> PAGEREF _Toc57714469 \h </w:instrText>
        </w:r>
        <w:r>
          <w:rPr>
            <w:webHidden/>
          </w:rPr>
        </w:r>
        <w:r>
          <w:rPr>
            <w:webHidden/>
          </w:rPr>
          <w:fldChar w:fldCharType="separate"/>
        </w:r>
        <w:r>
          <w:rPr>
            <w:webHidden/>
          </w:rPr>
          <w:t>115</w:t>
        </w:r>
        <w:r>
          <w:rPr>
            <w:webHidden/>
          </w:rPr>
          <w:fldChar w:fldCharType="end"/>
        </w:r>
      </w:hyperlink>
    </w:p>
    <w:p w14:paraId="3857A820" w14:textId="77777777" w:rsidR="009D070A" w:rsidRPr="00B97843" w:rsidRDefault="009D070A">
      <w:pPr>
        <w:pStyle w:val="TDC2"/>
        <w:rPr>
          <w:rFonts w:ascii="Calibri" w:hAnsi="Calibri" w:cs="Times New Roman"/>
          <w:sz w:val="22"/>
          <w:szCs w:val="22"/>
          <w:lang w:val="es-CL" w:eastAsia="es-CL" w:bidi="ar-SA"/>
        </w:rPr>
      </w:pPr>
      <w:hyperlink w:anchor="_Toc57714470" w:history="1">
        <w:r w:rsidRPr="009459AF">
          <w:rPr>
            <w:rStyle w:val="Hipervnculo"/>
            <w:lang w:val="es-CL"/>
          </w:rPr>
          <w:t>Artículo 113: De la Revisión de Solicitudes</w:t>
        </w:r>
        <w:r>
          <w:rPr>
            <w:webHidden/>
          </w:rPr>
          <w:tab/>
        </w:r>
        <w:r>
          <w:rPr>
            <w:webHidden/>
          </w:rPr>
          <w:fldChar w:fldCharType="begin"/>
        </w:r>
        <w:r>
          <w:rPr>
            <w:webHidden/>
          </w:rPr>
          <w:instrText xml:space="preserve"> PAGEREF _Toc57714470 \h </w:instrText>
        </w:r>
        <w:r>
          <w:rPr>
            <w:webHidden/>
          </w:rPr>
        </w:r>
        <w:r>
          <w:rPr>
            <w:webHidden/>
          </w:rPr>
          <w:fldChar w:fldCharType="separate"/>
        </w:r>
        <w:r>
          <w:rPr>
            <w:webHidden/>
          </w:rPr>
          <w:t>115</w:t>
        </w:r>
        <w:r>
          <w:rPr>
            <w:webHidden/>
          </w:rPr>
          <w:fldChar w:fldCharType="end"/>
        </w:r>
      </w:hyperlink>
    </w:p>
    <w:p w14:paraId="15D99650" w14:textId="77777777" w:rsidR="009D070A" w:rsidRPr="00B97843" w:rsidRDefault="009D070A">
      <w:pPr>
        <w:pStyle w:val="TDC2"/>
        <w:rPr>
          <w:rFonts w:ascii="Calibri" w:hAnsi="Calibri" w:cs="Times New Roman"/>
          <w:sz w:val="22"/>
          <w:szCs w:val="22"/>
          <w:lang w:val="es-CL" w:eastAsia="es-CL" w:bidi="ar-SA"/>
        </w:rPr>
      </w:pPr>
      <w:hyperlink w:anchor="_Toc57714471" w:history="1">
        <w:r w:rsidRPr="009459AF">
          <w:rPr>
            <w:rStyle w:val="Hipervnculo"/>
            <w:lang w:val="es-CL"/>
          </w:rPr>
          <w:t>Artículo 114: Del Registro de cambios</w:t>
        </w:r>
        <w:r>
          <w:rPr>
            <w:webHidden/>
          </w:rPr>
          <w:tab/>
        </w:r>
        <w:r>
          <w:rPr>
            <w:webHidden/>
          </w:rPr>
          <w:fldChar w:fldCharType="begin"/>
        </w:r>
        <w:r>
          <w:rPr>
            <w:webHidden/>
          </w:rPr>
          <w:instrText xml:space="preserve"> PAGEREF _Toc57714471 \h </w:instrText>
        </w:r>
        <w:r>
          <w:rPr>
            <w:webHidden/>
          </w:rPr>
        </w:r>
        <w:r>
          <w:rPr>
            <w:webHidden/>
          </w:rPr>
          <w:fldChar w:fldCharType="separate"/>
        </w:r>
        <w:r>
          <w:rPr>
            <w:webHidden/>
          </w:rPr>
          <w:t>115</w:t>
        </w:r>
        <w:r>
          <w:rPr>
            <w:webHidden/>
          </w:rPr>
          <w:fldChar w:fldCharType="end"/>
        </w:r>
      </w:hyperlink>
    </w:p>
    <w:p w14:paraId="576847DD" w14:textId="77777777" w:rsidR="009D070A" w:rsidRPr="00B97843" w:rsidRDefault="009D070A">
      <w:pPr>
        <w:pStyle w:val="TDC2"/>
        <w:rPr>
          <w:rFonts w:ascii="Calibri" w:hAnsi="Calibri" w:cs="Times New Roman"/>
          <w:sz w:val="22"/>
          <w:szCs w:val="22"/>
          <w:lang w:val="es-CL" w:eastAsia="es-CL" w:bidi="ar-SA"/>
        </w:rPr>
      </w:pPr>
      <w:hyperlink w:anchor="_Toc57714472" w:history="1">
        <w:r w:rsidRPr="009459AF">
          <w:rPr>
            <w:rStyle w:val="Hipervnculo"/>
            <w:lang w:val="es-CL"/>
          </w:rPr>
          <w:t>Artículo 115: De la Difusión</w:t>
        </w:r>
        <w:r>
          <w:rPr>
            <w:webHidden/>
          </w:rPr>
          <w:tab/>
        </w:r>
        <w:r>
          <w:rPr>
            <w:webHidden/>
          </w:rPr>
          <w:fldChar w:fldCharType="begin"/>
        </w:r>
        <w:r>
          <w:rPr>
            <w:webHidden/>
          </w:rPr>
          <w:instrText xml:space="preserve"> PAGEREF _Toc57714472 \h </w:instrText>
        </w:r>
        <w:r>
          <w:rPr>
            <w:webHidden/>
          </w:rPr>
        </w:r>
        <w:r>
          <w:rPr>
            <w:webHidden/>
          </w:rPr>
          <w:fldChar w:fldCharType="separate"/>
        </w:r>
        <w:r>
          <w:rPr>
            <w:webHidden/>
          </w:rPr>
          <w:t>115</w:t>
        </w:r>
        <w:r>
          <w:rPr>
            <w:webHidden/>
          </w:rPr>
          <w:fldChar w:fldCharType="end"/>
        </w:r>
      </w:hyperlink>
    </w:p>
    <w:p w14:paraId="5699CA17" w14:textId="77777777" w:rsidR="009D070A" w:rsidRPr="00B97843" w:rsidRDefault="009D070A">
      <w:pPr>
        <w:pStyle w:val="TDC2"/>
        <w:rPr>
          <w:rFonts w:ascii="Calibri" w:hAnsi="Calibri" w:cs="Times New Roman"/>
          <w:sz w:val="22"/>
          <w:szCs w:val="22"/>
          <w:lang w:val="es-CL" w:eastAsia="es-CL" w:bidi="ar-SA"/>
        </w:rPr>
      </w:pPr>
      <w:hyperlink w:anchor="_Toc57714473" w:history="1">
        <w:r w:rsidRPr="009459AF">
          <w:rPr>
            <w:rStyle w:val="Hipervnculo"/>
          </w:rPr>
          <w:t>Protocolo de Actuación en Situación de Abuso Sexual</w:t>
        </w:r>
        <w:r>
          <w:rPr>
            <w:webHidden/>
          </w:rPr>
          <w:tab/>
        </w:r>
        <w:r>
          <w:rPr>
            <w:webHidden/>
          </w:rPr>
          <w:fldChar w:fldCharType="begin"/>
        </w:r>
        <w:r>
          <w:rPr>
            <w:webHidden/>
          </w:rPr>
          <w:instrText xml:space="preserve"> PAGEREF _Toc57714473 \h </w:instrText>
        </w:r>
        <w:r>
          <w:rPr>
            <w:webHidden/>
          </w:rPr>
        </w:r>
        <w:r>
          <w:rPr>
            <w:webHidden/>
          </w:rPr>
          <w:fldChar w:fldCharType="separate"/>
        </w:r>
        <w:r>
          <w:rPr>
            <w:webHidden/>
          </w:rPr>
          <w:t>116</w:t>
        </w:r>
        <w:r>
          <w:rPr>
            <w:webHidden/>
          </w:rPr>
          <w:fldChar w:fldCharType="end"/>
        </w:r>
      </w:hyperlink>
    </w:p>
    <w:p w14:paraId="64EAC845" w14:textId="77777777" w:rsidR="009D070A" w:rsidRPr="00B97843" w:rsidRDefault="009D070A">
      <w:pPr>
        <w:pStyle w:val="TDC2"/>
        <w:rPr>
          <w:rFonts w:ascii="Calibri" w:hAnsi="Calibri" w:cs="Times New Roman"/>
          <w:sz w:val="22"/>
          <w:szCs w:val="22"/>
          <w:lang w:val="es-CL" w:eastAsia="es-CL" w:bidi="ar-SA"/>
        </w:rPr>
      </w:pPr>
      <w:hyperlink w:anchor="_Toc57714474" w:history="1">
        <w:r w:rsidRPr="009459AF">
          <w:rPr>
            <w:rStyle w:val="Hipervnculo"/>
          </w:rPr>
          <w:t>Procedimiento a realizar en situación de sospecha de abuso sexual de un adulto no funcionario (familiar, persona conocida, persona desconocida) hacia un estudiante.</w:t>
        </w:r>
        <w:r>
          <w:rPr>
            <w:webHidden/>
          </w:rPr>
          <w:tab/>
        </w:r>
        <w:r>
          <w:rPr>
            <w:webHidden/>
          </w:rPr>
          <w:fldChar w:fldCharType="begin"/>
        </w:r>
        <w:r>
          <w:rPr>
            <w:webHidden/>
          </w:rPr>
          <w:instrText xml:space="preserve"> PAGEREF _Toc57714474 \h </w:instrText>
        </w:r>
        <w:r>
          <w:rPr>
            <w:webHidden/>
          </w:rPr>
        </w:r>
        <w:r>
          <w:rPr>
            <w:webHidden/>
          </w:rPr>
          <w:fldChar w:fldCharType="separate"/>
        </w:r>
        <w:r>
          <w:rPr>
            <w:webHidden/>
          </w:rPr>
          <w:t>118</w:t>
        </w:r>
        <w:r>
          <w:rPr>
            <w:webHidden/>
          </w:rPr>
          <w:fldChar w:fldCharType="end"/>
        </w:r>
      </w:hyperlink>
    </w:p>
    <w:p w14:paraId="1E11D8D5" w14:textId="77777777" w:rsidR="009D070A" w:rsidRPr="00B97843" w:rsidRDefault="009D070A">
      <w:pPr>
        <w:pStyle w:val="TDC2"/>
        <w:rPr>
          <w:rFonts w:ascii="Calibri" w:hAnsi="Calibri" w:cs="Times New Roman"/>
          <w:sz w:val="22"/>
          <w:szCs w:val="22"/>
          <w:lang w:val="es-CL" w:eastAsia="es-CL" w:bidi="ar-SA"/>
        </w:rPr>
      </w:pPr>
      <w:hyperlink w:anchor="_Toc57714475" w:history="1">
        <w:r w:rsidRPr="009459AF">
          <w:rPr>
            <w:rStyle w:val="Hipervnculo"/>
          </w:rPr>
          <w:t>Procedimiento a realizar en situación de develación (relato directo) de abuso sexual de un adulto no funcionario (familiar, persona conocida, persona desconocida) hacia un estudiante.</w:t>
        </w:r>
        <w:r>
          <w:rPr>
            <w:webHidden/>
          </w:rPr>
          <w:tab/>
        </w:r>
        <w:r>
          <w:rPr>
            <w:webHidden/>
          </w:rPr>
          <w:fldChar w:fldCharType="begin"/>
        </w:r>
        <w:r>
          <w:rPr>
            <w:webHidden/>
          </w:rPr>
          <w:instrText xml:space="preserve"> PAGEREF _Toc57714475 \h </w:instrText>
        </w:r>
        <w:r>
          <w:rPr>
            <w:webHidden/>
          </w:rPr>
        </w:r>
        <w:r>
          <w:rPr>
            <w:webHidden/>
          </w:rPr>
          <w:fldChar w:fldCharType="separate"/>
        </w:r>
        <w:r>
          <w:rPr>
            <w:webHidden/>
          </w:rPr>
          <w:t>120</w:t>
        </w:r>
        <w:r>
          <w:rPr>
            <w:webHidden/>
          </w:rPr>
          <w:fldChar w:fldCharType="end"/>
        </w:r>
      </w:hyperlink>
    </w:p>
    <w:p w14:paraId="2DB82E15" w14:textId="77777777" w:rsidR="009D070A" w:rsidRPr="00B97843" w:rsidRDefault="009D070A">
      <w:pPr>
        <w:pStyle w:val="TDC2"/>
        <w:rPr>
          <w:rFonts w:ascii="Calibri" w:hAnsi="Calibri" w:cs="Times New Roman"/>
          <w:sz w:val="22"/>
          <w:szCs w:val="22"/>
          <w:lang w:val="es-CL" w:eastAsia="es-CL" w:bidi="ar-SA"/>
        </w:rPr>
      </w:pPr>
      <w:hyperlink w:anchor="_Toc57714476" w:history="1">
        <w:r w:rsidRPr="009459AF">
          <w:rPr>
            <w:rStyle w:val="Hipervnculo"/>
          </w:rPr>
          <w:t>Procedimiento en caso de acusación o develación (relato directo) de abuso sexual por parte de un funcionario a un estudiante.</w:t>
        </w:r>
        <w:r>
          <w:rPr>
            <w:webHidden/>
          </w:rPr>
          <w:tab/>
        </w:r>
        <w:r>
          <w:rPr>
            <w:webHidden/>
          </w:rPr>
          <w:fldChar w:fldCharType="begin"/>
        </w:r>
        <w:r>
          <w:rPr>
            <w:webHidden/>
          </w:rPr>
          <w:instrText xml:space="preserve"> PAGEREF _Toc57714476 \h </w:instrText>
        </w:r>
        <w:r>
          <w:rPr>
            <w:webHidden/>
          </w:rPr>
        </w:r>
        <w:r>
          <w:rPr>
            <w:webHidden/>
          </w:rPr>
          <w:fldChar w:fldCharType="separate"/>
        </w:r>
        <w:r>
          <w:rPr>
            <w:webHidden/>
          </w:rPr>
          <w:t>122</w:t>
        </w:r>
        <w:r>
          <w:rPr>
            <w:webHidden/>
          </w:rPr>
          <w:fldChar w:fldCharType="end"/>
        </w:r>
      </w:hyperlink>
    </w:p>
    <w:p w14:paraId="0DCCB925" w14:textId="77777777" w:rsidR="009D070A" w:rsidRPr="00B97843" w:rsidRDefault="009D070A">
      <w:pPr>
        <w:pStyle w:val="TDC2"/>
        <w:rPr>
          <w:rFonts w:ascii="Calibri" w:hAnsi="Calibri" w:cs="Times New Roman"/>
          <w:sz w:val="22"/>
          <w:szCs w:val="22"/>
          <w:lang w:val="es-CL" w:eastAsia="es-CL" w:bidi="ar-SA"/>
        </w:rPr>
      </w:pPr>
      <w:hyperlink w:anchor="_Toc57714477" w:history="1">
        <w:r w:rsidRPr="009459AF">
          <w:rPr>
            <w:rStyle w:val="Hipervnculo"/>
          </w:rPr>
          <w:t>Procedimiento a realizar en situación de conductas de connotación sexual entre estudiantes.</w:t>
        </w:r>
        <w:r>
          <w:rPr>
            <w:webHidden/>
          </w:rPr>
          <w:tab/>
        </w:r>
        <w:r>
          <w:rPr>
            <w:webHidden/>
          </w:rPr>
          <w:fldChar w:fldCharType="begin"/>
        </w:r>
        <w:r>
          <w:rPr>
            <w:webHidden/>
          </w:rPr>
          <w:instrText xml:space="preserve"> PAGEREF _Toc57714477 \h </w:instrText>
        </w:r>
        <w:r>
          <w:rPr>
            <w:webHidden/>
          </w:rPr>
        </w:r>
        <w:r>
          <w:rPr>
            <w:webHidden/>
          </w:rPr>
          <w:fldChar w:fldCharType="separate"/>
        </w:r>
        <w:r>
          <w:rPr>
            <w:webHidden/>
          </w:rPr>
          <w:t>123</w:t>
        </w:r>
        <w:r>
          <w:rPr>
            <w:webHidden/>
          </w:rPr>
          <w:fldChar w:fldCharType="end"/>
        </w:r>
      </w:hyperlink>
    </w:p>
    <w:p w14:paraId="01E767EF" w14:textId="77777777" w:rsidR="009D070A" w:rsidRPr="00B97843" w:rsidRDefault="009D070A">
      <w:pPr>
        <w:pStyle w:val="TDC2"/>
        <w:rPr>
          <w:rFonts w:ascii="Calibri" w:hAnsi="Calibri" w:cs="Times New Roman"/>
          <w:sz w:val="22"/>
          <w:szCs w:val="22"/>
          <w:lang w:val="es-CL" w:eastAsia="es-CL" w:bidi="ar-SA"/>
        </w:rPr>
      </w:pPr>
      <w:hyperlink w:anchor="_Toc57714478" w:history="1">
        <w:r w:rsidRPr="009459AF">
          <w:rPr>
            <w:rStyle w:val="Hipervnculo"/>
          </w:rPr>
          <w:t>Protocolo sobre Maltrato Físico y Psicológico</w:t>
        </w:r>
        <w:r>
          <w:rPr>
            <w:webHidden/>
          </w:rPr>
          <w:tab/>
        </w:r>
        <w:r>
          <w:rPr>
            <w:webHidden/>
          </w:rPr>
          <w:fldChar w:fldCharType="begin"/>
        </w:r>
        <w:r>
          <w:rPr>
            <w:webHidden/>
          </w:rPr>
          <w:instrText xml:space="preserve"> PAGEREF _Toc57714478 \h </w:instrText>
        </w:r>
        <w:r>
          <w:rPr>
            <w:webHidden/>
          </w:rPr>
        </w:r>
        <w:r>
          <w:rPr>
            <w:webHidden/>
          </w:rPr>
          <w:fldChar w:fldCharType="separate"/>
        </w:r>
        <w:r>
          <w:rPr>
            <w:webHidden/>
          </w:rPr>
          <w:t>125</w:t>
        </w:r>
        <w:r>
          <w:rPr>
            <w:webHidden/>
          </w:rPr>
          <w:fldChar w:fldCharType="end"/>
        </w:r>
      </w:hyperlink>
    </w:p>
    <w:p w14:paraId="258AE4BD" w14:textId="77777777" w:rsidR="009D070A" w:rsidRPr="00B97843" w:rsidRDefault="009D070A">
      <w:pPr>
        <w:pStyle w:val="TDC2"/>
        <w:rPr>
          <w:rFonts w:ascii="Calibri" w:hAnsi="Calibri" w:cs="Times New Roman"/>
          <w:sz w:val="22"/>
          <w:szCs w:val="22"/>
          <w:lang w:val="es-CL" w:eastAsia="es-CL" w:bidi="ar-SA"/>
        </w:rPr>
      </w:pPr>
      <w:hyperlink w:anchor="_Toc57714479" w:history="1">
        <w:r w:rsidRPr="009459AF">
          <w:rPr>
            <w:rStyle w:val="Hipervnculo"/>
          </w:rPr>
          <w:t>Procedimiento a realizar en situación de sospecha de violencia (física o psicológica) de un adulto no funcionario (familiar, persona conocida, persona desconocida) hacia un estudiante.</w:t>
        </w:r>
        <w:r>
          <w:rPr>
            <w:webHidden/>
          </w:rPr>
          <w:tab/>
        </w:r>
        <w:r>
          <w:rPr>
            <w:webHidden/>
          </w:rPr>
          <w:fldChar w:fldCharType="begin"/>
        </w:r>
        <w:r>
          <w:rPr>
            <w:webHidden/>
          </w:rPr>
          <w:instrText xml:space="preserve"> PAGEREF _Toc57714479 \h </w:instrText>
        </w:r>
        <w:r>
          <w:rPr>
            <w:webHidden/>
          </w:rPr>
        </w:r>
        <w:r>
          <w:rPr>
            <w:webHidden/>
          </w:rPr>
          <w:fldChar w:fldCharType="separate"/>
        </w:r>
        <w:r>
          <w:rPr>
            <w:webHidden/>
          </w:rPr>
          <w:t>129</w:t>
        </w:r>
        <w:r>
          <w:rPr>
            <w:webHidden/>
          </w:rPr>
          <w:fldChar w:fldCharType="end"/>
        </w:r>
      </w:hyperlink>
    </w:p>
    <w:p w14:paraId="5C75E0E1" w14:textId="77777777" w:rsidR="009D070A" w:rsidRPr="00B97843" w:rsidRDefault="009D070A">
      <w:pPr>
        <w:pStyle w:val="TDC2"/>
        <w:rPr>
          <w:rFonts w:ascii="Calibri" w:hAnsi="Calibri" w:cs="Times New Roman"/>
          <w:sz w:val="22"/>
          <w:szCs w:val="22"/>
          <w:lang w:val="es-CL" w:eastAsia="es-CL" w:bidi="ar-SA"/>
        </w:rPr>
      </w:pPr>
      <w:hyperlink w:anchor="_Toc57714480" w:history="1">
        <w:r w:rsidRPr="009459AF">
          <w:rPr>
            <w:rStyle w:val="Hipervnculo"/>
          </w:rPr>
          <w:t>Procedimiento a realizar en situación de maltrato físico y/o psicológico con lesiones evidentes o relato directo por parte de un adulto no funcionario hacia un estudiante.</w:t>
        </w:r>
        <w:r>
          <w:rPr>
            <w:webHidden/>
          </w:rPr>
          <w:tab/>
        </w:r>
        <w:r>
          <w:rPr>
            <w:webHidden/>
          </w:rPr>
          <w:fldChar w:fldCharType="begin"/>
        </w:r>
        <w:r>
          <w:rPr>
            <w:webHidden/>
          </w:rPr>
          <w:instrText xml:space="preserve"> PAGEREF _Toc57714480 \h </w:instrText>
        </w:r>
        <w:r>
          <w:rPr>
            <w:webHidden/>
          </w:rPr>
        </w:r>
        <w:r>
          <w:rPr>
            <w:webHidden/>
          </w:rPr>
          <w:fldChar w:fldCharType="separate"/>
        </w:r>
        <w:r>
          <w:rPr>
            <w:webHidden/>
          </w:rPr>
          <w:t>129</w:t>
        </w:r>
        <w:r>
          <w:rPr>
            <w:webHidden/>
          </w:rPr>
          <w:fldChar w:fldCharType="end"/>
        </w:r>
      </w:hyperlink>
    </w:p>
    <w:p w14:paraId="31410DC0" w14:textId="77777777" w:rsidR="009D070A" w:rsidRPr="00B97843" w:rsidRDefault="009D070A">
      <w:pPr>
        <w:pStyle w:val="TDC2"/>
        <w:rPr>
          <w:rFonts w:ascii="Calibri" w:hAnsi="Calibri" w:cs="Times New Roman"/>
          <w:sz w:val="22"/>
          <w:szCs w:val="22"/>
          <w:lang w:val="es-CL" w:eastAsia="es-CL" w:bidi="ar-SA"/>
        </w:rPr>
      </w:pPr>
      <w:hyperlink w:anchor="_Toc57714481" w:history="1">
        <w:r w:rsidRPr="009459AF">
          <w:rPr>
            <w:rStyle w:val="Hipervnculo"/>
          </w:rPr>
          <w:t>Situación de violencia y/o maltrato físico o psicológico de un funcionario a un estudiante</w:t>
        </w:r>
        <w:r>
          <w:rPr>
            <w:webHidden/>
          </w:rPr>
          <w:tab/>
        </w:r>
        <w:r>
          <w:rPr>
            <w:webHidden/>
          </w:rPr>
          <w:fldChar w:fldCharType="begin"/>
        </w:r>
        <w:r>
          <w:rPr>
            <w:webHidden/>
          </w:rPr>
          <w:instrText xml:space="preserve"> PAGEREF _Toc57714481 \h </w:instrText>
        </w:r>
        <w:r>
          <w:rPr>
            <w:webHidden/>
          </w:rPr>
        </w:r>
        <w:r>
          <w:rPr>
            <w:webHidden/>
          </w:rPr>
          <w:fldChar w:fldCharType="separate"/>
        </w:r>
        <w:r>
          <w:rPr>
            <w:webHidden/>
          </w:rPr>
          <w:t>131</w:t>
        </w:r>
        <w:r>
          <w:rPr>
            <w:webHidden/>
          </w:rPr>
          <w:fldChar w:fldCharType="end"/>
        </w:r>
      </w:hyperlink>
    </w:p>
    <w:p w14:paraId="27B95BD0" w14:textId="77777777" w:rsidR="009D070A" w:rsidRPr="00B97843" w:rsidRDefault="009D070A">
      <w:pPr>
        <w:pStyle w:val="TDC2"/>
        <w:rPr>
          <w:rFonts w:ascii="Calibri" w:hAnsi="Calibri" w:cs="Times New Roman"/>
          <w:sz w:val="22"/>
          <w:szCs w:val="22"/>
          <w:lang w:val="es-CL" w:eastAsia="es-CL" w:bidi="ar-SA"/>
        </w:rPr>
      </w:pPr>
      <w:hyperlink w:anchor="_Toc57714482" w:history="1">
        <w:r w:rsidRPr="009459AF">
          <w:rPr>
            <w:rStyle w:val="Hipervnculo"/>
          </w:rPr>
          <w:t>Protocolo de Negligencia o Vulneración de Derechos</w:t>
        </w:r>
        <w:r>
          <w:rPr>
            <w:webHidden/>
          </w:rPr>
          <w:tab/>
        </w:r>
        <w:r>
          <w:rPr>
            <w:webHidden/>
          </w:rPr>
          <w:fldChar w:fldCharType="begin"/>
        </w:r>
        <w:r>
          <w:rPr>
            <w:webHidden/>
          </w:rPr>
          <w:instrText xml:space="preserve"> PAGEREF _Toc57714482 \h </w:instrText>
        </w:r>
        <w:r>
          <w:rPr>
            <w:webHidden/>
          </w:rPr>
        </w:r>
        <w:r>
          <w:rPr>
            <w:webHidden/>
          </w:rPr>
          <w:fldChar w:fldCharType="separate"/>
        </w:r>
        <w:r>
          <w:rPr>
            <w:webHidden/>
          </w:rPr>
          <w:t>133</w:t>
        </w:r>
        <w:r>
          <w:rPr>
            <w:webHidden/>
          </w:rPr>
          <w:fldChar w:fldCharType="end"/>
        </w:r>
      </w:hyperlink>
    </w:p>
    <w:p w14:paraId="0D0404F8" w14:textId="77777777" w:rsidR="009D070A" w:rsidRPr="00B97843" w:rsidRDefault="009D070A">
      <w:pPr>
        <w:pStyle w:val="TDC2"/>
        <w:rPr>
          <w:rFonts w:ascii="Calibri" w:hAnsi="Calibri" w:cs="Times New Roman"/>
          <w:sz w:val="22"/>
          <w:szCs w:val="22"/>
          <w:lang w:val="es-CL" w:eastAsia="es-CL" w:bidi="ar-SA"/>
        </w:rPr>
      </w:pPr>
      <w:hyperlink w:anchor="_Toc57714483" w:history="1">
        <w:r w:rsidRPr="009459AF">
          <w:rPr>
            <w:rStyle w:val="Hipervnculo"/>
            <w:rFonts w:eastAsia="Arial Narrow"/>
          </w:rPr>
          <w:t>Protocolo de actuación en caso de Negligencia y Vulneración de derechos del estudiante</w:t>
        </w:r>
        <w:r>
          <w:rPr>
            <w:webHidden/>
          </w:rPr>
          <w:tab/>
        </w:r>
        <w:r>
          <w:rPr>
            <w:webHidden/>
          </w:rPr>
          <w:fldChar w:fldCharType="begin"/>
        </w:r>
        <w:r>
          <w:rPr>
            <w:webHidden/>
          </w:rPr>
          <w:instrText xml:space="preserve"> PAGEREF _Toc57714483 \h </w:instrText>
        </w:r>
        <w:r>
          <w:rPr>
            <w:webHidden/>
          </w:rPr>
        </w:r>
        <w:r>
          <w:rPr>
            <w:webHidden/>
          </w:rPr>
          <w:fldChar w:fldCharType="separate"/>
        </w:r>
        <w:r>
          <w:rPr>
            <w:webHidden/>
          </w:rPr>
          <w:t>135</w:t>
        </w:r>
        <w:r>
          <w:rPr>
            <w:webHidden/>
          </w:rPr>
          <w:fldChar w:fldCharType="end"/>
        </w:r>
      </w:hyperlink>
    </w:p>
    <w:p w14:paraId="6E3F5FBA" w14:textId="77777777" w:rsidR="009D070A" w:rsidRPr="00B97843" w:rsidRDefault="009D070A">
      <w:pPr>
        <w:pStyle w:val="TDC2"/>
        <w:rPr>
          <w:rFonts w:ascii="Calibri" w:hAnsi="Calibri" w:cs="Times New Roman"/>
          <w:sz w:val="22"/>
          <w:szCs w:val="22"/>
          <w:lang w:val="es-CL" w:eastAsia="es-CL" w:bidi="ar-SA"/>
        </w:rPr>
      </w:pPr>
      <w:hyperlink w:anchor="_Toc57714484" w:history="1">
        <w:r w:rsidRPr="009459AF">
          <w:rPr>
            <w:rStyle w:val="Hipervnculo"/>
          </w:rPr>
          <w:t>Protocolo Frente a Situaciones de Violencia Escolar y Acoso Escolar (Bullying)</w:t>
        </w:r>
        <w:r>
          <w:rPr>
            <w:webHidden/>
          </w:rPr>
          <w:tab/>
        </w:r>
        <w:r>
          <w:rPr>
            <w:webHidden/>
          </w:rPr>
          <w:fldChar w:fldCharType="begin"/>
        </w:r>
        <w:r>
          <w:rPr>
            <w:webHidden/>
          </w:rPr>
          <w:instrText xml:space="preserve"> PAGEREF _Toc57714484 \h </w:instrText>
        </w:r>
        <w:r>
          <w:rPr>
            <w:webHidden/>
          </w:rPr>
        </w:r>
        <w:r>
          <w:rPr>
            <w:webHidden/>
          </w:rPr>
          <w:fldChar w:fldCharType="separate"/>
        </w:r>
        <w:r>
          <w:rPr>
            <w:webHidden/>
          </w:rPr>
          <w:t>137</w:t>
        </w:r>
        <w:r>
          <w:rPr>
            <w:webHidden/>
          </w:rPr>
          <w:fldChar w:fldCharType="end"/>
        </w:r>
      </w:hyperlink>
    </w:p>
    <w:p w14:paraId="10486746" w14:textId="77777777" w:rsidR="009D070A" w:rsidRPr="00B97843" w:rsidRDefault="009D070A">
      <w:pPr>
        <w:pStyle w:val="TDC2"/>
        <w:rPr>
          <w:rFonts w:ascii="Calibri" w:hAnsi="Calibri" w:cs="Times New Roman"/>
          <w:sz w:val="22"/>
          <w:szCs w:val="22"/>
          <w:lang w:val="es-CL" w:eastAsia="es-CL" w:bidi="ar-SA"/>
        </w:rPr>
      </w:pPr>
      <w:hyperlink w:anchor="_Toc57714485" w:history="1">
        <w:r w:rsidRPr="009459AF">
          <w:rPr>
            <w:rStyle w:val="Hipervnculo"/>
          </w:rPr>
          <w:t>Situación de violencia y/o maltrato producida entre estudiantes mayores de 14 años de edad (Graves y Gravísima).</w:t>
        </w:r>
        <w:r>
          <w:rPr>
            <w:webHidden/>
          </w:rPr>
          <w:tab/>
        </w:r>
        <w:r>
          <w:rPr>
            <w:webHidden/>
          </w:rPr>
          <w:fldChar w:fldCharType="begin"/>
        </w:r>
        <w:r>
          <w:rPr>
            <w:webHidden/>
          </w:rPr>
          <w:instrText xml:space="preserve"> PAGEREF _Toc57714485 \h </w:instrText>
        </w:r>
        <w:r>
          <w:rPr>
            <w:webHidden/>
          </w:rPr>
        </w:r>
        <w:r>
          <w:rPr>
            <w:webHidden/>
          </w:rPr>
          <w:fldChar w:fldCharType="separate"/>
        </w:r>
        <w:r>
          <w:rPr>
            <w:webHidden/>
          </w:rPr>
          <w:t>139</w:t>
        </w:r>
        <w:r>
          <w:rPr>
            <w:webHidden/>
          </w:rPr>
          <w:fldChar w:fldCharType="end"/>
        </w:r>
      </w:hyperlink>
    </w:p>
    <w:p w14:paraId="44AE8FEB" w14:textId="77777777" w:rsidR="009D070A" w:rsidRPr="00B97843" w:rsidRDefault="009D070A">
      <w:pPr>
        <w:pStyle w:val="TDC2"/>
        <w:rPr>
          <w:rFonts w:ascii="Calibri" w:hAnsi="Calibri" w:cs="Times New Roman"/>
          <w:sz w:val="22"/>
          <w:szCs w:val="22"/>
          <w:lang w:val="es-CL" w:eastAsia="es-CL" w:bidi="ar-SA"/>
        </w:rPr>
      </w:pPr>
      <w:hyperlink w:anchor="_Toc57714486" w:history="1">
        <w:r w:rsidRPr="009459AF">
          <w:rPr>
            <w:rStyle w:val="Hipervnculo"/>
          </w:rPr>
          <w:t>Situación de violencia y/o maltrato producida entre estudiantes menores de 14 años de edad (Graves y Gravísima).</w:t>
        </w:r>
        <w:r>
          <w:rPr>
            <w:webHidden/>
          </w:rPr>
          <w:tab/>
        </w:r>
        <w:r>
          <w:rPr>
            <w:webHidden/>
          </w:rPr>
          <w:fldChar w:fldCharType="begin"/>
        </w:r>
        <w:r>
          <w:rPr>
            <w:webHidden/>
          </w:rPr>
          <w:instrText xml:space="preserve"> PAGEREF _Toc57714486 \h </w:instrText>
        </w:r>
        <w:r>
          <w:rPr>
            <w:webHidden/>
          </w:rPr>
        </w:r>
        <w:r>
          <w:rPr>
            <w:webHidden/>
          </w:rPr>
          <w:fldChar w:fldCharType="separate"/>
        </w:r>
        <w:r>
          <w:rPr>
            <w:webHidden/>
          </w:rPr>
          <w:t>141</w:t>
        </w:r>
        <w:r>
          <w:rPr>
            <w:webHidden/>
          </w:rPr>
          <w:fldChar w:fldCharType="end"/>
        </w:r>
      </w:hyperlink>
    </w:p>
    <w:p w14:paraId="77D3F9A4" w14:textId="77777777" w:rsidR="009D070A" w:rsidRPr="00B97843" w:rsidRDefault="009D070A">
      <w:pPr>
        <w:pStyle w:val="TDC2"/>
        <w:rPr>
          <w:rFonts w:ascii="Calibri" w:hAnsi="Calibri" w:cs="Times New Roman"/>
          <w:sz w:val="22"/>
          <w:szCs w:val="22"/>
          <w:lang w:val="es-CL" w:eastAsia="es-CL" w:bidi="ar-SA"/>
        </w:rPr>
      </w:pPr>
      <w:hyperlink w:anchor="_Toc57714487" w:history="1">
        <w:r w:rsidRPr="009459AF">
          <w:rPr>
            <w:rStyle w:val="Hipervnculo"/>
          </w:rPr>
          <w:t xml:space="preserve">Situación de violencia y/o maltrato </w:t>
        </w:r>
        <w:r w:rsidRPr="009459AF">
          <w:rPr>
            <w:rStyle w:val="Hipervnculo"/>
            <w:i/>
          </w:rPr>
          <w:t>de un estudiante a funcionario/a.</w:t>
        </w:r>
        <w:r>
          <w:rPr>
            <w:webHidden/>
          </w:rPr>
          <w:tab/>
        </w:r>
        <w:r>
          <w:rPr>
            <w:webHidden/>
          </w:rPr>
          <w:fldChar w:fldCharType="begin"/>
        </w:r>
        <w:r>
          <w:rPr>
            <w:webHidden/>
          </w:rPr>
          <w:instrText xml:space="preserve"> PAGEREF _Toc57714487 \h </w:instrText>
        </w:r>
        <w:r>
          <w:rPr>
            <w:webHidden/>
          </w:rPr>
        </w:r>
        <w:r>
          <w:rPr>
            <w:webHidden/>
          </w:rPr>
          <w:fldChar w:fldCharType="separate"/>
        </w:r>
        <w:r>
          <w:rPr>
            <w:webHidden/>
          </w:rPr>
          <w:t>142</w:t>
        </w:r>
        <w:r>
          <w:rPr>
            <w:webHidden/>
          </w:rPr>
          <w:fldChar w:fldCharType="end"/>
        </w:r>
      </w:hyperlink>
    </w:p>
    <w:p w14:paraId="1A1D0F87" w14:textId="77777777" w:rsidR="009D070A" w:rsidRPr="00B97843" w:rsidRDefault="009D070A">
      <w:pPr>
        <w:pStyle w:val="TDC2"/>
        <w:rPr>
          <w:rFonts w:ascii="Calibri" w:hAnsi="Calibri" w:cs="Times New Roman"/>
          <w:sz w:val="22"/>
          <w:szCs w:val="22"/>
          <w:lang w:val="es-CL" w:eastAsia="es-CL" w:bidi="ar-SA"/>
        </w:rPr>
      </w:pPr>
      <w:hyperlink w:anchor="_Toc57714488" w:history="1">
        <w:r w:rsidRPr="009459AF">
          <w:rPr>
            <w:rStyle w:val="Hipervnculo"/>
          </w:rPr>
          <w:t>Situación de acoso escolar (bullying) y ciberacoso (ciberbullying) entre estudiantes.</w:t>
        </w:r>
        <w:r>
          <w:rPr>
            <w:webHidden/>
          </w:rPr>
          <w:tab/>
        </w:r>
        <w:r>
          <w:rPr>
            <w:webHidden/>
          </w:rPr>
          <w:fldChar w:fldCharType="begin"/>
        </w:r>
        <w:r>
          <w:rPr>
            <w:webHidden/>
          </w:rPr>
          <w:instrText xml:space="preserve"> PAGEREF _Toc57714488 \h </w:instrText>
        </w:r>
        <w:r>
          <w:rPr>
            <w:webHidden/>
          </w:rPr>
        </w:r>
        <w:r>
          <w:rPr>
            <w:webHidden/>
          </w:rPr>
          <w:fldChar w:fldCharType="separate"/>
        </w:r>
        <w:r>
          <w:rPr>
            <w:webHidden/>
          </w:rPr>
          <w:t>143</w:t>
        </w:r>
        <w:r>
          <w:rPr>
            <w:webHidden/>
          </w:rPr>
          <w:fldChar w:fldCharType="end"/>
        </w:r>
      </w:hyperlink>
    </w:p>
    <w:p w14:paraId="67E966C3" w14:textId="77777777" w:rsidR="009D070A" w:rsidRPr="00B97843" w:rsidRDefault="009D070A">
      <w:pPr>
        <w:pStyle w:val="TDC2"/>
        <w:rPr>
          <w:rFonts w:ascii="Calibri" w:hAnsi="Calibri" w:cs="Times New Roman"/>
          <w:sz w:val="22"/>
          <w:szCs w:val="22"/>
          <w:lang w:val="es-CL" w:eastAsia="es-CL" w:bidi="ar-SA"/>
        </w:rPr>
      </w:pPr>
      <w:hyperlink w:anchor="_Toc57714489" w:history="1">
        <w:r w:rsidRPr="009459AF">
          <w:rPr>
            <w:rStyle w:val="Hipervnculo"/>
          </w:rPr>
          <w:t xml:space="preserve">Situación de violencia y/o maltrato </w:t>
        </w:r>
        <w:r w:rsidRPr="009459AF">
          <w:rPr>
            <w:rStyle w:val="Hipervnculo"/>
            <w:i/>
          </w:rPr>
          <w:t>entre dos adultos</w:t>
        </w:r>
        <w:r>
          <w:rPr>
            <w:webHidden/>
          </w:rPr>
          <w:tab/>
        </w:r>
        <w:r>
          <w:rPr>
            <w:webHidden/>
          </w:rPr>
          <w:fldChar w:fldCharType="begin"/>
        </w:r>
        <w:r>
          <w:rPr>
            <w:webHidden/>
          </w:rPr>
          <w:instrText xml:space="preserve"> PAGEREF _Toc57714489 \h </w:instrText>
        </w:r>
        <w:r>
          <w:rPr>
            <w:webHidden/>
          </w:rPr>
        </w:r>
        <w:r>
          <w:rPr>
            <w:webHidden/>
          </w:rPr>
          <w:fldChar w:fldCharType="separate"/>
        </w:r>
        <w:r>
          <w:rPr>
            <w:webHidden/>
          </w:rPr>
          <w:t>144</w:t>
        </w:r>
        <w:r>
          <w:rPr>
            <w:webHidden/>
          </w:rPr>
          <w:fldChar w:fldCharType="end"/>
        </w:r>
      </w:hyperlink>
    </w:p>
    <w:p w14:paraId="001833F1" w14:textId="77777777" w:rsidR="009D070A" w:rsidRPr="00B97843" w:rsidRDefault="009D070A">
      <w:pPr>
        <w:pStyle w:val="TDC2"/>
        <w:rPr>
          <w:rFonts w:ascii="Calibri" w:hAnsi="Calibri" w:cs="Times New Roman"/>
          <w:sz w:val="22"/>
          <w:szCs w:val="22"/>
          <w:lang w:val="es-CL" w:eastAsia="es-CL" w:bidi="ar-SA"/>
        </w:rPr>
      </w:pPr>
      <w:hyperlink w:anchor="_Toc57714490" w:history="1">
        <w:r w:rsidRPr="009459AF">
          <w:rPr>
            <w:rStyle w:val="Hipervnculo"/>
            <w:lang w:val="es-CL"/>
          </w:rPr>
          <w:t>Protocolo en Caso de Accidente Escolar</w:t>
        </w:r>
        <w:r>
          <w:rPr>
            <w:webHidden/>
          </w:rPr>
          <w:tab/>
        </w:r>
        <w:r>
          <w:rPr>
            <w:webHidden/>
          </w:rPr>
          <w:fldChar w:fldCharType="begin"/>
        </w:r>
        <w:r>
          <w:rPr>
            <w:webHidden/>
          </w:rPr>
          <w:instrText xml:space="preserve"> PAGEREF _Toc57714490 \h </w:instrText>
        </w:r>
        <w:r>
          <w:rPr>
            <w:webHidden/>
          </w:rPr>
        </w:r>
        <w:r>
          <w:rPr>
            <w:webHidden/>
          </w:rPr>
          <w:fldChar w:fldCharType="separate"/>
        </w:r>
        <w:r>
          <w:rPr>
            <w:webHidden/>
          </w:rPr>
          <w:t>145</w:t>
        </w:r>
        <w:r>
          <w:rPr>
            <w:webHidden/>
          </w:rPr>
          <w:fldChar w:fldCharType="end"/>
        </w:r>
      </w:hyperlink>
    </w:p>
    <w:p w14:paraId="3B8D43A6" w14:textId="77777777" w:rsidR="009D070A" w:rsidRPr="00B97843" w:rsidRDefault="009D070A">
      <w:pPr>
        <w:pStyle w:val="TDC2"/>
        <w:rPr>
          <w:rFonts w:ascii="Calibri" w:hAnsi="Calibri" w:cs="Times New Roman"/>
          <w:sz w:val="22"/>
          <w:szCs w:val="22"/>
          <w:lang w:val="es-CL" w:eastAsia="es-CL" w:bidi="ar-SA"/>
        </w:rPr>
      </w:pPr>
      <w:hyperlink w:anchor="_Toc57714491" w:history="1">
        <w:r w:rsidRPr="009459AF">
          <w:rPr>
            <w:rStyle w:val="Hipervnculo"/>
            <w:lang w:val="es-CL"/>
          </w:rPr>
          <w:t>Procedimiento Para Accidentes Leves</w:t>
        </w:r>
        <w:r>
          <w:rPr>
            <w:webHidden/>
          </w:rPr>
          <w:tab/>
        </w:r>
        <w:r>
          <w:rPr>
            <w:webHidden/>
          </w:rPr>
          <w:fldChar w:fldCharType="begin"/>
        </w:r>
        <w:r>
          <w:rPr>
            <w:webHidden/>
          </w:rPr>
          <w:instrText xml:space="preserve"> PAGEREF _Toc57714491 \h </w:instrText>
        </w:r>
        <w:r>
          <w:rPr>
            <w:webHidden/>
          </w:rPr>
        </w:r>
        <w:r>
          <w:rPr>
            <w:webHidden/>
          </w:rPr>
          <w:fldChar w:fldCharType="separate"/>
        </w:r>
        <w:r>
          <w:rPr>
            <w:webHidden/>
          </w:rPr>
          <w:t>146</w:t>
        </w:r>
        <w:r>
          <w:rPr>
            <w:webHidden/>
          </w:rPr>
          <w:fldChar w:fldCharType="end"/>
        </w:r>
      </w:hyperlink>
    </w:p>
    <w:p w14:paraId="3568F965" w14:textId="77777777" w:rsidR="009D070A" w:rsidRPr="00B97843" w:rsidRDefault="009D070A">
      <w:pPr>
        <w:pStyle w:val="TDC2"/>
        <w:rPr>
          <w:rFonts w:ascii="Calibri" w:hAnsi="Calibri" w:cs="Times New Roman"/>
          <w:sz w:val="22"/>
          <w:szCs w:val="22"/>
          <w:lang w:val="es-CL" w:eastAsia="es-CL" w:bidi="ar-SA"/>
        </w:rPr>
      </w:pPr>
      <w:hyperlink w:anchor="_Toc57714492" w:history="1">
        <w:r w:rsidRPr="009459AF">
          <w:rPr>
            <w:rStyle w:val="Hipervnculo"/>
            <w:lang w:val="es-CL"/>
          </w:rPr>
          <w:t>Procedimiento Para Accidentes Graves</w:t>
        </w:r>
        <w:r>
          <w:rPr>
            <w:webHidden/>
          </w:rPr>
          <w:tab/>
        </w:r>
        <w:r>
          <w:rPr>
            <w:webHidden/>
          </w:rPr>
          <w:fldChar w:fldCharType="begin"/>
        </w:r>
        <w:r>
          <w:rPr>
            <w:webHidden/>
          </w:rPr>
          <w:instrText xml:space="preserve"> PAGEREF _Toc57714492 \h </w:instrText>
        </w:r>
        <w:r>
          <w:rPr>
            <w:webHidden/>
          </w:rPr>
        </w:r>
        <w:r>
          <w:rPr>
            <w:webHidden/>
          </w:rPr>
          <w:fldChar w:fldCharType="separate"/>
        </w:r>
        <w:r>
          <w:rPr>
            <w:webHidden/>
          </w:rPr>
          <w:t>147</w:t>
        </w:r>
        <w:r>
          <w:rPr>
            <w:webHidden/>
          </w:rPr>
          <w:fldChar w:fldCharType="end"/>
        </w:r>
      </w:hyperlink>
    </w:p>
    <w:p w14:paraId="173460C0" w14:textId="77777777" w:rsidR="009D070A" w:rsidRPr="00B97843" w:rsidRDefault="009D070A">
      <w:pPr>
        <w:pStyle w:val="TDC2"/>
        <w:rPr>
          <w:rFonts w:ascii="Calibri" w:hAnsi="Calibri" w:cs="Times New Roman"/>
          <w:sz w:val="22"/>
          <w:szCs w:val="22"/>
          <w:lang w:val="es-CL" w:eastAsia="es-CL" w:bidi="ar-SA"/>
        </w:rPr>
      </w:pPr>
      <w:hyperlink w:anchor="_Toc57714493" w:history="1">
        <w:r w:rsidRPr="009459AF">
          <w:rPr>
            <w:rStyle w:val="Hipervnculo"/>
            <w:lang w:val="es-CL"/>
          </w:rPr>
          <w:t>Procedimiento Para Accidentes Gravísimos:</w:t>
        </w:r>
        <w:r>
          <w:rPr>
            <w:webHidden/>
          </w:rPr>
          <w:tab/>
        </w:r>
        <w:r>
          <w:rPr>
            <w:webHidden/>
          </w:rPr>
          <w:fldChar w:fldCharType="begin"/>
        </w:r>
        <w:r>
          <w:rPr>
            <w:webHidden/>
          </w:rPr>
          <w:instrText xml:space="preserve"> PAGEREF _Toc57714493 \h </w:instrText>
        </w:r>
        <w:r>
          <w:rPr>
            <w:webHidden/>
          </w:rPr>
        </w:r>
        <w:r>
          <w:rPr>
            <w:webHidden/>
          </w:rPr>
          <w:fldChar w:fldCharType="separate"/>
        </w:r>
        <w:r>
          <w:rPr>
            <w:webHidden/>
          </w:rPr>
          <w:t>148</w:t>
        </w:r>
        <w:r>
          <w:rPr>
            <w:webHidden/>
          </w:rPr>
          <w:fldChar w:fldCharType="end"/>
        </w:r>
      </w:hyperlink>
    </w:p>
    <w:p w14:paraId="4F705D0C" w14:textId="77777777" w:rsidR="009D070A" w:rsidRPr="00B97843" w:rsidRDefault="009D070A">
      <w:pPr>
        <w:pStyle w:val="TDC2"/>
        <w:rPr>
          <w:rFonts w:ascii="Calibri" w:hAnsi="Calibri" w:cs="Times New Roman"/>
          <w:sz w:val="22"/>
          <w:szCs w:val="22"/>
          <w:lang w:val="es-CL" w:eastAsia="es-CL" w:bidi="ar-SA"/>
        </w:rPr>
      </w:pPr>
      <w:hyperlink w:anchor="_Toc57714494" w:history="1">
        <w:r w:rsidRPr="009459AF">
          <w:rPr>
            <w:rStyle w:val="Hipervnculo"/>
            <w:lang w:val="es-CL"/>
          </w:rPr>
          <w:t>Protocolo frente a Embarazo, Maternidad y Paternidad</w:t>
        </w:r>
        <w:r>
          <w:rPr>
            <w:webHidden/>
          </w:rPr>
          <w:tab/>
        </w:r>
        <w:r>
          <w:rPr>
            <w:webHidden/>
          </w:rPr>
          <w:fldChar w:fldCharType="begin"/>
        </w:r>
        <w:r>
          <w:rPr>
            <w:webHidden/>
          </w:rPr>
          <w:instrText xml:space="preserve"> PAGEREF _Toc57714494 \h </w:instrText>
        </w:r>
        <w:r>
          <w:rPr>
            <w:webHidden/>
          </w:rPr>
        </w:r>
        <w:r>
          <w:rPr>
            <w:webHidden/>
          </w:rPr>
          <w:fldChar w:fldCharType="separate"/>
        </w:r>
        <w:r>
          <w:rPr>
            <w:webHidden/>
          </w:rPr>
          <w:t>149</w:t>
        </w:r>
        <w:r>
          <w:rPr>
            <w:webHidden/>
          </w:rPr>
          <w:fldChar w:fldCharType="end"/>
        </w:r>
      </w:hyperlink>
    </w:p>
    <w:p w14:paraId="24AE7126" w14:textId="77777777" w:rsidR="009D070A" w:rsidRPr="00B97843" w:rsidRDefault="009D070A">
      <w:pPr>
        <w:pStyle w:val="TDC2"/>
        <w:rPr>
          <w:rFonts w:ascii="Calibri" w:hAnsi="Calibri" w:cs="Times New Roman"/>
          <w:sz w:val="22"/>
          <w:szCs w:val="22"/>
          <w:lang w:val="es-CL" w:eastAsia="es-CL" w:bidi="ar-SA"/>
        </w:rPr>
      </w:pPr>
      <w:hyperlink w:anchor="_Toc57714495" w:history="1">
        <w:r w:rsidRPr="009459AF">
          <w:rPr>
            <w:rStyle w:val="Hipervnculo"/>
            <w:lang w:val="es-CL"/>
          </w:rPr>
          <w:t>Respecto a la alumna durante el embarazo:</w:t>
        </w:r>
        <w:r>
          <w:rPr>
            <w:webHidden/>
          </w:rPr>
          <w:tab/>
        </w:r>
        <w:r>
          <w:rPr>
            <w:webHidden/>
          </w:rPr>
          <w:fldChar w:fldCharType="begin"/>
        </w:r>
        <w:r>
          <w:rPr>
            <w:webHidden/>
          </w:rPr>
          <w:instrText xml:space="preserve"> PAGEREF _Toc57714495 \h </w:instrText>
        </w:r>
        <w:r>
          <w:rPr>
            <w:webHidden/>
          </w:rPr>
        </w:r>
        <w:r>
          <w:rPr>
            <w:webHidden/>
          </w:rPr>
          <w:fldChar w:fldCharType="separate"/>
        </w:r>
        <w:r>
          <w:rPr>
            <w:webHidden/>
          </w:rPr>
          <w:t>152</w:t>
        </w:r>
        <w:r>
          <w:rPr>
            <w:webHidden/>
          </w:rPr>
          <w:fldChar w:fldCharType="end"/>
        </w:r>
      </w:hyperlink>
    </w:p>
    <w:p w14:paraId="533785D6" w14:textId="77777777" w:rsidR="009D070A" w:rsidRPr="00B97843" w:rsidRDefault="009D070A">
      <w:pPr>
        <w:pStyle w:val="TDC2"/>
        <w:rPr>
          <w:rFonts w:ascii="Calibri" w:hAnsi="Calibri" w:cs="Times New Roman"/>
          <w:sz w:val="22"/>
          <w:szCs w:val="22"/>
          <w:lang w:val="es-CL" w:eastAsia="es-CL" w:bidi="ar-SA"/>
        </w:rPr>
      </w:pPr>
      <w:hyperlink w:anchor="_Toc57714496" w:history="1">
        <w:r w:rsidRPr="009459AF">
          <w:rPr>
            <w:rStyle w:val="Hipervnculo"/>
            <w:lang w:val="es-CL"/>
          </w:rPr>
          <w:t>Respecto a la alumna y alumno en la condición de Maternidad y Paternidad Adolescente</w:t>
        </w:r>
        <w:r>
          <w:rPr>
            <w:webHidden/>
          </w:rPr>
          <w:tab/>
        </w:r>
        <w:r>
          <w:rPr>
            <w:webHidden/>
          </w:rPr>
          <w:fldChar w:fldCharType="begin"/>
        </w:r>
        <w:r>
          <w:rPr>
            <w:webHidden/>
          </w:rPr>
          <w:instrText xml:space="preserve"> PAGEREF _Toc57714496 \h </w:instrText>
        </w:r>
        <w:r>
          <w:rPr>
            <w:webHidden/>
          </w:rPr>
        </w:r>
        <w:r>
          <w:rPr>
            <w:webHidden/>
          </w:rPr>
          <w:fldChar w:fldCharType="separate"/>
        </w:r>
        <w:r>
          <w:rPr>
            <w:webHidden/>
          </w:rPr>
          <w:t>153</w:t>
        </w:r>
        <w:r>
          <w:rPr>
            <w:webHidden/>
          </w:rPr>
          <w:fldChar w:fldCharType="end"/>
        </w:r>
      </w:hyperlink>
    </w:p>
    <w:p w14:paraId="14164414" w14:textId="77777777" w:rsidR="009D070A" w:rsidRPr="00B97843" w:rsidRDefault="009D070A">
      <w:pPr>
        <w:pStyle w:val="TDC2"/>
        <w:rPr>
          <w:rFonts w:ascii="Calibri" w:hAnsi="Calibri" w:cs="Times New Roman"/>
          <w:sz w:val="22"/>
          <w:szCs w:val="22"/>
          <w:lang w:val="es-CL" w:eastAsia="es-CL" w:bidi="ar-SA"/>
        </w:rPr>
      </w:pPr>
      <w:hyperlink w:anchor="_Toc57714497" w:history="1">
        <w:r w:rsidRPr="009459AF">
          <w:rPr>
            <w:rStyle w:val="Hipervnculo"/>
            <w:lang w:val="es-CL"/>
          </w:rPr>
          <w:t xml:space="preserve">Protocolo de Prevención, Actuación y Atención ante el Consumo de Drogas y </w:t>
        </w:r>
        <w:r w:rsidRPr="009459AF">
          <w:rPr>
            <w:rStyle w:val="Hipervnculo"/>
            <w:spacing w:val="-3"/>
            <w:lang w:val="es-CL"/>
          </w:rPr>
          <w:t>Alcohol</w:t>
        </w:r>
        <w:r>
          <w:rPr>
            <w:webHidden/>
          </w:rPr>
          <w:tab/>
        </w:r>
        <w:r>
          <w:rPr>
            <w:webHidden/>
          </w:rPr>
          <w:fldChar w:fldCharType="begin"/>
        </w:r>
        <w:r>
          <w:rPr>
            <w:webHidden/>
          </w:rPr>
          <w:instrText xml:space="preserve"> PAGEREF _Toc57714497 \h </w:instrText>
        </w:r>
        <w:r>
          <w:rPr>
            <w:webHidden/>
          </w:rPr>
        </w:r>
        <w:r>
          <w:rPr>
            <w:webHidden/>
          </w:rPr>
          <w:fldChar w:fldCharType="separate"/>
        </w:r>
        <w:r>
          <w:rPr>
            <w:webHidden/>
          </w:rPr>
          <w:t>155</w:t>
        </w:r>
        <w:r>
          <w:rPr>
            <w:webHidden/>
          </w:rPr>
          <w:fldChar w:fldCharType="end"/>
        </w:r>
      </w:hyperlink>
    </w:p>
    <w:p w14:paraId="353E64DF" w14:textId="77777777" w:rsidR="009D070A" w:rsidRPr="00B97843" w:rsidRDefault="009D070A">
      <w:pPr>
        <w:pStyle w:val="TDC2"/>
        <w:rPr>
          <w:rFonts w:ascii="Calibri" w:hAnsi="Calibri" w:cs="Times New Roman"/>
          <w:sz w:val="22"/>
          <w:szCs w:val="22"/>
          <w:lang w:val="es-CL" w:eastAsia="es-CL" w:bidi="ar-SA"/>
        </w:rPr>
      </w:pPr>
      <w:hyperlink w:anchor="_Toc57714498" w:history="1">
        <w:r w:rsidRPr="009459AF">
          <w:rPr>
            <w:rStyle w:val="Hipervnculo"/>
            <w:lang w:val="es-CL"/>
          </w:rPr>
          <w:t>Protocolo para Salidas Pedagógicas</w:t>
        </w:r>
        <w:r>
          <w:rPr>
            <w:webHidden/>
          </w:rPr>
          <w:tab/>
        </w:r>
        <w:r>
          <w:rPr>
            <w:webHidden/>
          </w:rPr>
          <w:fldChar w:fldCharType="begin"/>
        </w:r>
        <w:r>
          <w:rPr>
            <w:webHidden/>
          </w:rPr>
          <w:instrText xml:space="preserve"> PAGEREF _Toc57714498 \h </w:instrText>
        </w:r>
        <w:r>
          <w:rPr>
            <w:webHidden/>
          </w:rPr>
        </w:r>
        <w:r>
          <w:rPr>
            <w:webHidden/>
          </w:rPr>
          <w:fldChar w:fldCharType="separate"/>
        </w:r>
        <w:r>
          <w:rPr>
            <w:webHidden/>
          </w:rPr>
          <w:t>159</w:t>
        </w:r>
        <w:r>
          <w:rPr>
            <w:webHidden/>
          </w:rPr>
          <w:fldChar w:fldCharType="end"/>
        </w:r>
      </w:hyperlink>
    </w:p>
    <w:p w14:paraId="35B07BEE" w14:textId="77777777" w:rsidR="009D070A" w:rsidRPr="00B97843" w:rsidRDefault="009D070A">
      <w:pPr>
        <w:pStyle w:val="TDC2"/>
        <w:rPr>
          <w:rFonts w:ascii="Calibri" w:hAnsi="Calibri" w:cs="Times New Roman"/>
          <w:sz w:val="22"/>
          <w:szCs w:val="22"/>
          <w:lang w:val="es-CL" w:eastAsia="es-CL" w:bidi="ar-SA"/>
        </w:rPr>
      </w:pPr>
      <w:hyperlink w:anchor="_Toc57714499" w:history="1">
        <w:r w:rsidRPr="009459AF">
          <w:rPr>
            <w:rStyle w:val="Hipervnculo"/>
            <w:lang w:val="es-CL"/>
          </w:rPr>
          <w:t xml:space="preserve">Anexo </w:t>
        </w:r>
        <w:r w:rsidRPr="009459AF">
          <w:rPr>
            <w:rStyle w:val="Hipervnculo"/>
          </w:rPr>
          <w:t>Modificaciones al Manual de Convivencia Escolar para el contexto de pandemia por Covid 19</w:t>
        </w:r>
        <w:r>
          <w:rPr>
            <w:webHidden/>
          </w:rPr>
          <w:tab/>
        </w:r>
        <w:r>
          <w:rPr>
            <w:webHidden/>
          </w:rPr>
          <w:fldChar w:fldCharType="begin"/>
        </w:r>
        <w:r>
          <w:rPr>
            <w:webHidden/>
          </w:rPr>
          <w:instrText xml:space="preserve"> PAGEREF _Toc57714499 \h </w:instrText>
        </w:r>
        <w:r>
          <w:rPr>
            <w:webHidden/>
          </w:rPr>
        </w:r>
        <w:r>
          <w:rPr>
            <w:webHidden/>
          </w:rPr>
          <w:fldChar w:fldCharType="separate"/>
        </w:r>
        <w:r>
          <w:rPr>
            <w:webHidden/>
          </w:rPr>
          <w:t>162</w:t>
        </w:r>
        <w:r>
          <w:rPr>
            <w:webHidden/>
          </w:rPr>
          <w:fldChar w:fldCharType="end"/>
        </w:r>
      </w:hyperlink>
    </w:p>
    <w:p w14:paraId="4E8F26C9" w14:textId="77777777" w:rsidR="009D070A" w:rsidRPr="00B97843" w:rsidRDefault="009D070A">
      <w:pPr>
        <w:pStyle w:val="TDC2"/>
        <w:rPr>
          <w:rFonts w:ascii="Calibri" w:hAnsi="Calibri" w:cs="Times New Roman"/>
          <w:sz w:val="22"/>
          <w:szCs w:val="22"/>
          <w:lang w:val="es-CL" w:eastAsia="es-CL" w:bidi="ar-SA"/>
        </w:rPr>
      </w:pPr>
      <w:hyperlink w:anchor="_Toc57714500" w:history="1">
        <w:r w:rsidRPr="009459AF">
          <w:rPr>
            <w:rStyle w:val="Hipervnculo"/>
            <w:lang w:val="es-MX"/>
          </w:rPr>
          <w:t>De las Clases Online:</w:t>
        </w:r>
        <w:r>
          <w:rPr>
            <w:webHidden/>
          </w:rPr>
          <w:tab/>
        </w:r>
        <w:r>
          <w:rPr>
            <w:webHidden/>
          </w:rPr>
          <w:fldChar w:fldCharType="begin"/>
        </w:r>
        <w:r>
          <w:rPr>
            <w:webHidden/>
          </w:rPr>
          <w:instrText xml:space="preserve"> PAGEREF _Toc57714500 \h </w:instrText>
        </w:r>
        <w:r>
          <w:rPr>
            <w:webHidden/>
          </w:rPr>
        </w:r>
        <w:r>
          <w:rPr>
            <w:webHidden/>
          </w:rPr>
          <w:fldChar w:fldCharType="separate"/>
        </w:r>
        <w:r>
          <w:rPr>
            <w:webHidden/>
          </w:rPr>
          <w:t>163</w:t>
        </w:r>
        <w:r>
          <w:rPr>
            <w:webHidden/>
          </w:rPr>
          <w:fldChar w:fldCharType="end"/>
        </w:r>
      </w:hyperlink>
    </w:p>
    <w:p w14:paraId="64CFD83D" w14:textId="77777777" w:rsidR="009D070A" w:rsidRPr="00B97843" w:rsidRDefault="009D070A">
      <w:pPr>
        <w:pStyle w:val="TDC2"/>
        <w:rPr>
          <w:rFonts w:ascii="Calibri" w:hAnsi="Calibri" w:cs="Times New Roman"/>
          <w:sz w:val="22"/>
          <w:szCs w:val="22"/>
          <w:lang w:val="es-CL" w:eastAsia="es-CL" w:bidi="ar-SA"/>
        </w:rPr>
      </w:pPr>
      <w:hyperlink w:anchor="_Toc57714501" w:history="1">
        <w:r w:rsidRPr="009459AF">
          <w:rPr>
            <w:rStyle w:val="Hipervnculo"/>
            <w:lang w:val="es-MX"/>
          </w:rPr>
          <w:t>De las Reuniones y Entrevistas:</w:t>
        </w:r>
        <w:r>
          <w:rPr>
            <w:webHidden/>
          </w:rPr>
          <w:tab/>
        </w:r>
        <w:r>
          <w:rPr>
            <w:webHidden/>
          </w:rPr>
          <w:fldChar w:fldCharType="begin"/>
        </w:r>
        <w:r>
          <w:rPr>
            <w:webHidden/>
          </w:rPr>
          <w:instrText xml:space="preserve"> PAGEREF _Toc57714501 \h </w:instrText>
        </w:r>
        <w:r>
          <w:rPr>
            <w:webHidden/>
          </w:rPr>
        </w:r>
        <w:r>
          <w:rPr>
            <w:webHidden/>
          </w:rPr>
          <w:fldChar w:fldCharType="separate"/>
        </w:r>
        <w:r>
          <w:rPr>
            <w:webHidden/>
          </w:rPr>
          <w:t>164</w:t>
        </w:r>
        <w:r>
          <w:rPr>
            <w:webHidden/>
          </w:rPr>
          <w:fldChar w:fldCharType="end"/>
        </w:r>
      </w:hyperlink>
    </w:p>
    <w:p w14:paraId="14A79998" w14:textId="77777777" w:rsidR="009D070A" w:rsidRPr="00B97843" w:rsidRDefault="009D070A">
      <w:pPr>
        <w:pStyle w:val="TDC2"/>
        <w:rPr>
          <w:rFonts w:ascii="Calibri" w:hAnsi="Calibri" w:cs="Times New Roman"/>
          <w:sz w:val="22"/>
          <w:szCs w:val="22"/>
          <w:lang w:val="es-CL" w:eastAsia="es-CL" w:bidi="ar-SA"/>
        </w:rPr>
      </w:pPr>
      <w:hyperlink w:anchor="_Toc57714502" w:history="1">
        <w:r w:rsidRPr="009459AF">
          <w:rPr>
            <w:rStyle w:val="Hipervnculo"/>
            <w:lang w:val="es-MX"/>
          </w:rPr>
          <w:t>Nuevos tipos de Faltas en Contexto online:</w:t>
        </w:r>
        <w:r>
          <w:rPr>
            <w:webHidden/>
          </w:rPr>
          <w:tab/>
        </w:r>
        <w:r>
          <w:rPr>
            <w:webHidden/>
          </w:rPr>
          <w:fldChar w:fldCharType="begin"/>
        </w:r>
        <w:r>
          <w:rPr>
            <w:webHidden/>
          </w:rPr>
          <w:instrText xml:space="preserve"> PAGEREF _Toc57714502 \h </w:instrText>
        </w:r>
        <w:r>
          <w:rPr>
            <w:webHidden/>
          </w:rPr>
        </w:r>
        <w:r>
          <w:rPr>
            <w:webHidden/>
          </w:rPr>
          <w:fldChar w:fldCharType="separate"/>
        </w:r>
        <w:r>
          <w:rPr>
            <w:webHidden/>
          </w:rPr>
          <w:t>165</w:t>
        </w:r>
        <w:r>
          <w:rPr>
            <w:webHidden/>
          </w:rPr>
          <w:fldChar w:fldCharType="end"/>
        </w:r>
      </w:hyperlink>
    </w:p>
    <w:p w14:paraId="7CBC123D" w14:textId="77777777" w:rsidR="009D070A" w:rsidRPr="00B97843" w:rsidRDefault="009D070A">
      <w:pPr>
        <w:pStyle w:val="TDC2"/>
        <w:rPr>
          <w:rFonts w:ascii="Calibri" w:hAnsi="Calibri" w:cs="Times New Roman"/>
          <w:sz w:val="22"/>
          <w:szCs w:val="22"/>
          <w:lang w:val="es-CL" w:eastAsia="es-CL" w:bidi="ar-SA"/>
        </w:rPr>
      </w:pPr>
      <w:hyperlink w:anchor="_Toc57714503" w:history="1">
        <w:r w:rsidRPr="009459AF">
          <w:rPr>
            <w:rStyle w:val="Hipervnculo"/>
            <w:lang w:val="es-MX"/>
          </w:rPr>
          <w:t>Nuevos tipos de Faltas en contexto Presencial</w:t>
        </w:r>
        <w:r>
          <w:rPr>
            <w:webHidden/>
          </w:rPr>
          <w:tab/>
        </w:r>
        <w:r>
          <w:rPr>
            <w:webHidden/>
          </w:rPr>
          <w:fldChar w:fldCharType="begin"/>
        </w:r>
        <w:r>
          <w:rPr>
            <w:webHidden/>
          </w:rPr>
          <w:instrText xml:space="preserve"> PAGEREF _Toc57714503 \h </w:instrText>
        </w:r>
        <w:r>
          <w:rPr>
            <w:webHidden/>
          </w:rPr>
        </w:r>
        <w:r>
          <w:rPr>
            <w:webHidden/>
          </w:rPr>
          <w:fldChar w:fldCharType="separate"/>
        </w:r>
        <w:r>
          <w:rPr>
            <w:webHidden/>
          </w:rPr>
          <w:t>165</w:t>
        </w:r>
        <w:r>
          <w:rPr>
            <w:webHidden/>
          </w:rPr>
          <w:fldChar w:fldCharType="end"/>
        </w:r>
      </w:hyperlink>
    </w:p>
    <w:p w14:paraId="5614ACF0" w14:textId="77777777" w:rsidR="009D070A" w:rsidRPr="00B97843" w:rsidRDefault="009D070A">
      <w:pPr>
        <w:pStyle w:val="TDC2"/>
        <w:rPr>
          <w:rFonts w:ascii="Calibri" w:hAnsi="Calibri" w:cs="Times New Roman"/>
          <w:sz w:val="22"/>
          <w:szCs w:val="22"/>
          <w:lang w:val="es-CL" w:eastAsia="es-CL" w:bidi="ar-SA"/>
        </w:rPr>
      </w:pPr>
      <w:hyperlink w:anchor="_Toc57714504" w:history="1">
        <w:r w:rsidRPr="009459AF">
          <w:rPr>
            <w:rStyle w:val="Hipervnculo"/>
          </w:rPr>
          <w:t>Anexo Reglamento de Evaluación en situación de excepción por Covid 19</w:t>
        </w:r>
        <w:r>
          <w:rPr>
            <w:webHidden/>
          </w:rPr>
          <w:tab/>
        </w:r>
        <w:r>
          <w:rPr>
            <w:webHidden/>
          </w:rPr>
          <w:fldChar w:fldCharType="begin"/>
        </w:r>
        <w:r>
          <w:rPr>
            <w:webHidden/>
          </w:rPr>
          <w:instrText xml:space="preserve"> PAGEREF _Toc57714504 \h </w:instrText>
        </w:r>
        <w:r>
          <w:rPr>
            <w:webHidden/>
          </w:rPr>
        </w:r>
        <w:r>
          <w:rPr>
            <w:webHidden/>
          </w:rPr>
          <w:fldChar w:fldCharType="separate"/>
        </w:r>
        <w:r>
          <w:rPr>
            <w:webHidden/>
          </w:rPr>
          <w:t>167</w:t>
        </w:r>
        <w:r>
          <w:rPr>
            <w:webHidden/>
          </w:rPr>
          <w:fldChar w:fldCharType="end"/>
        </w:r>
      </w:hyperlink>
    </w:p>
    <w:p w14:paraId="723B59E9" w14:textId="77777777" w:rsidR="009D070A" w:rsidRPr="00B97843" w:rsidRDefault="009D070A">
      <w:pPr>
        <w:pStyle w:val="TDC2"/>
        <w:rPr>
          <w:rFonts w:ascii="Calibri" w:hAnsi="Calibri" w:cs="Times New Roman"/>
          <w:sz w:val="22"/>
          <w:szCs w:val="22"/>
          <w:lang w:val="es-CL" w:eastAsia="es-CL" w:bidi="ar-SA"/>
        </w:rPr>
      </w:pPr>
      <w:hyperlink w:anchor="_Toc57714505" w:history="1">
        <w:r w:rsidRPr="009459AF">
          <w:rPr>
            <w:rStyle w:val="Hipervnculo"/>
            <w:lang w:val="es-CL"/>
          </w:rPr>
          <w:t xml:space="preserve"> Organigrama del Colegio Rosa Marckmann</w:t>
        </w:r>
        <w:r>
          <w:rPr>
            <w:webHidden/>
          </w:rPr>
          <w:tab/>
        </w:r>
        <w:r>
          <w:rPr>
            <w:webHidden/>
          </w:rPr>
          <w:fldChar w:fldCharType="begin"/>
        </w:r>
        <w:r>
          <w:rPr>
            <w:webHidden/>
          </w:rPr>
          <w:instrText xml:space="preserve"> PAGEREF _Toc57714505 \h </w:instrText>
        </w:r>
        <w:r>
          <w:rPr>
            <w:webHidden/>
          </w:rPr>
        </w:r>
        <w:r>
          <w:rPr>
            <w:webHidden/>
          </w:rPr>
          <w:fldChar w:fldCharType="separate"/>
        </w:r>
        <w:r>
          <w:rPr>
            <w:webHidden/>
          </w:rPr>
          <w:t>172</w:t>
        </w:r>
        <w:r>
          <w:rPr>
            <w:webHidden/>
          </w:rPr>
          <w:fldChar w:fldCharType="end"/>
        </w:r>
      </w:hyperlink>
    </w:p>
    <w:p w14:paraId="69F540F8" w14:textId="77777777" w:rsidR="00174BE0" w:rsidRDefault="008F052D">
      <w:pPr>
        <w:rPr>
          <w:lang w:val="es-ES"/>
        </w:rPr>
      </w:pPr>
      <w:r>
        <w:rPr>
          <w:lang w:val="es-ES"/>
        </w:rPr>
        <w:fldChar w:fldCharType="end"/>
      </w:r>
    </w:p>
    <w:p w14:paraId="00CA57B8" w14:textId="77777777" w:rsidR="00A903D5" w:rsidRPr="007A164C" w:rsidRDefault="00A903D5" w:rsidP="00820E9D">
      <w:pPr>
        <w:spacing w:after="120"/>
        <w:rPr>
          <w:rFonts w:ascii="Arial Narrow" w:hAnsi="Arial Narrow"/>
          <w:lang w:val="es-CL"/>
        </w:rPr>
        <w:sectPr w:rsidR="00A903D5" w:rsidRPr="007A164C" w:rsidSect="00E8678B">
          <w:headerReference w:type="default" r:id="rId9"/>
          <w:footerReference w:type="default" r:id="rId10"/>
          <w:pgSz w:w="12240" w:h="15840"/>
          <w:pgMar w:top="1320" w:right="1140" w:bottom="1200" w:left="1160" w:header="258" w:footer="1012" w:gutter="0"/>
          <w:pgNumType w:start="2"/>
          <w:cols w:space="720"/>
        </w:sectPr>
      </w:pPr>
    </w:p>
    <w:p w14:paraId="6D93D75A" w14:textId="77777777" w:rsidR="00A903D5" w:rsidRPr="007A164C" w:rsidRDefault="00EC0702" w:rsidP="00820E9D">
      <w:pPr>
        <w:pStyle w:val="Ttulo1"/>
        <w:spacing w:after="120"/>
        <w:rPr>
          <w:lang w:val="es-CL"/>
        </w:rPr>
      </w:pPr>
      <w:bookmarkStart w:id="3" w:name="INTRODUCCIÓN"/>
      <w:bookmarkStart w:id="4" w:name="_bookmark0"/>
      <w:bookmarkStart w:id="5" w:name="_Toc36157462"/>
      <w:bookmarkStart w:id="6" w:name="_Toc36544495"/>
      <w:bookmarkStart w:id="7" w:name="_Toc57714343"/>
      <w:bookmarkEnd w:id="3"/>
      <w:bookmarkEnd w:id="4"/>
      <w:r w:rsidRPr="007A164C">
        <w:rPr>
          <w:w w:val="105"/>
          <w:lang w:val="es-CL"/>
        </w:rPr>
        <w:lastRenderedPageBreak/>
        <w:t>INTRODUCCIÓN</w:t>
      </w:r>
      <w:bookmarkEnd w:id="5"/>
      <w:bookmarkEnd w:id="6"/>
      <w:bookmarkEnd w:id="7"/>
    </w:p>
    <w:p w14:paraId="5BB989A9" w14:textId="77777777" w:rsidR="00A903D5" w:rsidRPr="007A164C" w:rsidRDefault="00EC0702" w:rsidP="00820E9D">
      <w:pPr>
        <w:pStyle w:val="Textoindependiente"/>
        <w:spacing w:before="204" w:after="120"/>
        <w:ind w:right="17"/>
        <w:rPr>
          <w:rFonts w:ascii="Arial Narrow" w:hAnsi="Arial Narrow"/>
          <w:lang w:val="es-CL"/>
        </w:rPr>
      </w:pPr>
      <w:r w:rsidRPr="007A164C">
        <w:rPr>
          <w:rFonts w:ascii="Arial Narrow" w:hAnsi="Arial Narrow"/>
          <w:lang w:val="es-CL"/>
        </w:rPr>
        <w:t>El Colegio Rosa Marck</w:t>
      </w:r>
      <w:r w:rsidR="00303761" w:rsidRPr="007A164C">
        <w:rPr>
          <w:rFonts w:ascii="Arial Narrow" w:hAnsi="Arial Narrow"/>
          <w:lang w:val="es-CL"/>
        </w:rPr>
        <w:t>mann es fundado en el año 1961 con el nombre de Escuela Particular Nº 41 Rosa Marckmann de González V. Sus primeras instalaciones estaban ubicadas</w:t>
      </w:r>
      <w:r w:rsidR="00CE0251" w:rsidRPr="007A164C">
        <w:rPr>
          <w:rFonts w:ascii="Arial Narrow" w:hAnsi="Arial Narrow"/>
          <w:lang w:val="es-CL"/>
        </w:rPr>
        <w:t xml:space="preserve"> en la </w:t>
      </w:r>
      <w:r w:rsidRPr="007A164C">
        <w:rPr>
          <w:rFonts w:ascii="Arial Narrow" w:hAnsi="Arial Narrow"/>
          <w:lang w:val="es-CL"/>
        </w:rPr>
        <w:t>calle Blas Vial Nº 8450, comuna de La Cisterna</w:t>
      </w:r>
      <w:r w:rsidR="001728F2" w:rsidRPr="007A164C">
        <w:rPr>
          <w:rFonts w:ascii="Arial Narrow" w:hAnsi="Arial Narrow"/>
          <w:lang w:val="es-CL"/>
        </w:rPr>
        <w:t>,</w:t>
      </w:r>
      <w:r w:rsidR="00303761" w:rsidRPr="007A164C">
        <w:rPr>
          <w:rFonts w:ascii="Arial Narrow" w:hAnsi="Arial Narrow"/>
          <w:lang w:val="es-CL"/>
        </w:rPr>
        <w:t xml:space="preserve"> </w:t>
      </w:r>
      <w:r w:rsidRPr="007A164C">
        <w:rPr>
          <w:rFonts w:ascii="Arial Narrow" w:hAnsi="Arial Narrow"/>
          <w:lang w:val="es-CL"/>
        </w:rPr>
        <w:t xml:space="preserve">trasladándose </w:t>
      </w:r>
      <w:r w:rsidR="00303761" w:rsidRPr="007A164C">
        <w:rPr>
          <w:rFonts w:ascii="Arial Narrow" w:hAnsi="Arial Narrow"/>
          <w:lang w:val="es-CL"/>
        </w:rPr>
        <w:t xml:space="preserve">en el año 2002 a </w:t>
      </w:r>
      <w:r w:rsidRPr="007A164C">
        <w:rPr>
          <w:rFonts w:ascii="Arial Narrow" w:hAnsi="Arial Narrow"/>
          <w:lang w:val="es-CL"/>
        </w:rPr>
        <w:t xml:space="preserve">Las Brisas Nº 592, </w:t>
      </w:r>
      <w:r w:rsidR="00303761" w:rsidRPr="007A164C">
        <w:rPr>
          <w:rFonts w:ascii="Arial Narrow" w:hAnsi="Arial Narrow"/>
          <w:lang w:val="es-CL"/>
        </w:rPr>
        <w:t>lugar en el</w:t>
      </w:r>
      <w:r w:rsidRPr="007A164C">
        <w:rPr>
          <w:rFonts w:ascii="Arial Narrow" w:hAnsi="Arial Narrow"/>
          <w:lang w:val="es-CL"/>
        </w:rPr>
        <w:t xml:space="preserve"> que actualmente se imparte Enseñanza Pre – escolar y Enseñanza básica. Su dependencia es Particular – Subvencionado y su sostenedor es </w:t>
      </w:r>
      <w:r w:rsidR="001728F2" w:rsidRPr="007A164C">
        <w:rPr>
          <w:rFonts w:ascii="Arial Narrow" w:hAnsi="Arial Narrow"/>
          <w:lang w:val="es-CL"/>
        </w:rPr>
        <w:t>la Fundación María Griselda Valle</w:t>
      </w:r>
      <w:r w:rsidRPr="007A164C">
        <w:rPr>
          <w:rFonts w:ascii="Arial Narrow" w:hAnsi="Arial Narrow"/>
          <w:lang w:val="es-CL"/>
        </w:rPr>
        <w:t>.</w:t>
      </w:r>
    </w:p>
    <w:p w14:paraId="77E30869" w14:textId="77777777" w:rsidR="009C77B0" w:rsidRPr="007A164C" w:rsidRDefault="00EC0702" w:rsidP="00820E9D">
      <w:pPr>
        <w:pStyle w:val="Textoindependiente"/>
        <w:tabs>
          <w:tab w:val="left" w:pos="9781"/>
        </w:tabs>
        <w:spacing w:after="120"/>
        <w:ind w:right="17"/>
        <w:rPr>
          <w:rFonts w:ascii="Arial Narrow" w:hAnsi="Arial Narrow"/>
          <w:lang w:val="es-CL"/>
        </w:rPr>
      </w:pPr>
      <w:r w:rsidRPr="007A164C">
        <w:rPr>
          <w:rFonts w:ascii="Arial Narrow" w:hAnsi="Arial Narrow"/>
          <w:lang w:val="es-CL"/>
        </w:rPr>
        <w:t>Las Políticas Educacionales actuales y l</w:t>
      </w:r>
      <w:r w:rsidR="00303761" w:rsidRPr="007A164C">
        <w:rPr>
          <w:rFonts w:ascii="Arial Narrow" w:hAnsi="Arial Narrow"/>
          <w:lang w:val="es-CL"/>
        </w:rPr>
        <w:t xml:space="preserve">a Reforma Educativa en vigencia enfatizan la necesidad de entregar a los alumnos herramientas </w:t>
      </w:r>
      <w:r w:rsidRPr="007A164C">
        <w:rPr>
          <w:rFonts w:ascii="Arial Narrow" w:hAnsi="Arial Narrow"/>
          <w:lang w:val="es-CL"/>
        </w:rPr>
        <w:t xml:space="preserve">no sólo </w:t>
      </w:r>
      <w:r w:rsidR="00303761" w:rsidRPr="007A164C">
        <w:rPr>
          <w:rFonts w:ascii="Arial Narrow" w:hAnsi="Arial Narrow"/>
          <w:lang w:val="es-CL"/>
        </w:rPr>
        <w:t xml:space="preserve">en </w:t>
      </w:r>
      <w:r w:rsidRPr="007A164C">
        <w:rPr>
          <w:rFonts w:ascii="Arial Narrow" w:hAnsi="Arial Narrow"/>
          <w:lang w:val="es-CL"/>
        </w:rPr>
        <w:t xml:space="preserve">lo concerniente a los contenidos programáticos, sino en forma preferencial, </w:t>
      </w:r>
      <w:r w:rsidR="00303761" w:rsidRPr="007A164C">
        <w:rPr>
          <w:rFonts w:ascii="Arial Narrow" w:hAnsi="Arial Narrow"/>
          <w:lang w:val="es-CL"/>
        </w:rPr>
        <w:t xml:space="preserve">a </w:t>
      </w:r>
      <w:r w:rsidRPr="007A164C">
        <w:rPr>
          <w:rFonts w:ascii="Arial Narrow" w:hAnsi="Arial Narrow"/>
          <w:lang w:val="es-CL"/>
        </w:rPr>
        <w:t>los hábitos y valores que harán de ellos, niños y jóvenes responsables</w:t>
      </w:r>
      <w:r w:rsidR="00303761" w:rsidRPr="007A164C">
        <w:rPr>
          <w:rFonts w:ascii="Arial Narrow" w:hAnsi="Arial Narrow"/>
          <w:lang w:val="es-CL"/>
        </w:rPr>
        <w:t xml:space="preserve"> </w:t>
      </w:r>
      <w:r w:rsidRPr="007A164C">
        <w:rPr>
          <w:rFonts w:ascii="Arial Narrow" w:hAnsi="Arial Narrow"/>
          <w:lang w:val="es-CL"/>
        </w:rPr>
        <w:t>que,</w:t>
      </w:r>
      <w:r w:rsidR="00303761" w:rsidRPr="007A164C">
        <w:rPr>
          <w:rFonts w:ascii="Arial Narrow" w:hAnsi="Arial Narrow"/>
          <w:lang w:val="es-CL"/>
        </w:rPr>
        <w:t xml:space="preserve"> gracias a una sólida formación</w:t>
      </w:r>
      <w:r w:rsidRPr="007A164C">
        <w:rPr>
          <w:rFonts w:ascii="Arial Narrow" w:hAnsi="Arial Narrow"/>
          <w:lang w:val="es-CL"/>
        </w:rPr>
        <w:t xml:space="preserve"> entregada por su familia y complementada por el Colegio</w:t>
      </w:r>
      <w:r w:rsidR="00303761" w:rsidRPr="007A164C">
        <w:rPr>
          <w:rFonts w:ascii="Arial Narrow" w:hAnsi="Arial Narrow"/>
          <w:lang w:val="es-CL"/>
        </w:rPr>
        <w:t>,</w:t>
      </w:r>
      <w:r w:rsidRPr="007A164C">
        <w:rPr>
          <w:rFonts w:ascii="Arial Narrow" w:hAnsi="Arial Narrow"/>
          <w:lang w:val="es-CL"/>
        </w:rPr>
        <w:t xml:space="preserve"> </w:t>
      </w:r>
      <w:r w:rsidR="00303761" w:rsidRPr="007A164C">
        <w:rPr>
          <w:rFonts w:ascii="Arial Narrow" w:hAnsi="Arial Narrow"/>
          <w:lang w:val="es-CL"/>
        </w:rPr>
        <w:t xml:space="preserve">podrán </w:t>
      </w:r>
      <w:r w:rsidR="000F29BE" w:rsidRPr="007A164C">
        <w:rPr>
          <w:rFonts w:ascii="Arial Narrow" w:hAnsi="Arial Narrow"/>
          <w:lang w:val="es-CL"/>
        </w:rPr>
        <w:t>enfrentar sus futuros</w:t>
      </w:r>
      <w:r w:rsidR="009C77B0" w:rsidRPr="007A164C">
        <w:rPr>
          <w:rFonts w:ascii="Arial Narrow" w:hAnsi="Arial Narrow"/>
          <w:lang w:val="es-CL"/>
        </w:rPr>
        <w:t xml:space="preserve"> desafíos y alcanzar sus metas.</w:t>
      </w:r>
    </w:p>
    <w:p w14:paraId="5BC69330"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Los actores de nuestra comunidad escolar, comparten tanto deberes </w:t>
      </w:r>
      <w:r w:rsidRPr="007A164C">
        <w:rPr>
          <w:rFonts w:ascii="Arial Narrow" w:hAnsi="Arial Narrow"/>
          <w:spacing w:val="-4"/>
          <w:lang w:val="es-CL"/>
        </w:rPr>
        <w:t>como</w:t>
      </w:r>
      <w:r w:rsidRPr="007A164C">
        <w:rPr>
          <w:rFonts w:ascii="Arial Narrow" w:hAnsi="Arial Narrow"/>
          <w:spacing w:val="58"/>
          <w:lang w:val="es-CL"/>
        </w:rPr>
        <w:t xml:space="preserve"> </w:t>
      </w:r>
      <w:r w:rsidRPr="007A164C">
        <w:rPr>
          <w:rFonts w:ascii="Arial Narrow" w:hAnsi="Arial Narrow"/>
          <w:lang w:val="es-CL"/>
        </w:rPr>
        <w:t xml:space="preserve">derechos, todo ello en el marco de las normativas internas de la institución. Sus estamentos dan cuerpo a una comunidad escolar activa cuyo objetivo y responsabilidad es materializar el Proyecto Educativo Institucional </w:t>
      </w:r>
    </w:p>
    <w:p w14:paraId="6C0979C4" w14:textId="77777777" w:rsidR="0025324C" w:rsidRPr="007A164C" w:rsidRDefault="0025324C" w:rsidP="00820E9D">
      <w:pPr>
        <w:pStyle w:val="Textoindependiente"/>
        <w:spacing w:after="120"/>
        <w:ind w:right="17"/>
        <w:rPr>
          <w:rFonts w:ascii="Arial Narrow" w:hAnsi="Arial Narrow"/>
          <w:lang w:val="es-CL"/>
        </w:rPr>
      </w:pPr>
      <w:r w:rsidRPr="007A164C">
        <w:rPr>
          <w:rFonts w:ascii="Arial Narrow" w:hAnsi="Arial Narrow"/>
          <w:lang w:val="es-CL"/>
        </w:rPr>
        <w:t>Nuestro colegio declara como misión: “Somos un colegio particular subvencionado, que contribuye al crecimiento y desarrollo académico de nuestros niños y niñas de educación parvularia y educación básica, a través de una gestión de calidad, sistematización y evaluación de nuestros procesos educativos.</w:t>
      </w:r>
    </w:p>
    <w:p w14:paraId="42915288" w14:textId="77777777" w:rsidR="0025324C" w:rsidRPr="007A164C" w:rsidRDefault="0025324C" w:rsidP="00820E9D">
      <w:pPr>
        <w:pStyle w:val="Textoindependiente"/>
        <w:spacing w:after="120"/>
        <w:ind w:right="17"/>
        <w:rPr>
          <w:rFonts w:ascii="Arial Narrow" w:hAnsi="Arial Narrow"/>
          <w:lang w:val="es-CL"/>
        </w:rPr>
      </w:pPr>
      <w:r w:rsidRPr="007A164C">
        <w:rPr>
          <w:rFonts w:ascii="Arial Narrow" w:hAnsi="Arial Narrow"/>
          <w:lang w:val="es-CL"/>
        </w:rPr>
        <w:t>En el desarrollo de nuestras funciones privilegiamos un liderazgo compartido, educación inclusiva y una sana convivencia escolar, entregando a nuestros estudiantes herramientas que les permitan desarrollar al máximo sus habilidades y actitudes para enfrentar la enseñanza media”.</w:t>
      </w:r>
    </w:p>
    <w:p w14:paraId="5C180ED6" w14:textId="77777777" w:rsidR="0025324C" w:rsidRPr="007A164C" w:rsidRDefault="0025324C" w:rsidP="00820E9D">
      <w:pPr>
        <w:pStyle w:val="Textoindependiente"/>
        <w:spacing w:after="120"/>
        <w:ind w:right="17"/>
        <w:rPr>
          <w:rFonts w:ascii="Arial Narrow" w:hAnsi="Arial Narrow"/>
          <w:lang w:val="es-CL"/>
        </w:rPr>
      </w:pPr>
      <w:r w:rsidRPr="007A164C">
        <w:rPr>
          <w:rFonts w:ascii="Arial Narrow" w:hAnsi="Arial Narrow"/>
          <w:lang w:val="es-CL"/>
        </w:rPr>
        <w:t>Nuestro colegio declara como visión: “</w:t>
      </w:r>
      <w:r w:rsidR="00376DA0" w:rsidRPr="007A164C">
        <w:rPr>
          <w:rFonts w:ascii="Arial Narrow" w:hAnsi="Arial Narrow"/>
          <w:lang w:val="es-CL"/>
        </w:rPr>
        <w:t xml:space="preserve">Posicionarnos </w:t>
      </w:r>
      <w:r w:rsidRPr="007A164C">
        <w:rPr>
          <w:rFonts w:ascii="Arial Narrow" w:hAnsi="Arial Narrow"/>
          <w:lang w:val="es-CL"/>
        </w:rPr>
        <w:t>como un colegio de excelencia y calidad dentro de la zona sur de Santiago, entregando a nuestros estudiantes herramientas para que desarrollen en su máximo potencial las habilidades y actitudes necesarias para asumir nuevos desafíos académicos”.</w:t>
      </w:r>
    </w:p>
    <w:p w14:paraId="21FE0302"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Nuestro Proyecto Educativo Institucional es el principal instrumen</w:t>
      </w:r>
      <w:r w:rsidR="00401038" w:rsidRPr="007A164C">
        <w:rPr>
          <w:rFonts w:ascii="Arial Narrow" w:hAnsi="Arial Narrow"/>
          <w:lang w:val="es-CL"/>
        </w:rPr>
        <w:t>to que guía y orienta las NORMA</w:t>
      </w:r>
      <w:r w:rsidRPr="007A164C">
        <w:rPr>
          <w:rFonts w:ascii="Arial Narrow" w:hAnsi="Arial Narrow"/>
          <w:lang w:val="es-CL"/>
        </w:rPr>
        <w:t>S DE CONVIVENCIA ESCOLAR de nuestro establecimiento. En él están contenidas, entre otras cosas, nuestra Misión, Visión, Valores, Sellos y Perfil de los diferentes miembros de la comunidad Educativa y la Línea Pedagógica del</w:t>
      </w:r>
      <w:r w:rsidRPr="007A164C">
        <w:rPr>
          <w:rFonts w:ascii="Arial Narrow" w:hAnsi="Arial Narrow"/>
          <w:spacing w:val="3"/>
          <w:lang w:val="es-CL"/>
        </w:rPr>
        <w:t xml:space="preserve"> </w:t>
      </w:r>
      <w:r w:rsidRPr="007A164C">
        <w:rPr>
          <w:rFonts w:ascii="Arial Narrow" w:hAnsi="Arial Narrow"/>
          <w:lang w:val="es-CL"/>
        </w:rPr>
        <w:t>Establecimiento.</w:t>
      </w:r>
    </w:p>
    <w:p w14:paraId="28C62058"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Reglamento Interno del Colegio Rosa Marckmann se fundamenta en la legislación vigente</w:t>
      </w:r>
      <w:r w:rsidR="000F29BE" w:rsidRPr="007A164C">
        <w:rPr>
          <w:rFonts w:ascii="Arial Narrow" w:hAnsi="Arial Narrow"/>
          <w:lang w:val="es-CL"/>
        </w:rPr>
        <w:t>, considerando entre otros</w:t>
      </w:r>
      <w:r w:rsidRPr="007A164C">
        <w:rPr>
          <w:rFonts w:ascii="Arial Narrow" w:hAnsi="Arial Narrow"/>
          <w:lang w:val="es-CL"/>
        </w:rPr>
        <w:t xml:space="preserve"> los siguientes cuerpos legales: Constitución Política de la República de Chile; Ley General de Educación; Estatuto Docente; Reglamento del Estatuto Docente; Declaración de los Derechos del Niño; Política de Convivencia Escolar; Ley y Reglamento de los Consejos Escolares y Declaración Universal de los Derechos Humanos.</w:t>
      </w:r>
    </w:p>
    <w:p w14:paraId="53D3A7C9" w14:textId="77777777" w:rsidR="00A903D5" w:rsidRPr="007A164C" w:rsidRDefault="00A903D5" w:rsidP="00820E9D">
      <w:pPr>
        <w:pStyle w:val="Textoindependiente"/>
        <w:spacing w:before="2" w:after="120"/>
        <w:rPr>
          <w:rFonts w:ascii="Arial Narrow" w:hAnsi="Arial Narrow"/>
          <w:sz w:val="36"/>
          <w:lang w:val="es-CL"/>
        </w:rPr>
      </w:pPr>
    </w:p>
    <w:p w14:paraId="79D89F5C" w14:textId="77777777" w:rsidR="00A903D5" w:rsidRPr="007A164C" w:rsidRDefault="00401038" w:rsidP="00820E9D">
      <w:pPr>
        <w:spacing w:after="120"/>
        <w:rPr>
          <w:rFonts w:ascii="Arial Narrow" w:hAnsi="Arial Narrow"/>
          <w:lang w:val="es-CL"/>
        </w:rPr>
      </w:pPr>
      <w:r w:rsidRPr="007A164C">
        <w:rPr>
          <w:rFonts w:ascii="Arial Narrow" w:hAnsi="Arial Narrow"/>
          <w:lang w:val="es-CL"/>
        </w:rPr>
        <w:br w:type="page"/>
      </w:r>
    </w:p>
    <w:p w14:paraId="0666885B" w14:textId="77777777" w:rsidR="00A903D5" w:rsidRPr="007A164C" w:rsidRDefault="00EC0702" w:rsidP="00820E9D">
      <w:pPr>
        <w:pStyle w:val="Ttulo1"/>
        <w:spacing w:after="120"/>
        <w:rPr>
          <w:lang w:val="es-CL"/>
        </w:rPr>
      </w:pPr>
      <w:bookmarkStart w:id="8" w:name="TÍTULO_I:_DISPOSICIONES_GENERALES"/>
      <w:bookmarkStart w:id="9" w:name="_bookmark1"/>
      <w:bookmarkStart w:id="10" w:name="_Toc36157463"/>
      <w:bookmarkStart w:id="11" w:name="_Toc36544496"/>
      <w:bookmarkStart w:id="12" w:name="_Toc57714344"/>
      <w:bookmarkEnd w:id="8"/>
      <w:bookmarkEnd w:id="9"/>
      <w:r w:rsidRPr="007A164C">
        <w:rPr>
          <w:lang w:val="es-CL"/>
        </w:rPr>
        <w:t>TÍTULO I: DISPOSICIONES GENERALES</w:t>
      </w:r>
      <w:bookmarkEnd w:id="10"/>
      <w:bookmarkEnd w:id="11"/>
      <w:bookmarkEnd w:id="12"/>
    </w:p>
    <w:p w14:paraId="2689CF52" w14:textId="77777777" w:rsidR="00A903D5" w:rsidRPr="007A164C" w:rsidRDefault="00EC0702" w:rsidP="00820E9D">
      <w:pPr>
        <w:pStyle w:val="Ttulo2"/>
        <w:spacing w:after="120"/>
        <w:rPr>
          <w:lang w:val="es-CL"/>
        </w:rPr>
      </w:pPr>
      <w:bookmarkStart w:id="13" w:name="Artículo_1:_Ámbito_y_Alcance_de_Aplicaci"/>
      <w:bookmarkStart w:id="14" w:name="_bookmark2"/>
      <w:bookmarkStart w:id="15" w:name="_Toc36157464"/>
      <w:bookmarkStart w:id="16" w:name="_Toc36544497"/>
      <w:bookmarkStart w:id="17" w:name="_Toc57714345"/>
      <w:bookmarkEnd w:id="13"/>
      <w:bookmarkEnd w:id="14"/>
      <w:r w:rsidRPr="007A164C">
        <w:rPr>
          <w:lang w:val="es-CL"/>
        </w:rPr>
        <w:t>Artículo 1: Ámbito y Alcance de Aplicación</w:t>
      </w:r>
      <w:bookmarkEnd w:id="15"/>
      <w:bookmarkEnd w:id="16"/>
      <w:bookmarkEnd w:id="17"/>
    </w:p>
    <w:p w14:paraId="0FE3427A"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El Reglamento Interno del Colegio Rosa Marckmann establece disposiciones generales de organización y funcionamiento, que emanan de su Proyecto Educativo. Asimismo, explicita un conjunto de regulaciones y normas que coayudarán para una sana y adecuada convivencia de la Comunidad Educativa. Este reglamento resguarda la dignidad de los miembros de la comunidad a través de los diferentes protocolos de actuación, disponiendo el respeto a la integridad física y moral de </w:t>
      </w:r>
      <w:r w:rsidR="000F29BE" w:rsidRPr="007A164C">
        <w:rPr>
          <w:rFonts w:ascii="Arial Narrow" w:hAnsi="Arial Narrow"/>
          <w:lang w:val="es-CL"/>
        </w:rPr>
        <w:t>los estudiantes,</w:t>
      </w:r>
      <w:r w:rsidRPr="007A164C">
        <w:rPr>
          <w:rFonts w:ascii="Arial Narrow" w:hAnsi="Arial Narrow"/>
          <w:lang w:val="es-CL"/>
        </w:rPr>
        <w:t xml:space="preserve"> profesionales y asistentes de la educación, no pudiendo ser objeto de tratos vejatorios o degradantes, ni de maltrato psicológico.</w:t>
      </w:r>
    </w:p>
    <w:p w14:paraId="1C79F2F4"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El Colegio Rosa Marckmann como establecimiento educacional, mantiene un vínculo de directa dependencia en lo técnico - pedagógico con el Ministerio de Educación </w:t>
      </w:r>
      <w:r w:rsidR="00E66826" w:rsidRPr="007A164C">
        <w:rPr>
          <w:rFonts w:ascii="Arial Narrow" w:hAnsi="Arial Narrow"/>
          <w:lang w:val="es-CL"/>
        </w:rPr>
        <w:t>y las distintas instancias definidas por éste.</w:t>
      </w:r>
    </w:p>
    <w:p w14:paraId="0D6A29B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Las disposiciones del Reglamento Interno del Colegio Rosa Marckmann prevalecerá</w:t>
      </w:r>
      <w:r w:rsidR="00E66826" w:rsidRPr="007A164C">
        <w:rPr>
          <w:rFonts w:ascii="Arial Narrow" w:hAnsi="Arial Narrow"/>
          <w:lang w:val="es-CL"/>
        </w:rPr>
        <w:t>n</w:t>
      </w:r>
      <w:r w:rsidRPr="007A164C">
        <w:rPr>
          <w:rFonts w:ascii="Arial Narrow" w:hAnsi="Arial Narrow"/>
          <w:lang w:val="es-CL"/>
        </w:rPr>
        <w:t xml:space="preserve"> por sobre las disposiciones reglamentarias externas, cuando éstas por su aplicabilidad no</w:t>
      </w:r>
      <w:r w:rsidR="00A63373" w:rsidRPr="007A164C">
        <w:rPr>
          <w:rFonts w:ascii="Arial Narrow" w:hAnsi="Arial Narrow"/>
          <w:lang w:val="es-CL"/>
        </w:rPr>
        <w:t xml:space="preserve"> </w:t>
      </w:r>
      <w:r w:rsidRPr="007A164C">
        <w:rPr>
          <w:rFonts w:ascii="Arial Narrow" w:hAnsi="Arial Narrow"/>
          <w:lang w:val="es-CL"/>
        </w:rPr>
        <w:t>correspondan a la realidad del establecimiento, siempre que la legislación vigente así lo permita.</w:t>
      </w:r>
    </w:p>
    <w:p w14:paraId="3CCE6E33" w14:textId="77777777" w:rsidR="00A903D5" w:rsidRPr="007A164C" w:rsidRDefault="00A903D5" w:rsidP="00820E9D">
      <w:pPr>
        <w:pStyle w:val="Textoindependiente"/>
        <w:spacing w:before="10" w:after="120"/>
        <w:rPr>
          <w:rFonts w:ascii="Arial Narrow" w:hAnsi="Arial Narrow"/>
          <w:sz w:val="30"/>
          <w:lang w:val="es-CL"/>
        </w:rPr>
      </w:pPr>
    </w:p>
    <w:p w14:paraId="566680E1" w14:textId="77777777" w:rsidR="00A903D5" w:rsidRPr="007A164C" w:rsidRDefault="00EC0702" w:rsidP="00820E9D">
      <w:pPr>
        <w:pStyle w:val="Ttulo2"/>
        <w:spacing w:after="120"/>
        <w:rPr>
          <w:lang w:val="es-CL"/>
        </w:rPr>
      </w:pPr>
      <w:bookmarkStart w:id="18" w:name="Artículo_2:_Objetivo"/>
      <w:bookmarkStart w:id="19" w:name="_bookmark3"/>
      <w:bookmarkStart w:id="20" w:name="_Toc36157465"/>
      <w:bookmarkStart w:id="21" w:name="_Toc36544498"/>
      <w:bookmarkStart w:id="22" w:name="_Toc57714346"/>
      <w:bookmarkEnd w:id="18"/>
      <w:bookmarkEnd w:id="19"/>
      <w:r w:rsidRPr="007A164C">
        <w:rPr>
          <w:lang w:val="es-CL"/>
        </w:rPr>
        <w:t>Artículo 2: Objetivo</w:t>
      </w:r>
      <w:bookmarkEnd w:id="20"/>
      <w:bookmarkEnd w:id="21"/>
      <w:bookmarkEnd w:id="22"/>
    </w:p>
    <w:p w14:paraId="356B1639"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Como instrumento normativo y en virtud de los cuerpos legales que se explicitan en la introducción, este Reglamento Interno, tiene por objeto salvaguardar los valores de su Proyecto Educativo; establecer los requerimientos de organización y funcionamiento de la Institución y cautelar la sana convivencia de la Comunidad Educativa, basada en el respeto a los derechos de los individuos que la componen. Este es el sentido y significado del presente reglamento.</w:t>
      </w:r>
    </w:p>
    <w:p w14:paraId="6840646B" w14:textId="77777777" w:rsidR="009624E5" w:rsidRPr="007A164C" w:rsidRDefault="009624E5" w:rsidP="00820E9D">
      <w:pPr>
        <w:pStyle w:val="Textoindependiente"/>
        <w:spacing w:before="87" w:after="120"/>
        <w:ind w:left="539"/>
        <w:rPr>
          <w:rFonts w:ascii="Arial Narrow" w:hAnsi="Arial Narrow"/>
          <w:b/>
          <w:lang w:val="es-CL"/>
        </w:rPr>
      </w:pPr>
      <w:bookmarkStart w:id="23" w:name="Artículo_3:_Conceptos/Definiciones"/>
      <w:bookmarkStart w:id="24" w:name="_bookmark4"/>
      <w:bookmarkEnd w:id="23"/>
      <w:bookmarkEnd w:id="24"/>
    </w:p>
    <w:p w14:paraId="0959434D" w14:textId="77777777" w:rsidR="00A903D5" w:rsidRPr="007A164C" w:rsidRDefault="00EC0702" w:rsidP="00820E9D">
      <w:pPr>
        <w:pStyle w:val="Ttulo2"/>
        <w:spacing w:after="120"/>
        <w:rPr>
          <w:lang w:val="es-CL"/>
        </w:rPr>
      </w:pPr>
      <w:bookmarkStart w:id="25" w:name="_Toc36157466"/>
      <w:bookmarkStart w:id="26" w:name="_Toc36544499"/>
      <w:bookmarkStart w:id="27" w:name="_Toc57714347"/>
      <w:r w:rsidRPr="007A164C">
        <w:rPr>
          <w:lang w:val="es-CL"/>
        </w:rPr>
        <w:t>Artículo 3: Conceptos/Definiciones</w:t>
      </w:r>
      <w:bookmarkEnd w:id="25"/>
      <w:bookmarkEnd w:id="26"/>
      <w:bookmarkEnd w:id="27"/>
    </w:p>
    <w:p w14:paraId="4077A010"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Proyecto Educativo Institucional: El Proyecto Educativo Institucional (PEI) es concebido como un instrumento que permite a la unidad educativa definir su identidad a través de la explicitación del sistema de ideas que fundamentan o justifican su quehacer educativo, imprimiéndole el sello distintivo que los identifica. Por medio de este instrumento, es posible conocer las concepciones educativas de la comunidad que lo sustenta y el tipo de persona que se quiere formar u orientar.</w:t>
      </w:r>
    </w:p>
    <w:p w14:paraId="48445D67" w14:textId="77777777" w:rsidR="00A903D5" w:rsidRPr="007A164C" w:rsidRDefault="00A903D5" w:rsidP="00820E9D">
      <w:pPr>
        <w:pStyle w:val="Textoindependiente"/>
        <w:spacing w:before="5" w:after="120"/>
        <w:rPr>
          <w:rFonts w:ascii="Arial Narrow" w:hAnsi="Arial Narrow"/>
          <w:sz w:val="34"/>
          <w:lang w:val="es-CL"/>
        </w:rPr>
      </w:pPr>
    </w:p>
    <w:p w14:paraId="01C01F39" w14:textId="77777777" w:rsidR="00E66826" w:rsidRPr="007A164C" w:rsidRDefault="00EC0702" w:rsidP="00820E9D">
      <w:pPr>
        <w:pStyle w:val="Textoindependiente"/>
        <w:spacing w:after="120"/>
        <w:rPr>
          <w:rFonts w:ascii="Arial Narrow" w:hAnsi="Arial Narrow"/>
          <w:lang w:val="es-CL"/>
        </w:rPr>
      </w:pPr>
      <w:r w:rsidRPr="007A164C">
        <w:rPr>
          <w:rFonts w:ascii="Arial Narrow" w:hAnsi="Arial Narrow"/>
          <w:b/>
          <w:lang w:val="es-CL"/>
        </w:rPr>
        <w:t>Comunidad Educativa</w:t>
      </w:r>
      <w:r w:rsidRPr="007A164C">
        <w:rPr>
          <w:rFonts w:ascii="Arial Narrow" w:hAnsi="Arial Narrow"/>
          <w:lang w:val="es-CL"/>
        </w:rPr>
        <w:t xml:space="preserve">: </w:t>
      </w:r>
      <w:r w:rsidR="00E66826" w:rsidRPr="007A164C">
        <w:rPr>
          <w:rFonts w:ascii="Arial Narrow" w:hAnsi="Arial Narrow"/>
          <w:lang w:val="es-CL"/>
        </w:rPr>
        <w:t>“E</w:t>
      </w:r>
      <w:r w:rsidRPr="007A164C">
        <w:rPr>
          <w:rFonts w:ascii="Arial Narrow" w:hAnsi="Arial Narrow"/>
          <w:lang w:val="es-CL"/>
        </w:rPr>
        <w:t xml:space="preserve">s una agrupación de personas que inspiradas en un propósito común integran una institución educativa. Ese objetivo común es contribuir a la formación y el logro de aprendizajes de todos los alumnos que son miembros de ésta, propendiendo a asegurar su pleno desarrollo espiritual, ético, moral, afectivo, intelectual, artístico y físico. La comunidad educativa está integrada por alumnos, padres, madres y </w:t>
      </w:r>
      <w:r w:rsidRPr="007A164C">
        <w:rPr>
          <w:rFonts w:ascii="Arial Narrow" w:hAnsi="Arial Narrow"/>
          <w:lang w:val="es-CL"/>
        </w:rPr>
        <w:lastRenderedPageBreak/>
        <w:t xml:space="preserve">apoderados, profesionales de la educación, asistentes de la educación, equipos docentes directivos y sostenedores educacionales” (Ley General de Educación, </w:t>
      </w:r>
      <w:r w:rsidR="00E66826" w:rsidRPr="007A164C">
        <w:rPr>
          <w:rFonts w:ascii="Arial Narrow" w:hAnsi="Arial Narrow"/>
          <w:lang w:val="es-CL"/>
        </w:rPr>
        <w:t>Extracto Art.9).</w:t>
      </w:r>
    </w:p>
    <w:p w14:paraId="427A8946" w14:textId="77777777" w:rsidR="00E66826" w:rsidRPr="007A164C" w:rsidRDefault="00E66826" w:rsidP="00820E9D">
      <w:pPr>
        <w:pStyle w:val="Textoindependiente"/>
        <w:spacing w:after="120"/>
        <w:rPr>
          <w:rFonts w:ascii="Arial Narrow" w:hAnsi="Arial Narrow"/>
          <w:lang w:val="es-CL"/>
        </w:rPr>
      </w:pPr>
    </w:p>
    <w:p w14:paraId="71F12BC7" w14:textId="77777777" w:rsidR="00A903D5" w:rsidRPr="007A164C" w:rsidRDefault="00E66826" w:rsidP="00820E9D">
      <w:pPr>
        <w:pStyle w:val="Textoindependiente"/>
        <w:spacing w:after="120"/>
        <w:rPr>
          <w:rFonts w:ascii="Arial Narrow" w:hAnsi="Arial Narrow"/>
          <w:lang w:val="es-CL"/>
        </w:rPr>
      </w:pPr>
      <w:r w:rsidRPr="007A164C">
        <w:rPr>
          <w:rFonts w:ascii="Arial Narrow" w:hAnsi="Arial Narrow"/>
          <w:b/>
          <w:lang w:val="es-CL"/>
        </w:rPr>
        <w:t>Consejo Escolar:</w:t>
      </w:r>
      <w:r w:rsidR="00EC0702" w:rsidRPr="007A164C">
        <w:rPr>
          <w:rFonts w:ascii="Arial Narrow" w:hAnsi="Arial Narrow"/>
          <w:lang w:val="es-CL"/>
        </w:rPr>
        <w:t xml:space="preserve"> Su conformación está fundada en la Ley General de Educa</w:t>
      </w:r>
      <w:r w:rsidRPr="007A164C">
        <w:rPr>
          <w:rFonts w:ascii="Arial Narrow" w:hAnsi="Arial Narrow"/>
          <w:lang w:val="es-CL"/>
        </w:rPr>
        <w:t>ción N° 20.370. Está constituido</w:t>
      </w:r>
      <w:r w:rsidR="00EC0702" w:rsidRPr="007A164C">
        <w:rPr>
          <w:rFonts w:ascii="Arial Narrow" w:hAnsi="Arial Narrow"/>
          <w:lang w:val="es-CL"/>
        </w:rPr>
        <w:t xml:space="preserve"> por representantes de los estudiantes,</w:t>
      </w:r>
      <w:r w:rsidR="00AD7062" w:rsidRPr="007A164C">
        <w:rPr>
          <w:rFonts w:ascii="Arial Narrow" w:hAnsi="Arial Narrow"/>
          <w:lang w:val="es-CL"/>
        </w:rPr>
        <w:t xml:space="preserve"> </w:t>
      </w:r>
      <w:r w:rsidR="00EC0702" w:rsidRPr="007A164C">
        <w:rPr>
          <w:rFonts w:ascii="Arial Narrow" w:hAnsi="Arial Narrow"/>
          <w:lang w:val="es-CL"/>
        </w:rPr>
        <w:t>padres y apoderados, asistentes de la educación, docentes, directivos y</w:t>
      </w:r>
      <w:r w:rsidRPr="007A164C">
        <w:rPr>
          <w:rFonts w:ascii="Arial Narrow" w:hAnsi="Arial Narrow"/>
          <w:lang w:val="es-CL"/>
        </w:rPr>
        <w:t xml:space="preserve"> el</w:t>
      </w:r>
      <w:r w:rsidR="00EC0702" w:rsidRPr="007A164C">
        <w:rPr>
          <w:rFonts w:ascii="Arial Narrow" w:hAnsi="Arial Narrow"/>
          <w:lang w:val="es-CL"/>
        </w:rPr>
        <w:t xml:space="preserve"> sostenedor. Es un equipo de trabajo que se constituirá en el colegio para aumentar y mejorar la participación de toda la comunidad educativa y promover una vinculación más estrecha entre la familia y el quehacer escolar.</w:t>
      </w:r>
    </w:p>
    <w:p w14:paraId="4C2970F8" w14:textId="77777777" w:rsidR="00DF7726" w:rsidRPr="007A164C" w:rsidRDefault="00DF7726" w:rsidP="00820E9D">
      <w:pPr>
        <w:pStyle w:val="Textoindependiente"/>
        <w:spacing w:after="120"/>
        <w:ind w:right="17"/>
        <w:rPr>
          <w:rFonts w:ascii="Arial Narrow" w:hAnsi="Arial Narrow"/>
          <w:b/>
          <w:lang w:val="es-CL"/>
        </w:rPr>
      </w:pPr>
    </w:p>
    <w:p w14:paraId="6CDFC7B6"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Convivencia Escolar</w:t>
      </w:r>
      <w:r w:rsidRPr="007A164C">
        <w:rPr>
          <w:rFonts w:ascii="Arial Narrow" w:hAnsi="Arial Narrow"/>
          <w:lang w:val="es-CL"/>
        </w:rPr>
        <w:t>: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 (Ley General de Educación, art.16A)</w:t>
      </w:r>
    </w:p>
    <w:p w14:paraId="5FFD875A" w14:textId="77777777" w:rsidR="00A903D5" w:rsidRPr="007A164C" w:rsidRDefault="00A903D5" w:rsidP="00820E9D">
      <w:pPr>
        <w:pStyle w:val="Textoindependiente"/>
        <w:spacing w:before="5" w:after="120"/>
        <w:rPr>
          <w:rFonts w:ascii="Arial Narrow" w:hAnsi="Arial Narrow"/>
          <w:sz w:val="23"/>
          <w:lang w:val="es-CL"/>
        </w:rPr>
      </w:pPr>
    </w:p>
    <w:p w14:paraId="1C3E79D0"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 xml:space="preserve">Reglamento de Convivencia: </w:t>
      </w:r>
      <w:r w:rsidRPr="007A164C">
        <w:rPr>
          <w:rFonts w:ascii="Arial Narrow" w:hAnsi="Arial Narrow"/>
          <w:lang w:val="es-CL"/>
        </w:rPr>
        <w:t>Es un Documento que tiene como función principal orientar el comportamiento de los diversos actores que conforman la comunidad, a través de</w:t>
      </w:r>
      <w:r w:rsidR="00E66826" w:rsidRPr="007A164C">
        <w:rPr>
          <w:rFonts w:ascii="Arial Narrow" w:hAnsi="Arial Narrow"/>
          <w:lang w:val="es-CL"/>
        </w:rPr>
        <w:t xml:space="preserve"> normas y acuerdos que definen l</w:t>
      </w:r>
      <w:r w:rsidRPr="007A164C">
        <w:rPr>
          <w:rFonts w:ascii="Arial Narrow" w:hAnsi="Arial Narrow"/>
          <w:lang w:val="es-CL"/>
        </w:rPr>
        <w:t>os comportamientos aceptados, esperados o prohibidos, estableciendo criterios y procedimientos formativos para abordar los conflictos y las situaciones de violencia.</w:t>
      </w:r>
    </w:p>
    <w:p w14:paraId="23D3EC8B" w14:textId="77777777" w:rsidR="00A903D5" w:rsidRPr="007A164C" w:rsidRDefault="00A903D5" w:rsidP="00820E9D">
      <w:pPr>
        <w:pStyle w:val="Textoindependiente"/>
        <w:spacing w:before="8" w:after="120"/>
        <w:rPr>
          <w:rFonts w:ascii="Arial Narrow" w:hAnsi="Arial Narrow"/>
          <w:sz w:val="34"/>
          <w:lang w:val="es-CL"/>
        </w:rPr>
      </w:pPr>
    </w:p>
    <w:p w14:paraId="14264B05"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 xml:space="preserve">Encargado de Convivencia: </w:t>
      </w:r>
      <w:r w:rsidRPr="007A164C">
        <w:rPr>
          <w:rFonts w:ascii="Arial Narrow" w:hAnsi="Arial Narrow"/>
          <w:lang w:val="es-CL"/>
        </w:rPr>
        <w:t>El Artículo 15 de la Ley sobre Violencia Escolar, que modifica el mismo artículo de la Ley General de Educación, señala que todos los establecimientos educacionales deben contar con un Encargado de Convivencia Escolar, cuyo nombramiento y definición de funciones deben constar por escrito, lo que será fiscalizado por la Superintendencia de Educación. De acuerdo a la LSVE, se establece que sus principales funciones son: Coordinar al Consejo Escolar para la determinación de las med</w:t>
      </w:r>
      <w:r w:rsidR="00E14790" w:rsidRPr="007A164C">
        <w:rPr>
          <w:rFonts w:ascii="Arial Narrow" w:hAnsi="Arial Narrow"/>
          <w:lang w:val="es-CL"/>
        </w:rPr>
        <w:t>idas del Plan de Gestión de la Convivencia E</w:t>
      </w:r>
      <w:r w:rsidRPr="007A164C">
        <w:rPr>
          <w:rFonts w:ascii="Arial Narrow" w:hAnsi="Arial Narrow"/>
          <w:lang w:val="es-CL"/>
        </w:rPr>
        <w:t>scol</w:t>
      </w:r>
      <w:r w:rsidR="00E14790" w:rsidRPr="007A164C">
        <w:rPr>
          <w:rFonts w:ascii="Arial Narrow" w:hAnsi="Arial Narrow"/>
          <w:lang w:val="es-CL"/>
        </w:rPr>
        <w:t>ar; elaborar el Plan de Gestión e i</w:t>
      </w:r>
      <w:r w:rsidRPr="007A164C">
        <w:rPr>
          <w:rFonts w:ascii="Arial Narrow" w:hAnsi="Arial Narrow"/>
          <w:lang w:val="es-CL"/>
        </w:rPr>
        <w:t>mplementar las medidas del Plan de Gestión.</w:t>
      </w:r>
    </w:p>
    <w:p w14:paraId="1C18ACFA" w14:textId="77777777" w:rsidR="00A903D5" w:rsidRPr="007A164C" w:rsidRDefault="00A903D5" w:rsidP="00820E9D">
      <w:pPr>
        <w:pStyle w:val="Textoindependiente"/>
        <w:spacing w:after="120"/>
        <w:ind w:right="17"/>
        <w:rPr>
          <w:rFonts w:ascii="Arial Narrow" w:hAnsi="Arial Narrow"/>
          <w:b/>
          <w:lang w:val="es-CL"/>
        </w:rPr>
      </w:pPr>
    </w:p>
    <w:p w14:paraId="79B0A219"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 xml:space="preserve">Plan de Gestión de Convivencia: </w:t>
      </w:r>
      <w:r w:rsidR="00E14790" w:rsidRPr="007A164C">
        <w:rPr>
          <w:rFonts w:ascii="Arial Narrow" w:hAnsi="Arial Narrow"/>
          <w:lang w:val="es-CL"/>
        </w:rPr>
        <w:t>Es un documento que contiene</w:t>
      </w:r>
      <w:r w:rsidRPr="007A164C">
        <w:rPr>
          <w:rFonts w:ascii="Arial Narrow" w:hAnsi="Arial Narrow"/>
          <w:lang w:val="es-CL"/>
        </w:rPr>
        <w:t xml:space="preserve"> las tareas necesarias para promover la convivencia y prevenir la violencia escolar, estableciendo responsables, prioridades, plazos, recursos y formas de</w:t>
      </w:r>
      <w:r w:rsidR="00401038" w:rsidRPr="007A164C">
        <w:rPr>
          <w:rFonts w:ascii="Arial Narrow" w:hAnsi="Arial Narrow"/>
          <w:lang w:val="es-CL"/>
        </w:rPr>
        <w:t xml:space="preserve"> </w:t>
      </w:r>
      <w:r w:rsidRPr="007A164C">
        <w:rPr>
          <w:rFonts w:ascii="Arial Narrow" w:hAnsi="Arial Narrow"/>
          <w:lang w:val="es-CL"/>
        </w:rPr>
        <w:t xml:space="preserve">evaluación, con el fin de alcanzar los objetivos que el Consejo Escolar </w:t>
      </w:r>
      <w:r w:rsidR="00E14790" w:rsidRPr="007A164C">
        <w:rPr>
          <w:rFonts w:ascii="Arial Narrow" w:hAnsi="Arial Narrow"/>
          <w:lang w:val="es-CL"/>
        </w:rPr>
        <w:t>ha definido como relevantes. E</w:t>
      </w:r>
      <w:r w:rsidRPr="007A164C">
        <w:rPr>
          <w:rFonts w:ascii="Arial Narrow" w:hAnsi="Arial Narrow"/>
          <w:lang w:val="es-CL"/>
        </w:rPr>
        <w:t>ste plan debe establecerse por escrito y ser conocido por todos los estamentos de la comunidad educativa.</w:t>
      </w:r>
    </w:p>
    <w:p w14:paraId="08478A87" w14:textId="77777777" w:rsidR="00A903D5" w:rsidRPr="007A164C" w:rsidRDefault="00A903D5" w:rsidP="00820E9D">
      <w:pPr>
        <w:pStyle w:val="Textoindependiente"/>
        <w:spacing w:after="120"/>
        <w:ind w:right="17"/>
        <w:rPr>
          <w:rFonts w:ascii="Arial Narrow" w:hAnsi="Arial Narrow"/>
          <w:b/>
          <w:lang w:val="es-CL"/>
        </w:rPr>
      </w:pPr>
    </w:p>
    <w:p w14:paraId="3B9A10D2"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 xml:space="preserve">Maltrato Escolar: </w:t>
      </w:r>
      <w:r w:rsidRPr="007A164C">
        <w:rPr>
          <w:rFonts w:ascii="Arial Narrow" w:hAnsi="Arial Narrow"/>
          <w:lang w:val="es-CL"/>
        </w:rPr>
        <w:t>Se entenderá por maltrato escolar cualquier acción u omisión intencional, ya sea física o psicológica, realizada en forma escrita, verbal o a través de medios tecnológicos o cibernéticos, en contra de cualquier integrante de la comunidad educativa, con independencia del lugar en que se cometa.</w:t>
      </w:r>
    </w:p>
    <w:p w14:paraId="20840F79" w14:textId="77777777" w:rsidR="00A903D5" w:rsidRPr="007A164C" w:rsidRDefault="00A903D5" w:rsidP="00820E9D">
      <w:pPr>
        <w:pStyle w:val="Textoindependiente"/>
        <w:spacing w:after="120"/>
        <w:ind w:right="17"/>
        <w:rPr>
          <w:rFonts w:ascii="Arial Narrow" w:hAnsi="Arial Narrow"/>
          <w:b/>
          <w:lang w:val="es-CL"/>
        </w:rPr>
      </w:pPr>
    </w:p>
    <w:p w14:paraId="05525DDE"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 xml:space="preserve">Protocolos: </w:t>
      </w:r>
      <w:r w:rsidRPr="007A164C">
        <w:rPr>
          <w:rFonts w:ascii="Arial Narrow" w:hAnsi="Arial Narrow"/>
          <w:lang w:val="es-CL"/>
        </w:rPr>
        <w:t xml:space="preserve">Es </w:t>
      </w:r>
      <w:r w:rsidR="00E14790" w:rsidRPr="007A164C">
        <w:rPr>
          <w:rFonts w:ascii="Arial Narrow" w:hAnsi="Arial Narrow"/>
          <w:lang w:val="es-CL"/>
        </w:rPr>
        <w:t xml:space="preserve">el </w:t>
      </w:r>
      <w:r w:rsidRPr="007A164C">
        <w:rPr>
          <w:rFonts w:ascii="Arial Narrow" w:hAnsi="Arial Narrow"/>
          <w:lang w:val="es-CL"/>
        </w:rPr>
        <w:t>conjunto de procedimientos sistemáticos específicos establecidos en un plan cuya finalidad es estandarizar un comportamiento.</w:t>
      </w:r>
    </w:p>
    <w:p w14:paraId="43E7B702" w14:textId="77777777" w:rsidR="00401038" w:rsidRPr="007A164C" w:rsidRDefault="00401038" w:rsidP="00820E9D">
      <w:pPr>
        <w:spacing w:after="120"/>
        <w:rPr>
          <w:rFonts w:ascii="Arial Narrow" w:hAnsi="Arial Narrow"/>
          <w:szCs w:val="24"/>
          <w:lang w:val="es-CL"/>
        </w:rPr>
      </w:pPr>
    </w:p>
    <w:p w14:paraId="2B64ABC2" w14:textId="77777777" w:rsidR="00A903D5" w:rsidRPr="007A164C" w:rsidRDefault="00A903D5" w:rsidP="00820E9D">
      <w:pPr>
        <w:pStyle w:val="Textoindependiente"/>
        <w:spacing w:after="120"/>
        <w:rPr>
          <w:rFonts w:ascii="Arial Narrow" w:hAnsi="Arial Narrow"/>
          <w:sz w:val="20"/>
          <w:lang w:val="es-CL"/>
        </w:rPr>
      </w:pPr>
    </w:p>
    <w:p w14:paraId="501DF7C2" w14:textId="77777777" w:rsidR="00A903D5" w:rsidRPr="007A164C" w:rsidRDefault="00EC0702" w:rsidP="00820E9D">
      <w:pPr>
        <w:pStyle w:val="Ttulo1"/>
        <w:spacing w:after="120"/>
        <w:rPr>
          <w:lang w:val="es-CL"/>
        </w:rPr>
      </w:pPr>
      <w:bookmarkStart w:id="28" w:name="TITULO_II:_NIVELES_DE_ORGANIZACIÓN_DEL_E"/>
      <w:bookmarkStart w:id="29" w:name="_bookmark5"/>
      <w:bookmarkStart w:id="30" w:name="_Toc36157467"/>
      <w:bookmarkStart w:id="31" w:name="_Toc36544500"/>
      <w:bookmarkStart w:id="32" w:name="_Toc57714348"/>
      <w:bookmarkEnd w:id="28"/>
      <w:bookmarkEnd w:id="29"/>
      <w:r w:rsidRPr="007A164C">
        <w:rPr>
          <w:lang w:val="es-CL"/>
        </w:rPr>
        <w:t>TITULO II: NIVELES DE ORGANIZACIÓN DEL ESTABLECIMIENTO</w:t>
      </w:r>
      <w:bookmarkEnd w:id="30"/>
      <w:bookmarkEnd w:id="31"/>
      <w:bookmarkEnd w:id="32"/>
    </w:p>
    <w:p w14:paraId="28B6B5DA" w14:textId="77777777" w:rsidR="00A903D5" w:rsidRPr="007A164C" w:rsidRDefault="00A903D5" w:rsidP="00820E9D">
      <w:pPr>
        <w:pStyle w:val="Textoindependiente"/>
        <w:spacing w:before="2" w:after="120"/>
        <w:rPr>
          <w:rFonts w:ascii="Arial Narrow" w:hAnsi="Arial Narrow"/>
          <w:b/>
          <w:sz w:val="33"/>
          <w:lang w:val="es-CL"/>
        </w:rPr>
      </w:pPr>
    </w:p>
    <w:p w14:paraId="046B4703" w14:textId="77777777" w:rsidR="00A63373" w:rsidRPr="007A164C" w:rsidRDefault="00DA6E37" w:rsidP="00820E9D">
      <w:pPr>
        <w:pStyle w:val="Textoindependiente"/>
        <w:tabs>
          <w:tab w:val="left" w:pos="1599"/>
        </w:tabs>
        <w:spacing w:before="1" w:after="120"/>
        <w:rPr>
          <w:rFonts w:ascii="Arial Narrow" w:hAnsi="Arial Narrow"/>
          <w:lang w:val="es-CL"/>
        </w:rPr>
      </w:pPr>
      <w:bookmarkStart w:id="33" w:name="Artículo_4:_De_los_Niveles_Escolares_y_s"/>
      <w:bookmarkStart w:id="34" w:name="_bookmark6"/>
      <w:bookmarkEnd w:id="33"/>
      <w:bookmarkEnd w:id="34"/>
      <w:r w:rsidRPr="007A164C">
        <w:rPr>
          <w:rFonts w:ascii="Arial Narrow" w:hAnsi="Arial Narrow"/>
          <w:lang w:val="es-CL"/>
        </w:rPr>
        <w:pict w14:anchorId="65CE28E8">
          <v:shape id="_x0000_i1026" type="#_x0000_t75" style="width:493.8pt;height:302.4pt">
            <v:imagedata r:id="rId11" o:title=""/>
          </v:shape>
        </w:pict>
      </w:r>
    </w:p>
    <w:p w14:paraId="228FF743" w14:textId="77777777" w:rsidR="00A903D5" w:rsidRPr="007A164C" w:rsidRDefault="00401038" w:rsidP="00820E9D">
      <w:pPr>
        <w:pStyle w:val="Ttulo2"/>
        <w:spacing w:after="120"/>
        <w:rPr>
          <w:lang w:val="es-CL"/>
        </w:rPr>
      </w:pPr>
      <w:r w:rsidRPr="007A164C">
        <w:rPr>
          <w:lang w:val="es-CL"/>
        </w:rPr>
        <w:br w:type="page"/>
      </w:r>
      <w:bookmarkStart w:id="35" w:name="_Toc36157468"/>
      <w:bookmarkStart w:id="36" w:name="_Toc36544501"/>
      <w:bookmarkStart w:id="37" w:name="_Toc57714349"/>
      <w:r w:rsidR="00EC0702" w:rsidRPr="007A164C">
        <w:rPr>
          <w:lang w:val="es-CL"/>
        </w:rPr>
        <w:lastRenderedPageBreak/>
        <w:t>Artículo 4: De los Niveles Escolares y su Funcionamiento</w:t>
      </w:r>
      <w:bookmarkEnd w:id="35"/>
      <w:bookmarkEnd w:id="36"/>
      <w:bookmarkEnd w:id="37"/>
    </w:p>
    <w:p w14:paraId="080D8F86" w14:textId="77777777" w:rsidR="00A903D5" w:rsidRPr="007A164C" w:rsidRDefault="00EC0702" w:rsidP="00FB04B8">
      <w:pPr>
        <w:pStyle w:val="Heading8"/>
        <w:numPr>
          <w:ilvl w:val="0"/>
          <w:numId w:val="31"/>
        </w:numPr>
        <w:spacing w:after="120"/>
        <w:rPr>
          <w:lang w:val="es-CL"/>
        </w:rPr>
      </w:pPr>
      <w:r w:rsidRPr="007A164C">
        <w:rPr>
          <w:lang w:val="es-CL"/>
        </w:rPr>
        <w:t>Niveles de Enseñanza que imparte el Establecimiento:</w:t>
      </w:r>
    </w:p>
    <w:p w14:paraId="0B47B46A" w14:textId="77777777" w:rsidR="00A903D5" w:rsidRPr="007A164C" w:rsidRDefault="00E14790" w:rsidP="00FB04B8">
      <w:pPr>
        <w:pStyle w:val="Textoindependiente"/>
        <w:numPr>
          <w:ilvl w:val="0"/>
          <w:numId w:val="18"/>
        </w:numPr>
        <w:spacing w:before="1" w:after="120"/>
        <w:rPr>
          <w:rFonts w:ascii="Arial Narrow" w:hAnsi="Arial Narrow"/>
          <w:lang w:val="es-CL"/>
        </w:rPr>
      </w:pPr>
      <w:r w:rsidRPr="007A164C">
        <w:rPr>
          <w:rFonts w:ascii="Arial Narrow" w:hAnsi="Arial Narrow"/>
          <w:lang w:val="es-CL"/>
        </w:rPr>
        <w:t>Pre kínder- K</w:t>
      </w:r>
      <w:r w:rsidR="00EC0702" w:rsidRPr="007A164C">
        <w:rPr>
          <w:rFonts w:ascii="Arial Narrow" w:hAnsi="Arial Narrow"/>
          <w:lang w:val="es-CL"/>
        </w:rPr>
        <w:t>índer. Jornada Mañana y tarde.</w:t>
      </w:r>
    </w:p>
    <w:p w14:paraId="58E10AD7" w14:textId="77777777" w:rsidR="00A903D5" w:rsidRPr="007A164C" w:rsidRDefault="00EC0702" w:rsidP="00FB04B8">
      <w:pPr>
        <w:pStyle w:val="Textoindependiente"/>
        <w:numPr>
          <w:ilvl w:val="0"/>
          <w:numId w:val="18"/>
        </w:numPr>
        <w:spacing w:before="1" w:after="120"/>
        <w:rPr>
          <w:rFonts w:ascii="Arial Narrow" w:hAnsi="Arial Narrow"/>
          <w:lang w:val="es-CL"/>
        </w:rPr>
      </w:pPr>
      <w:r w:rsidRPr="007A164C">
        <w:rPr>
          <w:rFonts w:ascii="Arial Narrow" w:hAnsi="Arial Narrow"/>
          <w:lang w:val="es-CL"/>
        </w:rPr>
        <w:t>De 1° a 8° básico. JEC.</w:t>
      </w:r>
    </w:p>
    <w:p w14:paraId="4C69CD1F" w14:textId="77777777" w:rsidR="00A903D5" w:rsidRPr="007A164C" w:rsidRDefault="00EC0702" w:rsidP="00FB04B8">
      <w:pPr>
        <w:pStyle w:val="Heading8"/>
        <w:numPr>
          <w:ilvl w:val="0"/>
          <w:numId w:val="31"/>
        </w:numPr>
        <w:spacing w:after="120"/>
        <w:rPr>
          <w:lang w:val="es-CL"/>
        </w:rPr>
      </w:pPr>
      <w:r w:rsidRPr="007A164C">
        <w:rPr>
          <w:lang w:val="es-CL"/>
        </w:rPr>
        <w:t>Horario de clases:</w:t>
      </w:r>
    </w:p>
    <w:p w14:paraId="11EEF123" w14:textId="77777777" w:rsidR="00A903D5" w:rsidRPr="007A164C" w:rsidRDefault="00E14790" w:rsidP="00FB04B8">
      <w:pPr>
        <w:pStyle w:val="Textoindependiente"/>
        <w:numPr>
          <w:ilvl w:val="0"/>
          <w:numId w:val="18"/>
        </w:numPr>
        <w:spacing w:before="1" w:after="120"/>
        <w:rPr>
          <w:rFonts w:ascii="Arial Narrow" w:hAnsi="Arial Narrow"/>
          <w:lang w:val="es-CL"/>
        </w:rPr>
      </w:pPr>
      <w:r w:rsidRPr="007A164C">
        <w:rPr>
          <w:rFonts w:ascii="Arial Narrow" w:hAnsi="Arial Narrow"/>
          <w:lang w:val="es-CL"/>
        </w:rPr>
        <w:t>Pre k</w:t>
      </w:r>
      <w:r w:rsidR="00EC0702" w:rsidRPr="007A164C">
        <w:rPr>
          <w:rFonts w:ascii="Arial Narrow" w:hAnsi="Arial Narrow"/>
          <w:lang w:val="es-CL"/>
        </w:rPr>
        <w:t>índer y Kínder. Jornada mañana (08:00 a 12:30 hrs)</w:t>
      </w:r>
    </w:p>
    <w:p w14:paraId="16A57B26" w14:textId="77777777" w:rsidR="00A903D5" w:rsidRPr="007A164C" w:rsidRDefault="00EC0702" w:rsidP="00FB04B8">
      <w:pPr>
        <w:pStyle w:val="Textoindependiente"/>
        <w:numPr>
          <w:ilvl w:val="0"/>
          <w:numId w:val="18"/>
        </w:numPr>
        <w:spacing w:before="1" w:after="120"/>
        <w:rPr>
          <w:rFonts w:ascii="Arial Narrow" w:hAnsi="Arial Narrow"/>
          <w:lang w:val="es-CL"/>
        </w:rPr>
      </w:pPr>
      <w:r w:rsidRPr="007A164C">
        <w:rPr>
          <w:rFonts w:ascii="Arial Narrow" w:hAnsi="Arial Narrow"/>
          <w:lang w:val="es-CL"/>
        </w:rPr>
        <w:t>Pre</w:t>
      </w:r>
      <w:r w:rsidR="00E14790" w:rsidRPr="007A164C">
        <w:rPr>
          <w:rFonts w:ascii="Arial Narrow" w:hAnsi="Arial Narrow"/>
          <w:lang w:val="es-CL"/>
        </w:rPr>
        <w:t xml:space="preserve"> k</w:t>
      </w:r>
      <w:r w:rsidRPr="007A164C">
        <w:rPr>
          <w:rFonts w:ascii="Arial Narrow" w:hAnsi="Arial Narrow"/>
          <w:lang w:val="es-CL"/>
        </w:rPr>
        <w:t>índer y Kínder. Jornada tarde (13.30 a 18:00 hrs)</w:t>
      </w:r>
    </w:p>
    <w:p w14:paraId="65721374" w14:textId="77777777" w:rsidR="00A903D5" w:rsidRPr="007A164C" w:rsidRDefault="00EC0702" w:rsidP="00FB04B8">
      <w:pPr>
        <w:pStyle w:val="Textoindependiente"/>
        <w:numPr>
          <w:ilvl w:val="0"/>
          <w:numId w:val="18"/>
        </w:numPr>
        <w:spacing w:before="1" w:after="120"/>
        <w:rPr>
          <w:rFonts w:ascii="Arial Narrow" w:hAnsi="Arial Narrow"/>
          <w:lang w:val="es-CL"/>
        </w:rPr>
      </w:pPr>
      <w:r w:rsidRPr="007A164C">
        <w:rPr>
          <w:rFonts w:ascii="Arial Narrow" w:hAnsi="Arial Narrow"/>
          <w:lang w:val="es-CL"/>
        </w:rPr>
        <w:t>De 1° a 8° básico:</w:t>
      </w:r>
    </w:p>
    <w:p w14:paraId="64614140" w14:textId="77777777" w:rsidR="00A903D5" w:rsidRPr="007A164C" w:rsidRDefault="00EC0702" w:rsidP="00820E9D">
      <w:pPr>
        <w:pStyle w:val="Textoindependiente"/>
        <w:spacing w:before="1" w:after="120"/>
        <w:ind w:left="539"/>
        <w:rPr>
          <w:rFonts w:ascii="Arial Narrow" w:hAnsi="Arial Narrow"/>
          <w:lang w:val="es-CL"/>
        </w:rPr>
      </w:pPr>
      <w:r w:rsidRPr="007A164C">
        <w:rPr>
          <w:rFonts w:ascii="Arial Narrow" w:hAnsi="Arial Narrow"/>
          <w:lang w:val="es-CL"/>
        </w:rPr>
        <w:t>-</w:t>
      </w:r>
      <w:r w:rsidRPr="007A164C">
        <w:rPr>
          <w:rFonts w:ascii="Arial Narrow" w:hAnsi="Arial Narrow"/>
          <w:lang w:val="es-CL"/>
        </w:rPr>
        <w:tab/>
        <w:t>Lunes a jueves (08:00 a 15:25 hrs)</w:t>
      </w:r>
    </w:p>
    <w:p w14:paraId="0211149D" w14:textId="77777777" w:rsidR="00A903D5" w:rsidRPr="007A164C" w:rsidRDefault="00EC0702" w:rsidP="00820E9D">
      <w:pPr>
        <w:pStyle w:val="Textoindependiente"/>
        <w:spacing w:before="1" w:after="120"/>
        <w:ind w:left="539"/>
        <w:rPr>
          <w:rFonts w:ascii="Arial Narrow" w:hAnsi="Arial Narrow"/>
          <w:lang w:val="es-CL"/>
        </w:rPr>
      </w:pPr>
      <w:r w:rsidRPr="007A164C">
        <w:rPr>
          <w:rFonts w:ascii="Arial Narrow" w:hAnsi="Arial Narrow"/>
          <w:lang w:val="es-CL"/>
        </w:rPr>
        <w:t>-</w:t>
      </w:r>
      <w:r w:rsidRPr="007A164C">
        <w:rPr>
          <w:rFonts w:ascii="Arial Narrow" w:hAnsi="Arial Narrow"/>
          <w:lang w:val="es-CL"/>
        </w:rPr>
        <w:tab/>
        <w:t>Viernes (08: 00 a 13:</w:t>
      </w:r>
      <w:r w:rsidR="007C751F" w:rsidRPr="007A164C">
        <w:rPr>
          <w:rFonts w:ascii="Arial Narrow" w:hAnsi="Arial Narrow"/>
          <w:lang w:val="es-CL"/>
        </w:rPr>
        <w:t>45</w:t>
      </w:r>
      <w:r w:rsidRPr="007A164C">
        <w:rPr>
          <w:rFonts w:ascii="Arial Narrow" w:hAnsi="Arial Narrow"/>
          <w:lang w:val="es-CL"/>
        </w:rPr>
        <w:t xml:space="preserve"> hrs)</w:t>
      </w:r>
    </w:p>
    <w:p w14:paraId="64506EC6" w14:textId="77777777" w:rsidR="009B41F0" w:rsidRPr="007A164C" w:rsidRDefault="00DF7726" w:rsidP="00FB04B8">
      <w:pPr>
        <w:pStyle w:val="Heading8"/>
        <w:numPr>
          <w:ilvl w:val="0"/>
          <w:numId w:val="31"/>
        </w:numPr>
        <w:spacing w:after="120"/>
        <w:rPr>
          <w:lang w:val="es-CL"/>
        </w:rPr>
      </w:pPr>
      <w:r w:rsidRPr="007A164C">
        <w:rPr>
          <w:lang w:val="es-CL"/>
        </w:rPr>
        <w:t xml:space="preserve">Estudiantes por sala: </w:t>
      </w:r>
    </w:p>
    <w:p w14:paraId="7CB6946B" w14:textId="77777777" w:rsidR="00DF7726" w:rsidRPr="007A164C" w:rsidRDefault="00E0799A" w:rsidP="00820E9D">
      <w:pPr>
        <w:pStyle w:val="Heading8"/>
        <w:spacing w:after="120"/>
        <w:ind w:left="360"/>
        <w:rPr>
          <w:lang w:val="es-CL"/>
        </w:rPr>
      </w:pPr>
      <w:r w:rsidRPr="007A164C">
        <w:rPr>
          <w:b w:val="0"/>
          <w:lang w:val="es-CL"/>
        </w:rPr>
        <w:t>El número de estudiantes por sala se determina d</w:t>
      </w:r>
      <w:r w:rsidR="00DF7726" w:rsidRPr="007A164C">
        <w:rPr>
          <w:b w:val="0"/>
          <w:lang w:val="es-CL"/>
        </w:rPr>
        <w:t xml:space="preserve">e acuerdo </w:t>
      </w:r>
      <w:r w:rsidR="00735B93" w:rsidRPr="007A164C">
        <w:rPr>
          <w:b w:val="0"/>
          <w:lang w:val="es-CL"/>
        </w:rPr>
        <w:t xml:space="preserve">a lo establecido en la normativa vigente </w:t>
      </w:r>
      <w:r w:rsidRPr="007A164C">
        <w:rPr>
          <w:b w:val="0"/>
          <w:lang w:val="es-CL"/>
        </w:rPr>
        <w:t>según</w:t>
      </w:r>
      <w:r w:rsidR="00735B93" w:rsidRPr="007A164C">
        <w:rPr>
          <w:b w:val="0"/>
          <w:lang w:val="es-CL"/>
        </w:rPr>
        <w:t xml:space="preserve"> </w:t>
      </w:r>
      <w:r w:rsidRPr="007A164C">
        <w:rPr>
          <w:b w:val="0"/>
          <w:lang w:val="es-CL"/>
        </w:rPr>
        <w:t>e</w:t>
      </w:r>
      <w:r w:rsidR="00565C32" w:rsidRPr="007A164C">
        <w:rPr>
          <w:b w:val="0"/>
          <w:lang w:val="es-CL"/>
        </w:rPr>
        <w:t>l</w:t>
      </w:r>
      <w:r w:rsidR="00DF7726" w:rsidRPr="007A164C">
        <w:rPr>
          <w:b w:val="0"/>
          <w:lang w:val="es-CL"/>
        </w:rPr>
        <w:t xml:space="preserve"> metraje de </w:t>
      </w:r>
      <w:r w:rsidRPr="007A164C">
        <w:rPr>
          <w:b w:val="0"/>
          <w:lang w:val="es-CL"/>
        </w:rPr>
        <w:t xml:space="preserve">cada sala. </w:t>
      </w:r>
    </w:p>
    <w:p w14:paraId="0368D2B2" w14:textId="77777777" w:rsidR="009B41F0" w:rsidRPr="007A164C" w:rsidRDefault="00EC0702" w:rsidP="00FB04B8">
      <w:pPr>
        <w:pStyle w:val="Heading8"/>
        <w:numPr>
          <w:ilvl w:val="0"/>
          <w:numId w:val="31"/>
        </w:numPr>
        <w:spacing w:after="120"/>
        <w:rPr>
          <w:b w:val="0"/>
          <w:lang w:val="es-CL"/>
        </w:rPr>
      </w:pPr>
      <w:r w:rsidRPr="007A164C">
        <w:rPr>
          <w:lang w:val="es-CL"/>
        </w:rPr>
        <w:t>De los recreos</w:t>
      </w:r>
      <w:r w:rsidRPr="007A164C">
        <w:rPr>
          <w:b w:val="0"/>
          <w:lang w:val="es-CL"/>
        </w:rPr>
        <w:t>:</w:t>
      </w:r>
      <w:r w:rsidR="00E14790" w:rsidRPr="007A164C">
        <w:rPr>
          <w:b w:val="0"/>
          <w:lang w:val="es-CL"/>
        </w:rPr>
        <w:t xml:space="preserve"> </w:t>
      </w:r>
    </w:p>
    <w:p w14:paraId="6767BA06" w14:textId="77777777" w:rsidR="00A903D5" w:rsidRPr="007A164C" w:rsidRDefault="00EC0702" w:rsidP="00820E9D">
      <w:pPr>
        <w:pStyle w:val="Heading8"/>
        <w:spacing w:after="120"/>
        <w:ind w:left="360"/>
        <w:rPr>
          <w:b w:val="0"/>
          <w:lang w:val="es-CL"/>
        </w:rPr>
      </w:pPr>
      <w:r w:rsidRPr="007A164C">
        <w:rPr>
          <w:b w:val="0"/>
          <w:lang w:val="es-CL"/>
        </w:rPr>
        <w:t>Se distribuyen según lo que indica la normativa, es decir, 05 minutos de recreo por cada hora de clases impartida.</w:t>
      </w:r>
    </w:p>
    <w:p w14:paraId="11585D56" w14:textId="77777777" w:rsidR="009B41F0" w:rsidRPr="007A164C" w:rsidRDefault="00EC0702" w:rsidP="00FB04B8">
      <w:pPr>
        <w:pStyle w:val="Heading8"/>
        <w:numPr>
          <w:ilvl w:val="0"/>
          <w:numId w:val="31"/>
        </w:numPr>
        <w:spacing w:after="120"/>
        <w:rPr>
          <w:b w:val="0"/>
          <w:lang w:val="es-CL"/>
        </w:rPr>
      </w:pPr>
      <w:r w:rsidRPr="007A164C">
        <w:rPr>
          <w:lang w:val="es-CL"/>
        </w:rPr>
        <w:t>Del almuerzo</w:t>
      </w:r>
      <w:r w:rsidRPr="007A164C">
        <w:rPr>
          <w:b w:val="0"/>
          <w:lang w:val="es-CL"/>
        </w:rPr>
        <w:t xml:space="preserve">: </w:t>
      </w:r>
    </w:p>
    <w:p w14:paraId="060167F7" w14:textId="77777777" w:rsidR="00A903D5" w:rsidRPr="007A164C" w:rsidRDefault="00EC0702" w:rsidP="00820E9D">
      <w:pPr>
        <w:pStyle w:val="Heading8"/>
        <w:spacing w:after="120"/>
        <w:ind w:left="360"/>
        <w:rPr>
          <w:b w:val="0"/>
          <w:lang w:val="es-CL"/>
        </w:rPr>
      </w:pPr>
      <w:r w:rsidRPr="007A164C">
        <w:rPr>
          <w:b w:val="0"/>
          <w:lang w:val="es-CL"/>
        </w:rPr>
        <w:t>Los estudiantes disponen de 45 minutos para almorzar</w:t>
      </w:r>
      <w:r w:rsidR="009B41F0" w:rsidRPr="007A164C">
        <w:rPr>
          <w:b w:val="0"/>
          <w:lang w:val="es-CL"/>
        </w:rPr>
        <w:t xml:space="preserve"> según el horario establecido para cada nivel</w:t>
      </w:r>
      <w:r w:rsidRPr="007A164C">
        <w:rPr>
          <w:b w:val="0"/>
          <w:lang w:val="es-CL"/>
        </w:rPr>
        <w:t>.</w:t>
      </w:r>
    </w:p>
    <w:p w14:paraId="7EFE1949" w14:textId="77777777" w:rsidR="00A903D5" w:rsidRPr="007A164C" w:rsidRDefault="002F22F6" w:rsidP="00FB04B8">
      <w:pPr>
        <w:pStyle w:val="Heading8"/>
        <w:numPr>
          <w:ilvl w:val="0"/>
          <w:numId w:val="31"/>
        </w:numPr>
        <w:spacing w:after="120"/>
        <w:rPr>
          <w:b w:val="0"/>
          <w:lang w:val="es-CL"/>
        </w:rPr>
      </w:pPr>
      <w:r w:rsidRPr="007A164C">
        <w:rPr>
          <w:lang w:val="es-CL"/>
        </w:rPr>
        <w:t>Medidas orientadas a garantizar la</w:t>
      </w:r>
      <w:r w:rsidR="00610F47" w:rsidRPr="007A164C">
        <w:rPr>
          <w:lang w:val="es-CL"/>
        </w:rPr>
        <w:t xml:space="preserve"> salud de los estudiantes</w:t>
      </w:r>
      <w:r w:rsidR="009B41F0" w:rsidRPr="007A164C">
        <w:rPr>
          <w:b w:val="0"/>
          <w:lang w:val="es-CL"/>
        </w:rPr>
        <w:t xml:space="preserve">: </w:t>
      </w:r>
      <w:r w:rsidR="00EC0702" w:rsidRPr="007A164C">
        <w:rPr>
          <w:b w:val="0"/>
          <w:lang w:val="es-CL"/>
        </w:rPr>
        <w:t>Para resguardar la salud de los estudiantes el colegio coordina con la</w:t>
      </w:r>
      <w:r w:rsidR="009B41F0" w:rsidRPr="007A164C">
        <w:rPr>
          <w:b w:val="0"/>
          <w:lang w:val="es-CL"/>
        </w:rPr>
        <w:t xml:space="preserve"> Junta Nacional de Auxilio Escolar y Becas</w:t>
      </w:r>
      <w:r w:rsidR="00EC0702" w:rsidRPr="007A164C">
        <w:rPr>
          <w:b w:val="0"/>
          <w:lang w:val="es-CL"/>
        </w:rPr>
        <w:t xml:space="preserve"> un comedor, consultas oftalmológicas, de o</w:t>
      </w:r>
      <w:r w:rsidR="009B41F0" w:rsidRPr="007A164C">
        <w:rPr>
          <w:b w:val="0"/>
          <w:lang w:val="es-CL"/>
        </w:rPr>
        <w:t>torrinolaringología y ortopedia, según</w:t>
      </w:r>
      <w:r w:rsidR="00EC0702" w:rsidRPr="007A164C">
        <w:rPr>
          <w:b w:val="0"/>
          <w:lang w:val="es-CL"/>
        </w:rPr>
        <w:t xml:space="preserve"> </w:t>
      </w:r>
      <w:r w:rsidR="009B41F0" w:rsidRPr="007A164C">
        <w:rPr>
          <w:b w:val="0"/>
          <w:lang w:val="es-CL"/>
        </w:rPr>
        <w:t>las disposiciones de la JUNAEB. S</w:t>
      </w:r>
      <w:r w:rsidR="00EC0702" w:rsidRPr="007A164C">
        <w:rPr>
          <w:b w:val="0"/>
          <w:lang w:val="es-CL"/>
        </w:rPr>
        <w:t>e promueven valores de autocuidado de la salud a través de campañas de h</w:t>
      </w:r>
      <w:r w:rsidR="009B41F0" w:rsidRPr="007A164C">
        <w:rPr>
          <w:b w:val="0"/>
          <w:lang w:val="es-CL"/>
        </w:rPr>
        <w:t>ábitos</w:t>
      </w:r>
      <w:r w:rsidR="00EC0702" w:rsidRPr="007A164C">
        <w:rPr>
          <w:b w:val="0"/>
          <w:lang w:val="es-CL"/>
        </w:rPr>
        <w:t xml:space="preserve"> saludables.</w:t>
      </w:r>
    </w:p>
    <w:p w14:paraId="751D0C50" w14:textId="77777777" w:rsidR="0098054E" w:rsidRPr="007A164C" w:rsidRDefault="0098054E" w:rsidP="00820E9D">
      <w:pPr>
        <w:pStyle w:val="Heading8"/>
        <w:spacing w:after="120"/>
        <w:ind w:left="360"/>
        <w:rPr>
          <w:b w:val="0"/>
          <w:lang w:val="es-CL"/>
        </w:rPr>
      </w:pPr>
      <w:r w:rsidRPr="007A164C">
        <w:rPr>
          <w:b w:val="0"/>
          <w:lang w:val="es-CL"/>
        </w:rPr>
        <w:t xml:space="preserve">Los estudiantes deben asistir a la Unidad Educativa, en condiciones higiénicas apropiadas, es decir: uñas cortas, cabello tomado, con medidas de control permanente de la pediculosis y con polera de cambio en caso de requerirlo, de acuerdo a condiciones climáticas. </w:t>
      </w:r>
    </w:p>
    <w:p w14:paraId="766E5092" w14:textId="77777777" w:rsidR="0098054E" w:rsidRPr="007A164C" w:rsidRDefault="0098054E" w:rsidP="00820E9D">
      <w:pPr>
        <w:pStyle w:val="Heading8"/>
        <w:spacing w:after="120"/>
        <w:ind w:left="360"/>
        <w:rPr>
          <w:b w:val="0"/>
          <w:lang w:val="es-CL"/>
        </w:rPr>
      </w:pPr>
      <w:r w:rsidRPr="007A164C">
        <w:rPr>
          <w:b w:val="0"/>
          <w:lang w:val="es-CL"/>
        </w:rPr>
        <w:t>Si un estudiante presenta en su hogar síntomas</w:t>
      </w:r>
      <w:r w:rsidR="009B41F0" w:rsidRPr="007A164C">
        <w:rPr>
          <w:b w:val="0"/>
          <w:lang w:val="es-CL"/>
        </w:rPr>
        <w:t xml:space="preserve"> de enfermedad, </w:t>
      </w:r>
      <w:r w:rsidR="00D7714E" w:rsidRPr="007A164C">
        <w:rPr>
          <w:b w:val="0"/>
          <w:lang w:val="es-CL"/>
        </w:rPr>
        <w:t>el apoderado debe informar de ello al colegio. E</w:t>
      </w:r>
      <w:r w:rsidR="00A7059D" w:rsidRPr="007A164C">
        <w:rPr>
          <w:b w:val="0"/>
          <w:lang w:val="es-CL"/>
        </w:rPr>
        <w:t>s obligación del apoderado respetar el reposo que el médico indique,</w:t>
      </w:r>
      <w:r w:rsidRPr="007A164C">
        <w:rPr>
          <w:b w:val="0"/>
          <w:lang w:val="es-CL"/>
        </w:rPr>
        <w:t xml:space="preserve"> </w:t>
      </w:r>
      <w:r w:rsidR="009B41F0" w:rsidRPr="007A164C">
        <w:rPr>
          <w:b w:val="0"/>
          <w:lang w:val="es-CL"/>
        </w:rPr>
        <w:t>por el bienestar del niño/a y</w:t>
      </w:r>
      <w:r w:rsidR="00D7714E" w:rsidRPr="007A164C">
        <w:rPr>
          <w:b w:val="0"/>
          <w:lang w:val="es-CL"/>
        </w:rPr>
        <w:t xml:space="preserve"> de los demás</w:t>
      </w:r>
      <w:r w:rsidRPr="007A164C">
        <w:rPr>
          <w:b w:val="0"/>
          <w:lang w:val="es-CL"/>
        </w:rPr>
        <w:t xml:space="preserve">. </w:t>
      </w:r>
      <w:r w:rsidR="00D7714E" w:rsidRPr="007A164C">
        <w:rPr>
          <w:b w:val="0"/>
          <w:lang w:val="es-CL"/>
        </w:rPr>
        <w:t>El apoderado debe presentar un certificado médico</w:t>
      </w:r>
      <w:r w:rsidR="00A7059D" w:rsidRPr="007A164C">
        <w:rPr>
          <w:b w:val="0"/>
          <w:lang w:val="es-CL"/>
        </w:rPr>
        <w:t xml:space="preserve"> donde especifique</w:t>
      </w:r>
      <w:r w:rsidR="00D7714E" w:rsidRPr="007A164C">
        <w:rPr>
          <w:b w:val="0"/>
          <w:lang w:val="es-CL"/>
        </w:rPr>
        <w:t xml:space="preserve"> el </w:t>
      </w:r>
      <w:r w:rsidRPr="007A164C">
        <w:rPr>
          <w:b w:val="0"/>
          <w:lang w:val="es-CL"/>
        </w:rPr>
        <w:t>reposo</w:t>
      </w:r>
      <w:r w:rsidR="00D7714E" w:rsidRPr="007A164C">
        <w:rPr>
          <w:b w:val="0"/>
          <w:lang w:val="es-CL"/>
        </w:rPr>
        <w:t xml:space="preserve"> indicado por el profesional de la salud.</w:t>
      </w:r>
    </w:p>
    <w:p w14:paraId="0115E675" w14:textId="77777777" w:rsidR="00D7714E" w:rsidRPr="007A164C" w:rsidRDefault="00D7714E" w:rsidP="00820E9D">
      <w:pPr>
        <w:pStyle w:val="Default"/>
        <w:spacing w:after="120"/>
        <w:ind w:left="426"/>
        <w:rPr>
          <w:rFonts w:ascii="Arial Narrow" w:eastAsia="Arial" w:hAnsi="Arial Narrow"/>
          <w:color w:val="auto"/>
          <w:lang w:eastAsia="es-ES" w:bidi="es-ES"/>
        </w:rPr>
      </w:pPr>
    </w:p>
    <w:p w14:paraId="4036BBE5" w14:textId="77777777" w:rsidR="00105C6B" w:rsidRPr="007A164C" w:rsidRDefault="00610F47" w:rsidP="00FB04B8">
      <w:pPr>
        <w:pStyle w:val="Heading8"/>
        <w:numPr>
          <w:ilvl w:val="0"/>
          <w:numId w:val="31"/>
        </w:numPr>
        <w:spacing w:after="120"/>
        <w:rPr>
          <w:lang w:val="es-CL"/>
        </w:rPr>
      </w:pPr>
      <w:r w:rsidRPr="007A164C">
        <w:rPr>
          <w:lang w:val="es-CL"/>
        </w:rPr>
        <w:t>Medidas orientadas a garantizar la higiene del establecimiento educaci</w:t>
      </w:r>
      <w:r w:rsidR="00830C21" w:rsidRPr="007A164C">
        <w:rPr>
          <w:lang w:val="es-CL"/>
        </w:rPr>
        <w:t>onal:</w:t>
      </w:r>
    </w:p>
    <w:p w14:paraId="0ED30C2C" w14:textId="77777777" w:rsidR="00A903D5" w:rsidRPr="007A164C" w:rsidRDefault="00EC0702" w:rsidP="00820E9D">
      <w:pPr>
        <w:pStyle w:val="Textoindependiente"/>
        <w:spacing w:after="120"/>
        <w:ind w:left="426" w:right="17"/>
        <w:rPr>
          <w:rFonts w:ascii="Arial Narrow" w:hAnsi="Arial Narrow"/>
          <w:lang w:val="es-CL"/>
        </w:rPr>
      </w:pPr>
      <w:r w:rsidRPr="007A164C">
        <w:rPr>
          <w:rFonts w:ascii="Arial Narrow" w:hAnsi="Arial Narrow"/>
          <w:lang w:val="es-CL"/>
        </w:rPr>
        <w:t>Los auxiliares mantienen constan</w:t>
      </w:r>
      <w:r w:rsidR="00830C21" w:rsidRPr="007A164C">
        <w:rPr>
          <w:rFonts w:ascii="Arial Narrow" w:hAnsi="Arial Narrow"/>
          <w:lang w:val="es-CL"/>
        </w:rPr>
        <w:t>temente la limpieza en baños, á</w:t>
      </w:r>
      <w:r w:rsidRPr="007A164C">
        <w:rPr>
          <w:rFonts w:ascii="Arial Narrow" w:hAnsi="Arial Narrow"/>
          <w:lang w:val="es-CL"/>
        </w:rPr>
        <w:t xml:space="preserve">reas comunes y </w:t>
      </w:r>
      <w:r w:rsidR="00095BC7" w:rsidRPr="007A164C">
        <w:rPr>
          <w:rFonts w:ascii="Arial Narrow" w:hAnsi="Arial Narrow"/>
          <w:lang w:val="es-CL"/>
        </w:rPr>
        <w:t xml:space="preserve"> </w:t>
      </w:r>
      <w:r w:rsidR="00830C21" w:rsidRPr="007A164C">
        <w:rPr>
          <w:rFonts w:ascii="Arial Narrow" w:hAnsi="Arial Narrow"/>
          <w:lang w:val="es-CL"/>
        </w:rPr>
        <w:t>salas, el colegio</w:t>
      </w:r>
      <w:r w:rsidRPr="007A164C">
        <w:rPr>
          <w:rFonts w:ascii="Arial Narrow" w:hAnsi="Arial Narrow"/>
          <w:lang w:val="es-CL"/>
        </w:rPr>
        <w:t xml:space="preserve"> promueve la </w:t>
      </w:r>
      <w:r w:rsidR="00830C21" w:rsidRPr="007A164C">
        <w:rPr>
          <w:rFonts w:ascii="Arial Narrow" w:hAnsi="Arial Narrow"/>
          <w:lang w:val="es-CL"/>
        </w:rPr>
        <w:t>mantención y el orden</w:t>
      </w:r>
      <w:r w:rsidRPr="007A164C">
        <w:rPr>
          <w:rFonts w:ascii="Arial Narrow" w:hAnsi="Arial Narrow"/>
          <w:lang w:val="es-CL"/>
        </w:rPr>
        <w:t xml:space="preserve"> de las mismas por parte de lo</w:t>
      </w:r>
      <w:r w:rsidR="00A54950" w:rsidRPr="007A164C">
        <w:rPr>
          <w:rFonts w:ascii="Arial Narrow" w:hAnsi="Arial Narrow"/>
          <w:lang w:val="es-CL"/>
        </w:rPr>
        <w:t>s estudiantes. Además el recinto educativo</w:t>
      </w:r>
      <w:r w:rsidRPr="007A164C">
        <w:rPr>
          <w:rFonts w:ascii="Arial Narrow" w:hAnsi="Arial Narrow"/>
          <w:lang w:val="es-CL"/>
        </w:rPr>
        <w:t xml:space="preserve"> recibe tr</w:t>
      </w:r>
      <w:r w:rsidR="00830C21" w:rsidRPr="007A164C">
        <w:rPr>
          <w:rFonts w:ascii="Arial Narrow" w:hAnsi="Arial Narrow"/>
          <w:lang w:val="es-CL"/>
        </w:rPr>
        <w:t>atamiento contra plagas cada seis</w:t>
      </w:r>
      <w:r w:rsidRPr="007A164C">
        <w:rPr>
          <w:rFonts w:ascii="Arial Narrow" w:hAnsi="Arial Narrow"/>
          <w:lang w:val="es-CL"/>
        </w:rPr>
        <w:t xml:space="preserve"> meses.</w:t>
      </w:r>
    </w:p>
    <w:p w14:paraId="5186B9F7" w14:textId="77777777" w:rsidR="00610F47" w:rsidRPr="007A164C" w:rsidRDefault="00610F47" w:rsidP="00820E9D">
      <w:pPr>
        <w:pStyle w:val="Default"/>
        <w:spacing w:after="120"/>
        <w:ind w:left="426"/>
        <w:rPr>
          <w:rFonts w:ascii="Arial Narrow" w:hAnsi="Arial Narrow"/>
        </w:rPr>
      </w:pPr>
      <w:r w:rsidRPr="007A164C">
        <w:rPr>
          <w:rFonts w:ascii="Arial Narrow" w:hAnsi="Arial Narrow"/>
        </w:rPr>
        <w:lastRenderedPageBreak/>
        <w:t>Los estudiantes, en tanto se encuentren desarrollando funciones o actividades propias en las salas de clases o dependen</w:t>
      </w:r>
      <w:r w:rsidR="00830C21" w:rsidRPr="007A164C">
        <w:rPr>
          <w:rFonts w:ascii="Arial Narrow" w:hAnsi="Arial Narrow"/>
        </w:rPr>
        <w:t>cias del establecimiento, debe</w:t>
      </w:r>
      <w:r w:rsidRPr="007A164C">
        <w:rPr>
          <w:rFonts w:ascii="Arial Narrow" w:hAnsi="Arial Narrow"/>
        </w:rPr>
        <w:t xml:space="preserve">n cuidar y mantener el mobiliario que se les haya asignado para la ocasión. </w:t>
      </w:r>
    </w:p>
    <w:p w14:paraId="38992B99" w14:textId="77777777" w:rsidR="00A54950" w:rsidRPr="007A164C" w:rsidRDefault="00610F47" w:rsidP="00820E9D">
      <w:pPr>
        <w:pStyle w:val="Default"/>
        <w:spacing w:after="120"/>
        <w:ind w:left="426"/>
        <w:rPr>
          <w:rFonts w:ascii="Arial Narrow" w:hAnsi="Arial Narrow"/>
        </w:rPr>
      </w:pPr>
      <w:r w:rsidRPr="007A164C">
        <w:rPr>
          <w:rFonts w:ascii="Arial Narrow" w:hAnsi="Arial Narrow"/>
        </w:rPr>
        <w:t>Los estudiantes, deberán cuidar y mantener los bienes de</w:t>
      </w:r>
      <w:r w:rsidR="00A54950" w:rsidRPr="007A164C">
        <w:rPr>
          <w:rFonts w:ascii="Arial Narrow" w:hAnsi="Arial Narrow"/>
        </w:rPr>
        <w:t xml:space="preserve">l establecimiento: </w:t>
      </w:r>
      <w:r w:rsidRPr="007A164C">
        <w:rPr>
          <w:rFonts w:ascii="Arial Narrow" w:hAnsi="Arial Narrow"/>
        </w:rPr>
        <w:t>artefactos en baños, interruptores, paredes, materiales del Centro de Recursos de Aprendizaje, laboratorios, etc. haciéndose el apoderado responsable de los deterioros que produzca su pupilo, reparando o reponiendo en un plazo no superior a una semana el material dañado.</w:t>
      </w:r>
    </w:p>
    <w:p w14:paraId="672A5184" w14:textId="77777777" w:rsidR="00610F47" w:rsidRPr="007A164C" w:rsidRDefault="00610F47" w:rsidP="00820E9D">
      <w:pPr>
        <w:pStyle w:val="Default"/>
        <w:spacing w:after="120"/>
        <w:ind w:left="426"/>
        <w:rPr>
          <w:rFonts w:ascii="Arial Narrow" w:hAnsi="Arial Narrow"/>
        </w:rPr>
      </w:pPr>
      <w:r w:rsidRPr="007A164C">
        <w:rPr>
          <w:rFonts w:ascii="Arial Narrow" w:hAnsi="Arial Narrow"/>
        </w:rPr>
        <w:t>Los estudiantes tendrán la obligación de respetar toda la documentación oficial empleada en el establecimiento (Libros de Clases, Pruebas, Agenda Escolar y otros).</w:t>
      </w:r>
    </w:p>
    <w:p w14:paraId="5D8612FD" w14:textId="77777777" w:rsidR="00610F47" w:rsidRPr="007A164C" w:rsidRDefault="00610F47" w:rsidP="00FB04B8">
      <w:pPr>
        <w:pStyle w:val="Heading8"/>
        <w:numPr>
          <w:ilvl w:val="0"/>
          <w:numId w:val="31"/>
        </w:numPr>
        <w:spacing w:after="120"/>
        <w:rPr>
          <w:lang w:val="es-CL"/>
        </w:rPr>
      </w:pPr>
      <w:r w:rsidRPr="007A164C">
        <w:rPr>
          <w:lang w:val="es-CL"/>
        </w:rPr>
        <w:t>Uso de la cancha</w:t>
      </w:r>
    </w:p>
    <w:p w14:paraId="7B934C2C" w14:textId="77777777" w:rsidR="00610F47" w:rsidRPr="007A164C" w:rsidRDefault="00610F47" w:rsidP="00820E9D">
      <w:pPr>
        <w:pStyle w:val="Default"/>
        <w:spacing w:after="120"/>
        <w:ind w:left="426"/>
        <w:rPr>
          <w:rFonts w:ascii="Arial Narrow" w:hAnsi="Arial Narrow"/>
        </w:rPr>
      </w:pPr>
      <w:r w:rsidRPr="007A164C">
        <w:rPr>
          <w:rFonts w:ascii="Arial Narrow" w:hAnsi="Arial Narrow"/>
        </w:rPr>
        <w:t xml:space="preserve">Quedará prohibido el uso y asistencia a la cancha por los estudiantes sin la supervisión de un adulto responsable en hora de actividades alternas a la jornada escolar. </w:t>
      </w:r>
    </w:p>
    <w:p w14:paraId="5CDE3323" w14:textId="77777777" w:rsidR="00610F47" w:rsidRPr="007A164C" w:rsidRDefault="00610F47" w:rsidP="00820E9D">
      <w:pPr>
        <w:pStyle w:val="Default"/>
        <w:spacing w:after="120"/>
        <w:ind w:left="426"/>
        <w:rPr>
          <w:rFonts w:ascii="Arial Narrow" w:hAnsi="Arial Narrow"/>
        </w:rPr>
      </w:pPr>
      <w:r w:rsidRPr="007A164C">
        <w:rPr>
          <w:rFonts w:ascii="Arial Narrow" w:hAnsi="Arial Narrow"/>
        </w:rPr>
        <w:t>Los estudiantes no deben saltar o trepar por los arcos, u otro sector que revista peligro, cuidando de su integridad física y la de los demás.</w:t>
      </w:r>
    </w:p>
    <w:p w14:paraId="535CA8FE" w14:textId="77777777" w:rsidR="00610F47" w:rsidRPr="007A164C" w:rsidRDefault="00610F47" w:rsidP="00820E9D">
      <w:pPr>
        <w:pStyle w:val="Default"/>
        <w:spacing w:after="120"/>
        <w:ind w:left="426"/>
        <w:rPr>
          <w:rFonts w:ascii="Arial Narrow" w:hAnsi="Arial Narrow"/>
        </w:rPr>
      </w:pPr>
      <w:r w:rsidRPr="007A164C">
        <w:rPr>
          <w:rFonts w:ascii="Arial Narrow" w:hAnsi="Arial Narrow"/>
        </w:rPr>
        <w:t xml:space="preserve">Los estudiantes deben evitar la utilización de objetos que pudiesen producirles daño a sí mismos o a sus compañeros y juegos que supongan un peligro sí o para los demás. </w:t>
      </w:r>
    </w:p>
    <w:p w14:paraId="24CC0BF7" w14:textId="77777777" w:rsidR="008E1C81" w:rsidRPr="007A164C" w:rsidRDefault="00610F47" w:rsidP="00820E9D">
      <w:pPr>
        <w:pStyle w:val="Default"/>
        <w:spacing w:after="120"/>
        <w:ind w:left="426"/>
        <w:rPr>
          <w:rFonts w:ascii="Arial Narrow" w:hAnsi="Arial Narrow"/>
        </w:rPr>
      </w:pPr>
      <w:r w:rsidRPr="007A164C">
        <w:rPr>
          <w:rFonts w:ascii="Arial Narrow" w:hAnsi="Arial Narrow"/>
        </w:rPr>
        <w:t>No está permitido subirse a escaleras, muros, barandillas o a sitios que conlleven peligro, así como comunicarse o intercambiar objetos con personas ajenas al establecimiento, a través de la reja perimetral.</w:t>
      </w:r>
    </w:p>
    <w:p w14:paraId="42F3C797" w14:textId="77777777" w:rsidR="000255DA" w:rsidRPr="007A164C" w:rsidRDefault="000255DA" w:rsidP="00820E9D">
      <w:pPr>
        <w:pStyle w:val="Textoindependiente"/>
        <w:spacing w:after="120"/>
        <w:ind w:right="17"/>
        <w:rPr>
          <w:rFonts w:ascii="Arial Narrow" w:hAnsi="Arial Narrow"/>
          <w:lang w:val="es-CL"/>
        </w:rPr>
      </w:pPr>
    </w:p>
    <w:p w14:paraId="1D3CC2ED" w14:textId="77777777" w:rsidR="002E433B" w:rsidRPr="007A164C" w:rsidRDefault="002E433B" w:rsidP="00FB04B8">
      <w:pPr>
        <w:pStyle w:val="Heading8"/>
        <w:numPr>
          <w:ilvl w:val="0"/>
          <w:numId w:val="31"/>
        </w:numPr>
        <w:spacing w:after="120"/>
        <w:rPr>
          <w:lang w:val="es-CL"/>
        </w:rPr>
      </w:pPr>
      <w:r w:rsidRPr="007A164C">
        <w:rPr>
          <w:lang w:val="es-CL"/>
        </w:rPr>
        <w:t>Uso del CRA</w:t>
      </w:r>
    </w:p>
    <w:p w14:paraId="3F0EB41F" w14:textId="77777777" w:rsidR="002E433B" w:rsidRPr="007A164C" w:rsidRDefault="002E433B" w:rsidP="00820E9D">
      <w:pPr>
        <w:pStyle w:val="Default"/>
        <w:spacing w:after="120"/>
        <w:ind w:left="426"/>
        <w:rPr>
          <w:rFonts w:ascii="Arial Narrow" w:hAnsi="Arial Narrow"/>
        </w:rPr>
      </w:pPr>
      <w:r w:rsidRPr="007A164C">
        <w:rPr>
          <w:rFonts w:ascii="Arial Narrow" w:hAnsi="Arial Narrow"/>
        </w:rPr>
        <w:t xml:space="preserve">Todos los </w:t>
      </w:r>
      <w:r w:rsidR="00A54950" w:rsidRPr="007A164C">
        <w:rPr>
          <w:rFonts w:ascii="Arial Narrow" w:hAnsi="Arial Narrow"/>
        </w:rPr>
        <w:t>estudiantes deben tener su credencial</w:t>
      </w:r>
      <w:r w:rsidRPr="007A164C">
        <w:rPr>
          <w:rFonts w:ascii="Arial Narrow" w:hAnsi="Arial Narrow"/>
        </w:rPr>
        <w:t xml:space="preserve"> de biblioteca, para solicitar libros, revistas u otro recurso del CRA. Los estudiantes podrán solicitar libros, revistas o juegos durante el horario de recreo o cuando no estén en clases. Los apoderados podrán solicitar libros o revistas a</w:t>
      </w:r>
      <w:r w:rsidR="00A54950" w:rsidRPr="007A164C">
        <w:rPr>
          <w:rFonts w:ascii="Arial Narrow" w:hAnsi="Arial Narrow"/>
        </w:rPr>
        <w:t>l término de la jornada escolar siguiendo el reglamento de biblioteca para este efecto.</w:t>
      </w:r>
    </w:p>
    <w:p w14:paraId="3220E1AE" w14:textId="77777777" w:rsidR="002E433B" w:rsidRPr="007A164C" w:rsidRDefault="002E433B" w:rsidP="00820E9D">
      <w:pPr>
        <w:pStyle w:val="Default"/>
        <w:spacing w:after="120"/>
        <w:ind w:left="426"/>
        <w:rPr>
          <w:rFonts w:ascii="Arial Narrow" w:hAnsi="Arial Narrow"/>
        </w:rPr>
      </w:pPr>
      <w:r w:rsidRPr="007A164C">
        <w:rPr>
          <w:rFonts w:ascii="Arial Narrow" w:hAnsi="Arial Narrow"/>
        </w:rPr>
        <w:t xml:space="preserve">Los estudiantes deben mantener un ambiente de respeto, orden y silencio, ya que este es un espacio para estudiar, leer y realizar trabajos. </w:t>
      </w:r>
      <w:r w:rsidR="00A54950" w:rsidRPr="007A164C">
        <w:rPr>
          <w:rFonts w:ascii="Arial Narrow" w:hAnsi="Arial Narrow"/>
        </w:rPr>
        <w:t>No deben ingresar con alimentos o bebidas a esta sala.</w:t>
      </w:r>
    </w:p>
    <w:p w14:paraId="327E9093" w14:textId="77777777" w:rsidR="00A54950" w:rsidRPr="007A164C" w:rsidRDefault="00A54950" w:rsidP="00820E9D">
      <w:pPr>
        <w:pStyle w:val="Default"/>
        <w:spacing w:after="120"/>
        <w:ind w:left="426"/>
        <w:rPr>
          <w:rFonts w:ascii="Arial Narrow" w:hAnsi="Arial Narrow"/>
        </w:rPr>
      </w:pPr>
    </w:p>
    <w:p w14:paraId="3C7D325E" w14:textId="77777777" w:rsidR="002E433B" w:rsidRPr="007A164C" w:rsidRDefault="002E433B" w:rsidP="00820E9D">
      <w:pPr>
        <w:pStyle w:val="Default"/>
        <w:spacing w:after="120"/>
        <w:ind w:left="426"/>
        <w:rPr>
          <w:rFonts w:ascii="Arial Narrow" w:hAnsi="Arial Narrow"/>
        </w:rPr>
      </w:pPr>
      <w:r w:rsidRPr="007A164C">
        <w:rPr>
          <w:rFonts w:ascii="Arial Narrow" w:hAnsi="Arial Narrow"/>
        </w:rPr>
        <w:t>La sala de funcionamiento CRA, podrá ser utilizada para realizar clases, reuniones, actividades alternativas y para prestar apoyo en horario lectivo a estudiantes que deban rendir evaluaciones atrasadas.</w:t>
      </w:r>
    </w:p>
    <w:p w14:paraId="2A020742" w14:textId="77777777" w:rsidR="003C2022" w:rsidRPr="007A164C" w:rsidRDefault="003C2022" w:rsidP="00820E9D">
      <w:pPr>
        <w:pStyle w:val="Textoindependiente"/>
        <w:spacing w:after="120"/>
        <w:ind w:right="17"/>
        <w:rPr>
          <w:rFonts w:ascii="Arial Narrow" w:hAnsi="Arial Narrow"/>
          <w:b/>
          <w:lang w:val="es-CL"/>
        </w:rPr>
      </w:pPr>
    </w:p>
    <w:p w14:paraId="2ADD30EA" w14:textId="77777777" w:rsidR="00F23406" w:rsidRPr="007A164C" w:rsidRDefault="00F23406" w:rsidP="00FB04B8">
      <w:pPr>
        <w:pStyle w:val="Heading8"/>
        <w:numPr>
          <w:ilvl w:val="0"/>
          <w:numId w:val="31"/>
        </w:numPr>
        <w:spacing w:after="120"/>
        <w:rPr>
          <w:lang w:val="es-CL"/>
        </w:rPr>
      </w:pPr>
      <w:r w:rsidRPr="007A164C">
        <w:rPr>
          <w:lang w:val="es-CL"/>
        </w:rPr>
        <w:t>Uso de taller de computación</w:t>
      </w:r>
    </w:p>
    <w:p w14:paraId="02AA54DB" w14:textId="77777777" w:rsidR="00F23406" w:rsidRPr="007A164C" w:rsidRDefault="00A54950" w:rsidP="00820E9D">
      <w:pPr>
        <w:pStyle w:val="Default"/>
        <w:spacing w:after="120"/>
        <w:ind w:left="426"/>
        <w:rPr>
          <w:rFonts w:ascii="Arial Narrow" w:hAnsi="Arial Narrow"/>
        </w:rPr>
      </w:pPr>
      <w:r w:rsidRPr="007A164C">
        <w:rPr>
          <w:rFonts w:ascii="Arial Narrow" w:hAnsi="Arial Narrow"/>
        </w:rPr>
        <w:t>Su uso</w:t>
      </w:r>
      <w:r w:rsidR="008811F6" w:rsidRPr="007A164C">
        <w:rPr>
          <w:rFonts w:ascii="Arial Narrow" w:hAnsi="Arial Narrow"/>
        </w:rPr>
        <w:t xml:space="preserve"> debe</w:t>
      </w:r>
      <w:r w:rsidR="00F23406" w:rsidRPr="007A164C">
        <w:rPr>
          <w:rFonts w:ascii="Arial Narrow" w:hAnsi="Arial Narrow"/>
        </w:rPr>
        <w:t xml:space="preserve"> responder exclusivamente a actividades formativas consideradas en las planificaciones de los docentes</w:t>
      </w:r>
      <w:r w:rsidRPr="007A164C">
        <w:rPr>
          <w:rFonts w:ascii="Arial Narrow" w:hAnsi="Arial Narrow"/>
        </w:rPr>
        <w:t>, quienes deben solicitar la sala</w:t>
      </w:r>
      <w:r w:rsidR="00F23406" w:rsidRPr="007A164C">
        <w:rPr>
          <w:rFonts w:ascii="Arial Narrow" w:hAnsi="Arial Narrow"/>
        </w:rPr>
        <w:t xml:space="preserve"> con antelación. </w:t>
      </w:r>
      <w:r w:rsidR="008811F6" w:rsidRPr="007A164C">
        <w:rPr>
          <w:rFonts w:ascii="Arial Narrow" w:hAnsi="Arial Narrow"/>
        </w:rPr>
        <w:t>El docente que requiere el uso de esta sala es responsable de supervisar el uso adecuado y el cuidado de este servicio.</w:t>
      </w:r>
    </w:p>
    <w:p w14:paraId="5B8612D9" w14:textId="77777777" w:rsidR="00F23406" w:rsidRPr="007A164C" w:rsidRDefault="00F23406" w:rsidP="00FB04B8">
      <w:pPr>
        <w:pStyle w:val="Default"/>
        <w:numPr>
          <w:ilvl w:val="0"/>
          <w:numId w:val="32"/>
        </w:numPr>
        <w:spacing w:after="120"/>
        <w:ind w:left="426" w:firstLine="0"/>
        <w:rPr>
          <w:rFonts w:ascii="Arial Narrow" w:hAnsi="Arial Narrow"/>
        </w:rPr>
      </w:pPr>
      <w:r w:rsidRPr="007A164C">
        <w:rPr>
          <w:rFonts w:ascii="Arial Narrow" w:hAnsi="Arial Narrow"/>
        </w:rPr>
        <w:t xml:space="preserve">Los estudiantes no podrán visitar sitios web que no guarden relación con la actividad planteada por el profesor. </w:t>
      </w:r>
    </w:p>
    <w:p w14:paraId="418DFF01" w14:textId="77777777" w:rsidR="00F23406" w:rsidRPr="007A164C" w:rsidRDefault="00F23406" w:rsidP="00FB04B8">
      <w:pPr>
        <w:pStyle w:val="Default"/>
        <w:numPr>
          <w:ilvl w:val="0"/>
          <w:numId w:val="32"/>
        </w:numPr>
        <w:spacing w:after="120"/>
        <w:ind w:left="426" w:firstLine="0"/>
        <w:rPr>
          <w:rFonts w:ascii="Arial Narrow" w:hAnsi="Arial Narrow"/>
        </w:rPr>
      </w:pPr>
      <w:r w:rsidRPr="007A164C">
        <w:rPr>
          <w:rFonts w:ascii="Arial Narrow" w:hAnsi="Arial Narrow"/>
        </w:rPr>
        <w:lastRenderedPageBreak/>
        <w:t>Los estudiantes deben mantener es</w:t>
      </w:r>
      <w:r w:rsidR="008811F6" w:rsidRPr="007A164C">
        <w:rPr>
          <w:rFonts w:ascii="Arial Narrow" w:hAnsi="Arial Narrow"/>
        </w:rPr>
        <w:t>tricto cuidado con los equipos siendo responsables de los desperfectos producidos por un uso inadecuado de los mismos.</w:t>
      </w:r>
    </w:p>
    <w:p w14:paraId="7F7C909E" w14:textId="77777777" w:rsidR="008811F6" w:rsidRPr="007A164C" w:rsidRDefault="00F23406" w:rsidP="00FB04B8">
      <w:pPr>
        <w:pStyle w:val="Default"/>
        <w:numPr>
          <w:ilvl w:val="0"/>
          <w:numId w:val="32"/>
        </w:numPr>
        <w:spacing w:after="120"/>
        <w:ind w:left="426" w:firstLine="0"/>
        <w:rPr>
          <w:rFonts w:ascii="Arial Narrow" w:hAnsi="Arial Narrow"/>
        </w:rPr>
      </w:pPr>
      <w:r w:rsidRPr="007A164C">
        <w:rPr>
          <w:rFonts w:ascii="Arial Narrow" w:hAnsi="Arial Narrow"/>
        </w:rPr>
        <w:t xml:space="preserve">Está prohibido a toda persona que ingrese al taller el consumo de líquidos o alimentos al interior de la sala. </w:t>
      </w:r>
    </w:p>
    <w:p w14:paraId="68C4F3A2" w14:textId="77777777" w:rsidR="00F23406" w:rsidRPr="007A164C" w:rsidRDefault="008811F6" w:rsidP="00FB04B8">
      <w:pPr>
        <w:pStyle w:val="Default"/>
        <w:numPr>
          <w:ilvl w:val="0"/>
          <w:numId w:val="32"/>
        </w:numPr>
        <w:spacing w:after="120"/>
        <w:ind w:left="426" w:firstLine="0"/>
        <w:rPr>
          <w:rFonts w:ascii="Arial Narrow" w:hAnsi="Arial Narrow"/>
        </w:rPr>
      </w:pPr>
      <w:r w:rsidRPr="007A164C">
        <w:rPr>
          <w:rFonts w:ascii="Arial Narrow" w:hAnsi="Arial Narrow"/>
        </w:rPr>
        <w:t xml:space="preserve">Está prohibido </w:t>
      </w:r>
      <w:r w:rsidR="00F23406" w:rsidRPr="007A164C">
        <w:rPr>
          <w:rFonts w:ascii="Arial Narrow" w:hAnsi="Arial Narrow"/>
        </w:rPr>
        <w:t>alterar la configuración de los computadores</w:t>
      </w:r>
      <w:r w:rsidR="000255DA" w:rsidRPr="007A164C">
        <w:rPr>
          <w:rFonts w:ascii="Arial Narrow" w:hAnsi="Arial Narrow"/>
        </w:rPr>
        <w:t xml:space="preserve"> (</w:t>
      </w:r>
      <w:r w:rsidR="00F23406" w:rsidRPr="007A164C">
        <w:rPr>
          <w:rFonts w:ascii="Arial Narrow" w:hAnsi="Arial Narrow"/>
        </w:rPr>
        <w:t>ha</w:t>
      </w:r>
      <w:r w:rsidRPr="007A164C">
        <w:rPr>
          <w:rFonts w:ascii="Arial Narrow" w:hAnsi="Arial Narrow"/>
        </w:rPr>
        <w:t>r</w:t>
      </w:r>
      <w:r w:rsidR="00F23406" w:rsidRPr="007A164C">
        <w:rPr>
          <w:rFonts w:ascii="Arial Narrow" w:hAnsi="Arial Narrow"/>
        </w:rPr>
        <w:t xml:space="preserve">dware o software) sin autorización del encargado del taller. </w:t>
      </w:r>
    </w:p>
    <w:p w14:paraId="66C37FF7" w14:textId="77777777" w:rsidR="00F23406" w:rsidRPr="007A164C" w:rsidRDefault="00F23406" w:rsidP="00820E9D">
      <w:pPr>
        <w:pStyle w:val="Textoindependiente"/>
        <w:spacing w:after="120"/>
        <w:ind w:right="17"/>
        <w:rPr>
          <w:rFonts w:ascii="Arial Narrow" w:hAnsi="Arial Narrow"/>
          <w:b/>
          <w:lang w:val="es-CL"/>
        </w:rPr>
      </w:pPr>
    </w:p>
    <w:p w14:paraId="75111911" w14:textId="77777777" w:rsidR="000255DA" w:rsidRPr="007A164C" w:rsidRDefault="00610F47" w:rsidP="00FB04B8">
      <w:pPr>
        <w:pStyle w:val="Heading8"/>
        <w:numPr>
          <w:ilvl w:val="0"/>
          <w:numId w:val="31"/>
        </w:numPr>
        <w:spacing w:after="120"/>
        <w:ind w:right="17"/>
        <w:rPr>
          <w:b w:val="0"/>
          <w:lang w:val="es-CL"/>
        </w:rPr>
      </w:pPr>
      <w:r w:rsidRPr="007A164C">
        <w:rPr>
          <w:lang w:val="es-CL"/>
        </w:rPr>
        <w:t xml:space="preserve">Suspensión de actividades: </w:t>
      </w:r>
      <w:r w:rsidR="00EC0702" w:rsidRPr="007A164C">
        <w:rPr>
          <w:b w:val="0"/>
          <w:lang w:val="es-CL"/>
        </w:rPr>
        <w:t>La suspensión de actividades se ajustará a las disposiciones de carácter general</w:t>
      </w:r>
      <w:r w:rsidR="00095BC7" w:rsidRPr="007A164C">
        <w:rPr>
          <w:b w:val="0"/>
          <w:lang w:val="es-CL"/>
        </w:rPr>
        <w:t xml:space="preserve"> </w:t>
      </w:r>
      <w:r w:rsidR="00EC0702" w:rsidRPr="007A164C">
        <w:rPr>
          <w:b w:val="0"/>
          <w:lang w:val="es-CL"/>
        </w:rPr>
        <w:t>que dicte para este efecto la Superintendencia de Educación, con especial atención a las particularidades de cada nivel y modalidad educativa.</w:t>
      </w:r>
      <w:r w:rsidRPr="007A164C">
        <w:rPr>
          <w:b w:val="0"/>
          <w:lang w:val="es-CL"/>
        </w:rPr>
        <w:t xml:space="preserve"> </w:t>
      </w:r>
      <w:r w:rsidR="00EC0702" w:rsidRPr="007A164C">
        <w:rPr>
          <w:b w:val="0"/>
          <w:lang w:val="es-CL"/>
        </w:rPr>
        <w:t>Las actividades del establecimiento serán reguladas por el calendario escolar de cada año lectivo.</w:t>
      </w:r>
      <w:r w:rsidRPr="007A164C">
        <w:rPr>
          <w:b w:val="0"/>
          <w:lang w:val="es-CL"/>
        </w:rPr>
        <w:t xml:space="preserve"> </w:t>
      </w:r>
    </w:p>
    <w:p w14:paraId="2BFBA86C" w14:textId="77777777" w:rsidR="000255DA" w:rsidRPr="007A164C" w:rsidRDefault="000255DA" w:rsidP="00820E9D">
      <w:pPr>
        <w:pStyle w:val="Heading8"/>
        <w:spacing w:after="120"/>
        <w:ind w:left="360" w:right="17"/>
        <w:rPr>
          <w:lang w:val="es-CL"/>
        </w:rPr>
      </w:pPr>
    </w:p>
    <w:p w14:paraId="70790BD3" w14:textId="77777777" w:rsidR="00A903D5" w:rsidRPr="007A164C" w:rsidRDefault="00A903D5" w:rsidP="00820E9D">
      <w:pPr>
        <w:pStyle w:val="Textoindependiente"/>
        <w:spacing w:after="120"/>
        <w:rPr>
          <w:rFonts w:ascii="Arial Narrow" w:hAnsi="Arial Narrow"/>
          <w:sz w:val="28"/>
          <w:lang w:val="es-CL"/>
        </w:rPr>
      </w:pPr>
    </w:p>
    <w:p w14:paraId="6EC7A0A0" w14:textId="77777777" w:rsidR="009624E5" w:rsidRPr="007A164C" w:rsidRDefault="00EC0702" w:rsidP="00820E9D">
      <w:pPr>
        <w:pStyle w:val="Ttulo2"/>
        <w:spacing w:after="120"/>
        <w:rPr>
          <w:lang w:val="es-CL"/>
        </w:rPr>
      </w:pPr>
      <w:bookmarkStart w:id="38" w:name="Artículo_5:_Del_Nivel_de_Dirección"/>
      <w:bookmarkStart w:id="39" w:name="_bookmark7"/>
      <w:bookmarkStart w:id="40" w:name="_Toc36157469"/>
      <w:bookmarkStart w:id="41" w:name="_Toc36544502"/>
      <w:bookmarkStart w:id="42" w:name="_Toc57714350"/>
      <w:bookmarkEnd w:id="38"/>
      <w:bookmarkEnd w:id="39"/>
      <w:r w:rsidRPr="007A164C">
        <w:rPr>
          <w:lang w:val="es-CL"/>
        </w:rPr>
        <w:t>Artículo 5: Del Nivel de Dirección</w:t>
      </w:r>
      <w:bookmarkEnd w:id="40"/>
      <w:bookmarkEnd w:id="41"/>
      <w:bookmarkEnd w:id="42"/>
    </w:p>
    <w:p w14:paraId="7B6A0771" w14:textId="77777777" w:rsidR="000255DA" w:rsidRPr="007A164C" w:rsidRDefault="000255DA" w:rsidP="00820E9D">
      <w:pPr>
        <w:pStyle w:val="Textoindependiente"/>
        <w:spacing w:after="120"/>
        <w:ind w:right="17"/>
        <w:rPr>
          <w:rFonts w:ascii="Arial Narrow" w:hAnsi="Arial Narrow"/>
          <w:lang w:val="es-CL"/>
        </w:rPr>
      </w:pPr>
      <w:r w:rsidRPr="007A164C">
        <w:rPr>
          <w:rFonts w:ascii="Arial Narrow" w:hAnsi="Arial Narrow"/>
          <w:lang w:val="es-CL"/>
        </w:rPr>
        <w:t>El Colegio Rosa Marckmann se organiza pedagógicamente en Nivel de Dirección, Planificación y Supervisión, Nivel de Ejecución y Nivel de Coordinación e Integración.</w:t>
      </w:r>
    </w:p>
    <w:p w14:paraId="2DAC7AD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Nivel de Dirección es la instancia responsable del funcionamiento del establecimiento y deberá actuar en conformidad a la política educacional del Estado y a las disposiciones legales y reglamentarias vigentes. Este Nivel estará integrado por la Representante Legal de la Fundación Educacional María Griselda Valle y la Dirección.</w:t>
      </w:r>
    </w:p>
    <w:p w14:paraId="4CF1E05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Representante Legal del Establecimiento y la Dirección deberán cautelar la adecuada, racional y oportuna asignación de los recursos humanos y materiales, a fin de</w:t>
      </w:r>
      <w:r w:rsidR="000255DA" w:rsidRPr="007A164C">
        <w:rPr>
          <w:rFonts w:ascii="Arial Narrow" w:hAnsi="Arial Narrow"/>
          <w:lang w:val="es-CL"/>
        </w:rPr>
        <w:t xml:space="preserve"> cumplir fielmente con los propósitos</w:t>
      </w:r>
      <w:r w:rsidRPr="007A164C">
        <w:rPr>
          <w:rFonts w:ascii="Arial Narrow" w:hAnsi="Arial Narrow"/>
          <w:lang w:val="es-CL"/>
        </w:rPr>
        <w:t xml:space="preserve"> del Proyecto Educativo del Establecimiento.</w:t>
      </w:r>
    </w:p>
    <w:p w14:paraId="7637B5E7" w14:textId="77777777" w:rsidR="009114EA" w:rsidRPr="007A164C" w:rsidRDefault="009114EA" w:rsidP="00820E9D">
      <w:pPr>
        <w:pStyle w:val="Textoindependiente"/>
        <w:spacing w:after="120"/>
        <w:ind w:right="17"/>
        <w:rPr>
          <w:rFonts w:ascii="Arial Narrow" w:hAnsi="Arial Narrow"/>
          <w:lang w:val="es-CL"/>
        </w:rPr>
      </w:pPr>
    </w:p>
    <w:p w14:paraId="524A5262" w14:textId="77777777" w:rsidR="00A903D5" w:rsidRPr="007A164C" w:rsidRDefault="00EC0702" w:rsidP="00820E9D">
      <w:pPr>
        <w:pStyle w:val="Ttulo2"/>
        <w:spacing w:after="120"/>
        <w:rPr>
          <w:lang w:val="es-CL"/>
        </w:rPr>
      </w:pPr>
      <w:bookmarkStart w:id="43" w:name="_Toc36157470"/>
      <w:bookmarkStart w:id="44" w:name="_Toc36544503"/>
      <w:bookmarkStart w:id="45" w:name="_Toc57714351"/>
      <w:r w:rsidRPr="007A164C">
        <w:rPr>
          <w:lang w:val="es-CL"/>
        </w:rPr>
        <w:t>Artículo 6: Del Nivel de Planificación y Supervisión</w:t>
      </w:r>
      <w:bookmarkEnd w:id="43"/>
      <w:bookmarkEnd w:id="44"/>
      <w:bookmarkEnd w:id="45"/>
    </w:p>
    <w:p w14:paraId="08474FFF" w14:textId="77777777" w:rsidR="00105C6B"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Nivel de Planificación y Supervisión es la instancia responsable de programar, organizar, supervisar, evaluar y controlar el desarrollo de las actividades curriculares que</w:t>
      </w:r>
      <w:r w:rsidR="00095BC7" w:rsidRPr="007A164C">
        <w:rPr>
          <w:rFonts w:ascii="Arial Narrow" w:hAnsi="Arial Narrow"/>
          <w:lang w:val="es-CL"/>
        </w:rPr>
        <w:t xml:space="preserve"> </w:t>
      </w:r>
      <w:r w:rsidRPr="007A164C">
        <w:rPr>
          <w:rFonts w:ascii="Arial Narrow" w:hAnsi="Arial Narrow"/>
          <w:lang w:val="es-CL"/>
        </w:rPr>
        <w:t>se llevan a</w:t>
      </w:r>
      <w:r w:rsidR="00095BC7" w:rsidRPr="007A164C">
        <w:rPr>
          <w:rFonts w:ascii="Arial Narrow" w:hAnsi="Arial Narrow"/>
          <w:lang w:val="es-CL"/>
        </w:rPr>
        <w:t xml:space="preserve"> </w:t>
      </w:r>
      <w:r w:rsidRPr="007A164C">
        <w:rPr>
          <w:rFonts w:ascii="Arial Narrow" w:hAnsi="Arial Narrow"/>
          <w:lang w:val="es-CL"/>
        </w:rPr>
        <w:t>cabo en el establecimiento. El Nivel de Planificación y Supervisión estará integrado por el personal docente técnico que integra la Unidad</w:t>
      </w:r>
      <w:r w:rsidR="00095BC7" w:rsidRPr="007A164C">
        <w:rPr>
          <w:rFonts w:ascii="Arial Narrow" w:hAnsi="Arial Narrow"/>
          <w:lang w:val="es-CL"/>
        </w:rPr>
        <w:t xml:space="preserve"> </w:t>
      </w:r>
      <w:r w:rsidRPr="007A164C">
        <w:rPr>
          <w:rFonts w:ascii="Arial Narrow" w:hAnsi="Arial Narrow"/>
          <w:lang w:val="es-CL"/>
        </w:rPr>
        <w:t>Técnico Pedagógica.</w:t>
      </w:r>
    </w:p>
    <w:p w14:paraId="32D4ADAC" w14:textId="77777777" w:rsidR="00A903D5" w:rsidRPr="007A164C" w:rsidRDefault="00A903D5" w:rsidP="00820E9D">
      <w:pPr>
        <w:spacing w:after="120"/>
        <w:rPr>
          <w:rFonts w:ascii="Arial Narrow" w:hAnsi="Arial Narrow"/>
          <w:lang w:val="es-CL"/>
        </w:rPr>
      </w:pPr>
    </w:p>
    <w:p w14:paraId="241776A1" w14:textId="77777777" w:rsidR="00A903D5" w:rsidRPr="007A164C" w:rsidRDefault="00EC0702" w:rsidP="00820E9D">
      <w:pPr>
        <w:pStyle w:val="Ttulo2"/>
        <w:spacing w:after="120"/>
        <w:rPr>
          <w:lang w:val="es-CL"/>
        </w:rPr>
      </w:pPr>
      <w:bookmarkStart w:id="46" w:name="Artículo_7:_Del_Nivel_de_Ejecución"/>
      <w:bookmarkStart w:id="47" w:name="_bookmark8"/>
      <w:bookmarkStart w:id="48" w:name="_Toc36157471"/>
      <w:bookmarkStart w:id="49" w:name="_Toc36544504"/>
      <w:bookmarkStart w:id="50" w:name="_Toc57714352"/>
      <w:bookmarkEnd w:id="46"/>
      <w:bookmarkEnd w:id="47"/>
      <w:r w:rsidRPr="007A164C">
        <w:rPr>
          <w:lang w:val="es-CL"/>
        </w:rPr>
        <w:t>Artículo 7: Del Nivel de Ejecución</w:t>
      </w:r>
      <w:bookmarkEnd w:id="48"/>
      <w:bookmarkEnd w:id="49"/>
      <w:bookmarkEnd w:id="50"/>
    </w:p>
    <w:p w14:paraId="332EBB7B" w14:textId="77777777" w:rsidR="00A903D5" w:rsidRPr="007A164C" w:rsidRDefault="00EC0702" w:rsidP="00820E9D">
      <w:pPr>
        <w:pStyle w:val="Textoindependiente"/>
        <w:spacing w:after="120"/>
        <w:ind w:right="17"/>
        <w:rPr>
          <w:rFonts w:ascii="Arial Narrow" w:hAnsi="Arial Narrow"/>
          <w:b/>
          <w:lang w:val="es-CL"/>
        </w:rPr>
      </w:pPr>
      <w:r w:rsidRPr="007A164C">
        <w:rPr>
          <w:rFonts w:ascii="Arial Narrow" w:hAnsi="Arial Narrow"/>
          <w:lang w:val="es-CL"/>
        </w:rPr>
        <w:t>El Nivel de Ejecución es la instancia responsable de llevar a cabo el Proyecto Educativo del establecimiento, el cual estará constituido por todo el personal del establecimiento</w:t>
      </w:r>
      <w:r w:rsidRPr="007A164C">
        <w:rPr>
          <w:rFonts w:ascii="Arial Narrow" w:hAnsi="Arial Narrow"/>
          <w:b/>
          <w:lang w:val="es-CL"/>
        </w:rPr>
        <w:t>.</w:t>
      </w:r>
    </w:p>
    <w:p w14:paraId="22DB31FB" w14:textId="77777777" w:rsidR="000255DA" w:rsidRPr="007A164C" w:rsidRDefault="000255DA" w:rsidP="00820E9D">
      <w:pPr>
        <w:pStyle w:val="Textoindependiente"/>
        <w:spacing w:after="120"/>
        <w:ind w:right="17"/>
        <w:rPr>
          <w:rFonts w:ascii="Arial Narrow" w:hAnsi="Arial Narrow"/>
          <w:b/>
          <w:lang w:val="es-CL"/>
        </w:rPr>
      </w:pPr>
    </w:p>
    <w:p w14:paraId="4E192AEC" w14:textId="77777777" w:rsidR="00A903D5" w:rsidRPr="007A164C" w:rsidRDefault="00EC0702" w:rsidP="00820E9D">
      <w:pPr>
        <w:pStyle w:val="Ttulo2"/>
        <w:spacing w:after="120"/>
        <w:rPr>
          <w:lang w:val="es-CL"/>
        </w:rPr>
      </w:pPr>
      <w:bookmarkStart w:id="51" w:name="Artículo_8:_Del_Nivel_de_Coordinación_e_"/>
      <w:bookmarkStart w:id="52" w:name="_bookmark9"/>
      <w:bookmarkStart w:id="53" w:name="_Toc36157472"/>
      <w:bookmarkStart w:id="54" w:name="_Toc36544505"/>
      <w:bookmarkStart w:id="55" w:name="_Toc57714353"/>
      <w:bookmarkEnd w:id="51"/>
      <w:bookmarkEnd w:id="52"/>
      <w:r w:rsidRPr="007A164C">
        <w:rPr>
          <w:lang w:val="es-CL"/>
        </w:rPr>
        <w:lastRenderedPageBreak/>
        <w:t>Artículo 8: Del Nivel de Coordinación e Integración</w:t>
      </w:r>
      <w:bookmarkEnd w:id="53"/>
      <w:bookmarkEnd w:id="54"/>
      <w:bookmarkEnd w:id="55"/>
    </w:p>
    <w:p w14:paraId="3690772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Nivel de Coordinación e Integración es la instancia que permite interactuar el quehacer de los niveles de Dirección, de Planificación y Supervisión y de Ejecución mencionados anteriormente. Según el carácter técnico - pedagógico de la convocatoria, éste se expresará a través de:</w:t>
      </w:r>
    </w:p>
    <w:p w14:paraId="5F38D236"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Equipo Directivo y de Gestión</w:t>
      </w:r>
    </w:p>
    <w:p w14:paraId="21E54BCB"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Consejo General de Profesores</w:t>
      </w:r>
    </w:p>
    <w:p w14:paraId="74996CFB"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Consejo Escolar</w:t>
      </w:r>
    </w:p>
    <w:p w14:paraId="3CF6C8E7" w14:textId="77777777" w:rsidR="00A903D5" w:rsidRPr="007A164C" w:rsidRDefault="008E1C81" w:rsidP="00820E9D">
      <w:pPr>
        <w:pStyle w:val="Ttulo1"/>
        <w:spacing w:after="120"/>
        <w:rPr>
          <w:lang w:val="es-CL"/>
        </w:rPr>
      </w:pPr>
      <w:bookmarkStart w:id="56" w:name="TÍTULO_III:_ESTRUCTURA_ORGANIZACIONAL_DE"/>
      <w:bookmarkStart w:id="57" w:name="_bookmark10"/>
      <w:bookmarkEnd w:id="56"/>
      <w:bookmarkEnd w:id="57"/>
      <w:r w:rsidRPr="007A164C">
        <w:rPr>
          <w:lang w:val="es-CL"/>
        </w:rPr>
        <w:br w:type="page"/>
      </w:r>
      <w:bookmarkStart w:id="58" w:name="_Toc36157473"/>
      <w:bookmarkStart w:id="59" w:name="_Toc36544506"/>
      <w:bookmarkStart w:id="60" w:name="_Toc57714354"/>
      <w:r w:rsidR="00EC0702" w:rsidRPr="007A164C">
        <w:rPr>
          <w:lang w:val="es-CL"/>
        </w:rPr>
        <w:lastRenderedPageBreak/>
        <w:t>TÍTULO III: ESTRUCTURA ORGANIZACIONAL DEL ESTABLECIMIENTO</w:t>
      </w:r>
      <w:bookmarkEnd w:id="58"/>
      <w:bookmarkEnd w:id="59"/>
      <w:bookmarkEnd w:id="60"/>
    </w:p>
    <w:p w14:paraId="62861929" w14:textId="77777777" w:rsidR="00A903D5" w:rsidRPr="007A164C" w:rsidRDefault="00A903D5" w:rsidP="00820E9D">
      <w:pPr>
        <w:pStyle w:val="Textoindependiente"/>
        <w:spacing w:after="120"/>
        <w:rPr>
          <w:rFonts w:ascii="Arial Narrow" w:hAnsi="Arial Narrow"/>
          <w:b/>
          <w:sz w:val="26"/>
          <w:lang w:val="es-CL"/>
        </w:rPr>
      </w:pPr>
    </w:p>
    <w:p w14:paraId="4D803287" w14:textId="77777777" w:rsidR="00A903D5" w:rsidRPr="007A164C" w:rsidRDefault="00EC0702" w:rsidP="00820E9D">
      <w:pPr>
        <w:pStyle w:val="Ttulo2"/>
        <w:spacing w:after="120"/>
        <w:rPr>
          <w:lang w:val="es-CL"/>
        </w:rPr>
      </w:pPr>
      <w:bookmarkStart w:id="61" w:name="Artículo_9:_De_la_organización"/>
      <w:bookmarkStart w:id="62" w:name="_bookmark11"/>
      <w:bookmarkStart w:id="63" w:name="_Toc36157474"/>
      <w:bookmarkStart w:id="64" w:name="_Toc36544507"/>
      <w:bookmarkStart w:id="65" w:name="_Toc57714355"/>
      <w:bookmarkEnd w:id="61"/>
      <w:bookmarkEnd w:id="62"/>
      <w:r w:rsidRPr="007A164C">
        <w:rPr>
          <w:lang w:val="es-CL"/>
        </w:rPr>
        <w:t>Artículo 9: De la organización</w:t>
      </w:r>
      <w:bookmarkEnd w:id="63"/>
      <w:bookmarkEnd w:id="64"/>
      <w:bookmarkEnd w:id="65"/>
    </w:p>
    <w:p w14:paraId="4A1F4FD1"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 organización del establecimiento se estructura de la siguiente manera:</w:t>
      </w:r>
    </w:p>
    <w:p w14:paraId="2E45D88C"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Dirección</w:t>
      </w:r>
    </w:p>
    <w:p w14:paraId="4891419C"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Unidades Operativas</w:t>
      </w:r>
    </w:p>
    <w:p w14:paraId="078ED3D8" w14:textId="77777777" w:rsidR="003C2022" w:rsidRPr="007A164C" w:rsidRDefault="003C2022" w:rsidP="00820E9D">
      <w:pPr>
        <w:pStyle w:val="Textoindependiente"/>
        <w:spacing w:after="120"/>
        <w:ind w:right="17"/>
        <w:rPr>
          <w:rFonts w:ascii="Arial Narrow" w:hAnsi="Arial Narrow"/>
          <w:b/>
          <w:lang w:val="es-CL"/>
        </w:rPr>
      </w:pPr>
      <w:bookmarkStart w:id="66" w:name="Artículo_10:_De_la_Dirección"/>
      <w:bookmarkStart w:id="67" w:name="_bookmark12"/>
      <w:bookmarkEnd w:id="66"/>
      <w:bookmarkEnd w:id="67"/>
    </w:p>
    <w:p w14:paraId="0D61B49A" w14:textId="77777777" w:rsidR="00A903D5" w:rsidRPr="007A164C" w:rsidRDefault="00EC0702" w:rsidP="00820E9D">
      <w:pPr>
        <w:pStyle w:val="Ttulo2"/>
        <w:spacing w:after="120"/>
        <w:rPr>
          <w:lang w:val="es-CL"/>
        </w:rPr>
      </w:pPr>
      <w:bookmarkStart w:id="68" w:name="_Toc36157475"/>
      <w:bookmarkStart w:id="69" w:name="_Toc36544508"/>
      <w:bookmarkStart w:id="70" w:name="_Toc57714356"/>
      <w:r w:rsidRPr="007A164C">
        <w:rPr>
          <w:lang w:val="es-CL"/>
        </w:rPr>
        <w:t>Artículo 10: De la Dirección</w:t>
      </w:r>
      <w:bookmarkEnd w:id="68"/>
      <w:bookmarkEnd w:id="69"/>
      <w:bookmarkEnd w:id="70"/>
    </w:p>
    <w:p w14:paraId="785A3515"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La Dirección del Colegio Rosa Marckmann procurará ejercer una gestión de metas y estrategias </w:t>
      </w:r>
      <w:r w:rsidR="00946DAA" w:rsidRPr="007A164C">
        <w:rPr>
          <w:rFonts w:ascii="Arial Narrow" w:hAnsi="Arial Narrow"/>
          <w:lang w:val="es-CL"/>
        </w:rPr>
        <w:t>claras y acompañamiento cercano;</w:t>
      </w:r>
      <w:r w:rsidRPr="007A164C">
        <w:rPr>
          <w:rFonts w:ascii="Arial Narrow" w:hAnsi="Arial Narrow"/>
          <w:lang w:val="es-CL"/>
        </w:rPr>
        <w:t xml:space="preserve"> una gestión basada en la planificación intencionada y alineada, involucrando a todos los estamentos de la comunidad e</w:t>
      </w:r>
      <w:r w:rsidR="00946DAA" w:rsidRPr="007A164C">
        <w:rPr>
          <w:rFonts w:ascii="Arial Narrow" w:hAnsi="Arial Narrow"/>
          <w:lang w:val="es-CL"/>
        </w:rPr>
        <w:t>ducativa</w:t>
      </w:r>
      <w:r w:rsidRPr="007A164C">
        <w:rPr>
          <w:rFonts w:ascii="Arial Narrow" w:hAnsi="Arial Narrow"/>
          <w:lang w:val="es-CL"/>
        </w:rPr>
        <w:t>.</w:t>
      </w:r>
    </w:p>
    <w:p w14:paraId="37B36F39"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 Dirección se apoya para realizar sus funciones en el Equipo de Gestión que estará bajo su inmediata supervisión.</w:t>
      </w:r>
    </w:p>
    <w:p w14:paraId="79BEBCA3" w14:textId="77777777" w:rsidR="00A903D5" w:rsidRPr="007A164C" w:rsidRDefault="00EC0702" w:rsidP="00820E9D">
      <w:pPr>
        <w:pStyle w:val="Textoindependiente"/>
        <w:spacing w:after="120"/>
        <w:ind w:right="17"/>
        <w:rPr>
          <w:rFonts w:ascii="Arial Narrow" w:hAnsi="Arial Narrow"/>
          <w:b/>
          <w:lang w:val="es-CL"/>
        </w:rPr>
      </w:pPr>
      <w:bookmarkStart w:id="71" w:name="Artículo_11:_De_las_funciones_de_la_Dire"/>
      <w:bookmarkStart w:id="72" w:name="_bookmark13"/>
      <w:bookmarkEnd w:id="71"/>
      <w:bookmarkEnd w:id="72"/>
      <w:r w:rsidRPr="007A164C">
        <w:rPr>
          <w:rFonts w:ascii="Arial Narrow" w:hAnsi="Arial Narrow"/>
          <w:b/>
          <w:lang w:val="es-CL"/>
        </w:rPr>
        <w:t>De las funciones de la Dirección</w:t>
      </w:r>
      <w:r w:rsidR="00095BC7" w:rsidRPr="007A164C">
        <w:rPr>
          <w:rFonts w:ascii="Arial Narrow" w:hAnsi="Arial Narrow"/>
          <w:b/>
          <w:lang w:val="es-CL"/>
        </w:rPr>
        <w:t>:</w:t>
      </w:r>
    </w:p>
    <w:p w14:paraId="2557BEBD" w14:textId="77777777" w:rsidR="00A903D5" w:rsidRPr="007A164C" w:rsidRDefault="00AF3886"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Representar al C</w:t>
      </w:r>
      <w:r w:rsidR="00EC0702" w:rsidRPr="007A164C">
        <w:rPr>
          <w:rFonts w:ascii="Arial Narrow" w:hAnsi="Arial Narrow"/>
          <w:lang w:val="es-CL"/>
        </w:rPr>
        <w:t xml:space="preserve">olegio en </w:t>
      </w:r>
      <w:r w:rsidRPr="007A164C">
        <w:rPr>
          <w:rFonts w:ascii="Arial Narrow" w:hAnsi="Arial Narrow"/>
          <w:lang w:val="es-CL"/>
        </w:rPr>
        <w:t>todas las instancias en que se requiera</w:t>
      </w:r>
      <w:r w:rsidR="00EC0702" w:rsidRPr="007A164C">
        <w:rPr>
          <w:rFonts w:ascii="Arial Narrow" w:hAnsi="Arial Narrow"/>
          <w:lang w:val="es-CL"/>
        </w:rPr>
        <w:t>.</w:t>
      </w:r>
    </w:p>
    <w:p w14:paraId="323D2683" w14:textId="77777777" w:rsidR="00946DAA"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 xml:space="preserve">Colaborar en la definición del PEI y la Planificación Estratégica del establecimiento. </w:t>
      </w:r>
    </w:p>
    <w:p w14:paraId="6EFB3EDD" w14:textId="77777777" w:rsidR="00946DAA"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 xml:space="preserve">Difundir el PEI y asegurar la participación de la comunidad </w:t>
      </w:r>
    </w:p>
    <w:p w14:paraId="37A784DE"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Gestionar el clima organizacional y la convivencia.</w:t>
      </w:r>
    </w:p>
    <w:p w14:paraId="30A117BC" w14:textId="77777777" w:rsidR="00A9249E"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Gestionar la relación con la comunidad y el entorno.</w:t>
      </w:r>
    </w:p>
    <w:p w14:paraId="2F184E08" w14:textId="77777777" w:rsidR="00946DAA"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 xml:space="preserve">Informar oportunamente a los apoderados acerca del funcionamiento del colegio. </w:t>
      </w:r>
    </w:p>
    <w:p w14:paraId="52764E5D"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Tomar decisiones sobre inversiones en el Establecimiento.</w:t>
      </w:r>
    </w:p>
    <w:p w14:paraId="1FA92E3D" w14:textId="77777777" w:rsidR="00946DAA"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 xml:space="preserve">Administrar los recursos físicos y financieros del establecimiento. </w:t>
      </w:r>
    </w:p>
    <w:p w14:paraId="385F9594"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Gestionar el personal.</w:t>
      </w:r>
    </w:p>
    <w:p w14:paraId="45FA2A2E" w14:textId="77777777" w:rsidR="00946DAA"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 xml:space="preserve">Coordinar y promover el desarrollo profesional del cuerpo docente. </w:t>
      </w:r>
    </w:p>
    <w:p w14:paraId="2930F144"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Dar cuenta pública de su gestión.</w:t>
      </w:r>
    </w:p>
    <w:p w14:paraId="55A48D47" w14:textId="77777777" w:rsidR="00A903D5" w:rsidRPr="007A164C" w:rsidRDefault="00EC0702" w:rsidP="00FB04B8">
      <w:pPr>
        <w:pStyle w:val="Textoindependiente"/>
        <w:numPr>
          <w:ilvl w:val="0"/>
          <w:numId w:val="19"/>
        </w:numPr>
        <w:spacing w:after="120"/>
        <w:ind w:left="714" w:right="17" w:hanging="357"/>
        <w:rPr>
          <w:rFonts w:ascii="Arial Narrow" w:hAnsi="Arial Narrow"/>
          <w:lang w:val="es-CL"/>
        </w:rPr>
      </w:pPr>
      <w:r w:rsidRPr="007A164C">
        <w:rPr>
          <w:rFonts w:ascii="Arial Narrow" w:hAnsi="Arial Narrow"/>
          <w:lang w:val="es-CL"/>
        </w:rPr>
        <w:t>Monitorear y evaluar las metas y objetivos del establecimiento.</w:t>
      </w:r>
    </w:p>
    <w:p w14:paraId="24CCB2E3" w14:textId="77777777" w:rsidR="003C2022" w:rsidRPr="007A164C" w:rsidRDefault="003C2022" w:rsidP="00820E9D">
      <w:pPr>
        <w:pStyle w:val="Textoindependiente"/>
        <w:spacing w:after="120"/>
        <w:ind w:right="17"/>
        <w:rPr>
          <w:rFonts w:ascii="Arial Narrow" w:hAnsi="Arial Narrow"/>
          <w:b/>
          <w:lang w:val="es-CL"/>
        </w:rPr>
      </w:pPr>
      <w:bookmarkStart w:id="73" w:name="Artículo_12:_De_las_Jefaturas_de_Unidade"/>
      <w:bookmarkStart w:id="74" w:name="_bookmark14"/>
      <w:bookmarkEnd w:id="73"/>
      <w:bookmarkEnd w:id="74"/>
    </w:p>
    <w:p w14:paraId="5BF77CFD" w14:textId="77777777" w:rsidR="008E1C81" w:rsidRPr="007A164C" w:rsidRDefault="008E1C81" w:rsidP="00820E9D">
      <w:pPr>
        <w:pStyle w:val="Textoindependiente"/>
        <w:spacing w:after="120"/>
        <w:ind w:right="17"/>
        <w:rPr>
          <w:rFonts w:ascii="Arial Narrow" w:hAnsi="Arial Narrow"/>
          <w:b/>
          <w:lang w:val="es-CL"/>
        </w:rPr>
      </w:pPr>
      <w:bookmarkStart w:id="75" w:name="Artículo_13:_Del_Equipo_Directivo_o_de_G"/>
      <w:bookmarkStart w:id="76" w:name="_bookmark15"/>
      <w:bookmarkEnd w:id="75"/>
      <w:bookmarkEnd w:id="76"/>
    </w:p>
    <w:p w14:paraId="4082DD89" w14:textId="77777777" w:rsidR="00A730F5" w:rsidRPr="007A164C" w:rsidRDefault="00A730F5" w:rsidP="00820E9D">
      <w:pPr>
        <w:pStyle w:val="Textoindependiente"/>
        <w:spacing w:after="120"/>
        <w:ind w:right="17"/>
        <w:rPr>
          <w:rFonts w:ascii="Arial Narrow" w:hAnsi="Arial Narrow"/>
          <w:b/>
          <w:lang w:val="es-CL"/>
        </w:rPr>
      </w:pPr>
    </w:p>
    <w:p w14:paraId="7779B29F" w14:textId="77777777" w:rsidR="00A730F5" w:rsidRPr="007A164C" w:rsidRDefault="00A730F5" w:rsidP="00820E9D">
      <w:pPr>
        <w:pStyle w:val="Textoindependiente"/>
        <w:spacing w:after="120"/>
        <w:ind w:right="17"/>
        <w:rPr>
          <w:rFonts w:ascii="Arial Narrow" w:hAnsi="Arial Narrow"/>
          <w:b/>
          <w:lang w:val="es-CL"/>
        </w:rPr>
      </w:pPr>
    </w:p>
    <w:p w14:paraId="12C68682" w14:textId="77777777" w:rsidR="00A903D5" w:rsidRPr="007A164C" w:rsidRDefault="00EC0702" w:rsidP="00820E9D">
      <w:pPr>
        <w:pStyle w:val="Ttulo2"/>
        <w:spacing w:after="120"/>
        <w:rPr>
          <w:lang w:val="es-CL"/>
        </w:rPr>
      </w:pPr>
      <w:bookmarkStart w:id="77" w:name="_Toc36157476"/>
      <w:bookmarkStart w:id="78" w:name="_Toc36544509"/>
      <w:bookmarkStart w:id="79" w:name="_Toc57714357"/>
      <w:r w:rsidRPr="007A164C">
        <w:rPr>
          <w:lang w:val="es-CL"/>
        </w:rPr>
        <w:lastRenderedPageBreak/>
        <w:t xml:space="preserve">Artículo </w:t>
      </w:r>
      <w:r w:rsidR="00095BC7" w:rsidRPr="007A164C">
        <w:rPr>
          <w:lang w:val="es-CL"/>
        </w:rPr>
        <w:t>1</w:t>
      </w:r>
      <w:r w:rsidR="00A730F5" w:rsidRPr="007A164C">
        <w:rPr>
          <w:lang w:val="es-CL"/>
        </w:rPr>
        <w:t>1</w:t>
      </w:r>
      <w:r w:rsidRPr="007A164C">
        <w:rPr>
          <w:lang w:val="es-CL"/>
        </w:rPr>
        <w:t>: Del Equipo Directivo o de Gestión</w:t>
      </w:r>
      <w:bookmarkEnd w:id="77"/>
      <w:bookmarkEnd w:id="78"/>
      <w:bookmarkEnd w:id="79"/>
    </w:p>
    <w:p w14:paraId="6522EFB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Es un órgano operativo y reso</w:t>
      </w:r>
      <w:r w:rsidR="002E663D" w:rsidRPr="007A164C">
        <w:rPr>
          <w:rFonts w:ascii="Arial Narrow" w:hAnsi="Arial Narrow"/>
          <w:lang w:val="es-CL"/>
        </w:rPr>
        <w:t>lutivo con funciones directivas</w:t>
      </w:r>
      <w:r w:rsidRPr="007A164C">
        <w:rPr>
          <w:rFonts w:ascii="Arial Narrow" w:hAnsi="Arial Narrow"/>
          <w:lang w:val="es-CL"/>
        </w:rPr>
        <w:t xml:space="preserve"> el que, en adhesión plena al Proyecto Educativo Institucional, se </w:t>
      </w:r>
      <w:r w:rsidR="002E663D" w:rsidRPr="007A164C">
        <w:rPr>
          <w:rFonts w:ascii="Arial Narrow" w:hAnsi="Arial Narrow"/>
          <w:lang w:val="es-CL"/>
        </w:rPr>
        <w:t>ocupa</w:t>
      </w:r>
      <w:r w:rsidRPr="007A164C">
        <w:rPr>
          <w:rFonts w:ascii="Arial Narrow" w:hAnsi="Arial Narrow"/>
          <w:lang w:val="es-CL"/>
        </w:rPr>
        <w:t xml:space="preserve"> de lo atin</w:t>
      </w:r>
      <w:r w:rsidR="002E663D" w:rsidRPr="007A164C">
        <w:rPr>
          <w:rFonts w:ascii="Arial Narrow" w:hAnsi="Arial Narrow"/>
          <w:lang w:val="es-CL"/>
        </w:rPr>
        <w:t>g</w:t>
      </w:r>
      <w:r w:rsidRPr="007A164C">
        <w:rPr>
          <w:rFonts w:ascii="Arial Narrow" w:hAnsi="Arial Narrow"/>
          <w:lang w:val="es-CL"/>
        </w:rPr>
        <w:t>ente a la dirección, administración, supervisión y coordinación del quehacer escolar. Lo integran en forma permanente: la Dirección, el Encargado Convivencia Escolar, el jefe de UTP, el Inspector General y otr</w:t>
      </w:r>
      <w:r w:rsidR="002E663D" w:rsidRPr="007A164C">
        <w:rPr>
          <w:rFonts w:ascii="Arial Narrow" w:hAnsi="Arial Narrow"/>
          <w:lang w:val="es-CL"/>
        </w:rPr>
        <w:t>os miembros que la dirección estime</w:t>
      </w:r>
      <w:r w:rsidRPr="007A164C">
        <w:rPr>
          <w:rFonts w:ascii="Arial Narrow" w:hAnsi="Arial Narrow"/>
          <w:lang w:val="es-CL"/>
        </w:rPr>
        <w:t xml:space="preserve"> conveniente.</w:t>
      </w:r>
    </w:p>
    <w:p w14:paraId="0853D638"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Equipo Directivo es elegido en atención a sus características personales, académicas y administrativas, las cuales se deben ajustar a los principios y valores de nuestro colegio y al proyecto Educativo que impulsa.</w:t>
      </w:r>
    </w:p>
    <w:p w14:paraId="134DCA6F" w14:textId="77777777" w:rsidR="00A903D5" w:rsidRPr="007A164C" w:rsidRDefault="002E663D" w:rsidP="00820E9D">
      <w:pPr>
        <w:pStyle w:val="Textoindependiente"/>
        <w:spacing w:after="120"/>
        <w:ind w:right="17"/>
        <w:rPr>
          <w:rFonts w:ascii="Arial Narrow" w:hAnsi="Arial Narrow"/>
          <w:lang w:val="es-CL"/>
        </w:rPr>
      </w:pPr>
      <w:r w:rsidRPr="007A164C">
        <w:rPr>
          <w:rFonts w:ascii="Arial Narrow" w:hAnsi="Arial Narrow"/>
          <w:lang w:val="es-CL"/>
        </w:rPr>
        <w:t>Se espera de é</w:t>
      </w:r>
      <w:r w:rsidR="00EC0702" w:rsidRPr="007A164C">
        <w:rPr>
          <w:rFonts w:ascii="Arial Narrow" w:hAnsi="Arial Narrow"/>
          <w:lang w:val="es-CL"/>
        </w:rPr>
        <w:t>ste un especial sen</w:t>
      </w:r>
      <w:r w:rsidRPr="007A164C">
        <w:rPr>
          <w:rFonts w:ascii="Arial Narrow" w:hAnsi="Arial Narrow"/>
          <w:lang w:val="es-CL"/>
        </w:rPr>
        <w:t>tido de empatía, profesionalismo</w:t>
      </w:r>
      <w:r w:rsidR="00EC0702" w:rsidRPr="007A164C">
        <w:rPr>
          <w:rFonts w:ascii="Arial Narrow" w:hAnsi="Arial Narrow"/>
          <w:lang w:val="es-CL"/>
        </w:rPr>
        <w:t>, capacidad de trabajo en equipo, de escucha y de toma de decisiones.</w:t>
      </w:r>
    </w:p>
    <w:p w14:paraId="2A5BBE9F" w14:textId="77777777" w:rsidR="008E1C81"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Se busca que dicho equipo ejerza un liderazgo que</w:t>
      </w:r>
      <w:r w:rsidR="002E663D" w:rsidRPr="007A164C">
        <w:rPr>
          <w:rFonts w:ascii="Arial Narrow" w:hAnsi="Arial Narrow"/>
          <w:lang w:val="es-CL"/>
        </w:rPr>
        <w:t xml:space="preserve"> permitan dirigir la institución a los fines explicados en el PEI</w:t>
      </w:r>
      <w:r w:rsidR="00AF3886" w:rsidRPr="007A164C">
        <w:rPr>
          <w:rFonts w:ascii="Arial Narrow" w:hAnsi="Arial Narrow"/>
          <w:lang w:val="es-CL"/>
        </w:rPr>
        <w:t xml:space="preserve">, mediante el </w:t>
      </w:r>
      <w:r w:rsidRPr="007A164C">
        <w:rPr>
          <w:rFonts w:ascii="Arial Narrow" w:hAnsi="Arial Narrow"/>
          <w:lang w:val="es-CL"/>
        </w:rPr>
        <w:t>compromiso a su labor y a la institución</w:t>
      </w:r>
      <w:r w:rsidR="002E663D" w:rsidRPr="007A164C">
        <w:rPr>
          <w:rFonts w:ascii="Arial Narrow" w:hAnsi="Arial Narrow"/>
          <w:lang w:val="es-CL"/>
        </w:rPr>
        <w:t>, la exigencia y la comprensión.</w:t>
      </w:r>
      <w:r w:rsidRPr="007A164C">
        <w:rPr>
          <w:rFonts w:ascii="Arial Narrow" w:hAnsi="Arial Narrow"/>
          <w:lang w:val="es-CL"/>
        </w:rPr>
        <w:t xml:space="preserve"> </w:t>
      </w:r>
    </w:p>
    <w:p w14:paraId="1CAC9961" w14:textId="77777777" w:rsidR="00344D1E" w:rsidRPr="007A164C" w:rsidRDefault="00344D1E" w:rsidP="00820E9D">
      <w:pPr>
        <w:pStyle w:val="Textoindependiente"/>
        <w:spacing w:after="120"/>
        <w:ind w:right="17"/>
        <w:rPr>
          <w:rFonts w:ascii="Arial Narrow" w:hAnsi="Arial Narrow"/>
          <w:b/>
          <w:lang w:val="es-CL"/>
        </w:rPr>
      </w:pPr>
      <w:bookmarkStart w:id="80" w:name="Artículo_14:_Funciones_del_Equipo_de_Ges"/>
      <w:bookmarkStart w:id="81" w:name="_bookmark16"/>
      <w:bookmarkEnd w:id="80"/>
      <w:bookmarkEnd w:id="81"/>
    </w:p>
    <w:p w14:paraId="2484D9E2" w14:textId="77777777" w:rsidR="00A903D5" w:rsidRPr="007A164C" w:rsidRDefault="00EC0702" w:rsidP="00820E9D">
      <w:pPr>
        <w:pStyle w:val="Textoindependiente"/>
        <w:spacing w:after="120"/>
        <w:ind w:right="17"/>
        <w:rPr>
          <w:rFonts w:ascii="Arial Narrow" w:hAnsi="Arial Narrow"/>
          <w:b/>
          <w:lang w:val="es-CL"/>
        </w:rPr>
      </w:pPr>
      <w:r w:rsidRPr="007A164C">
        <w:rPr>
          <w:rFonts w:ascii="Arial Narrow" w:hAnsi="Arial Narrow"/>
          <w:b/>
          <w:lang w:val="es-CL"/>
        </w:rPr>
        <w:t>Funciones del Equipo de Gestión</w:t>
      </w:r>
    </w:p>
    <w:p w14:paraId="17A77D0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Tomar conocimiento y analizar la normativa legal sobre Educación.</w:t>
      </w:r>
    </w:p>
    <w:p w14:paraId="0F7566A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Tomar decisiones en conjunto respecto a los cambios, promover iniciativas para el mejoramiento de los aprendizajes.</w:t>
      </w:r>
    </w:p>
    <w:p w14:paraId="25EF724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w:t>
      </w:r>
      <w:r w:rsidR="00344D1E" w:rsidRPr="007A164C">
        <w:rPr>
          <w:rFonts w:ascii="Arial Narrow" w:hAnsi="Arial Narrow"/>
          <w:lang w:val="es-CL"/>
        </w:rPr>
        <w:t>ervir como consejo consultivo en los temas que la D</w:t>
      </w:r>
      <w:r w:rsidRPr="007A164C">
        <w:rPr>
          <w:rFonts w:ascii="Arial Narrow" w:hAnsi="Arial Narrow"/>
          <w:lang w:val="es-CL"/>
        </w:rPr>
        <w:t>irección lo solicite.</w:t>
      </w:r>
    </w:p>
    <w:p w14:paraId="6DFFD95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Elaborar al inicio del año escolar el Plan de Mejoramiento Escolar y evaluarlo al término del mismo.</w:t>
      </w:r>
    </w:p>
    <w:p w14:paraId="0B40FC3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la elaboración de proyectos y de acciones de innovación pedagógica.</w:t>
      </w:r>
    </w:p>
    <w:p w14:paraId="5719040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Revisar las normas de convivencia orientándolas al mejoramiento de formación personal, social y trascendente de los alumnos.</w:t>
      </w:r>
    </w:p>
    <w:p w14:paraId="75BC5AE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Revisar y actualizar el Plan de Mejoramiento Escolar</w:t>
      </w:r>
      <w:r w:rsidR="00344D1E" w:rsidRPr="007A164C">
        <w:rPr>
          <w:rFonts w:ascii="Arial Narrow" w:hAnsi="Arial Narrow"/>
          <w:lang w:val="es-CL"/>
        </w:rPr>
        <w:t>.</w:t>
      </w:r>
    </w:p>
    <w:p w14:paraId="55F8525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Analizar situaciones imprevistas que comprometan el normal desarrollo del quehacer educativo.</w:t>
      </w:r>
    </w:p>
    <w:p w14:paraId="327CC32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Velar por la seguridad y la sana convivencia entre los miembros de la comunidad </w:t>
      </w:r>
      <w:r w:rsidR="009114EA" w:rsidRPr="007A164C">
        <w:rPr>
          <w:rFonts w:ascii="Arial Narrow" w:hAnsi="Arial Narrow"/>
          <w:lang w:val="es-CL"/>
        </w:rPr>
        <w:t>educativa</w:t>
      </w:r>
      <w:r w:rsidR="00AF3886" w:rsidRPr="007A164C">
        <w:rPr>
          <w:rFonts w:ascii="Arial Narrow" w:hAnsi="Arial Narrow"/>
          <w:lang w:val="es-CL"/>
        </w:rPr>
        <w:t>.</w:t>
      </w:r>
    </w:p>
    <w:p w14:paraId="7756A0CD" w14:textId="77777777" w:rsidR="00A903D5" w:rsidRPr="007A164C" w:rsidRDefault="00A903D5" w:rsidP="00820E9D">
      <w:pPr>
        <w:pStyle w:val="Textoindependiente"/>
        <w:spacing w:after="120"/>
        <w:ind w:left="720" w:right="17"/>
        <w:rPr>
          <w:rFonts w:ascii="Arial Narrow" w:hAnsi="Arial Narrow"/>
          <w:lang w:val="es-CL"/>
        </w:rPr>
      </w:pPr>
    </w:p>
    <w:p w14:paraId="5163D42E" w14:textId="77777777" w:rsidR="00A903D5" w:rsidRPr="007A164C" w:rsidRDefault="00EC0702" w:rsidP="00820E9D">
      <w:pPr>
        <w:pStyle w:val="Ttulo2"/>
        <w:spacing w:after="120"/>
        <w:rPr>
          <w:lang w:val="es-CL"/>
        </w:rPr>
      </w:pPr>
      <w:bookmarkStart w:id="82" w:name="Artículo_15:_De_las_Unidades_Operativas."/>
      <w:bookmarkStart w:id="83" w:name="_bookmark17"/>
      <w:bookmarkStart w:id="84" w:name="_Toc36157477"/>
      <w:bookmarkStart w:id="85" w:name="_Toc36544510"/>
      <w:bookmarkStart w:id="86" w:name="_Toc57714358"/>
      <w:bookmarkEnd w:id="82"/>
      <w:bookmarkEnd w:id="83"/>
      <w:r w:rsidRPr="007A164C">
        <w:rPr>
          <w:lang w:val="es-CL"/>
        </w:rPr>
        <w:t xml:space="preserve">Artículo </w:t>
      </w:r>
      <w:r w:rsidR="00DB7B71" w:rsidRPr="007A164C">
        <w:rPr>
          <w:lang w:val="es-CL"/>
        </w:rPr>
        <w:t>1</w:t>
      </w:r>
      <w:r w:rsidR="00A730F5" w:rsidRPr="007A164C">
        <w:rPr>
          <w:lang w:val="es-CL"/>
        </w:rPr>
        <w:t>2</w:t>
      </w:r>
      <w:r w:rsidRPr="007A164C">
        <w:rPr>
          <w:lang w:val="es-CL"/>
        </w:rPr>
        <w:t>: De las Unidades Operativas.</w:t>
      </w:r>
      <w:bookmarkEnd w:id="84"/>
      <w:bookmarkEnd w:id="85"/>
      <w:bookmarkEnd w:id="86"/>
    </w:p>
    <w:p w14:paraId="7DCFBE5A" w14:textId="77777777" w:rsidR="00A903D5" w:rsidRPr="007A164C" w:rsidRDefault="001D79A5" w:rsidP="00820E9D">
      <w:pPr>
        <w:pStyle w:val="Textoindependiente"/>
        <w:spacing w:before="93" w:after="120"/>
        <w:ind w:right="17"/>
        <w:rPr>
          <w:rFonts w:ascii="Arial Narrow" w:hAnsi="Arial Narrow"/>
          <w:lang w:val="es-CL"/>
        </w:rPr>
      </w:pPr>
      <w:r w:rsidRPr="007A164C">
        <w:rPr>
          <w:rFonts w:ascii="Arial Narrow" w:hAnsi="Arial Narrow"/>
          <w:lang w:val="es-CL"/>
        </w:rPr>
        <w:t>Las Unidades Operativas son:</w:t>
      </w:r>
    </w:p>
    <w:p w14:paraId="25C6742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Unidad Técnico -Pedagógica</w:t>
      </w:r>
    </w:p>
    <w:p w14:paraId="49623CDA" w14:textId="77777777" w:rsidR="001D79A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Unidad de Inspectoría General</w:t>
      </w:r>
      <w:r w:rsidR="001D79A5" w:rsidRPr="007A164C">
        <w:rPr>
          <w:rFonts w:ascii="Arial Narrow" w:hAnsi="Arial Narrow"/>
          <w:lang w:val="es-CL"/>
        </w:rPr>
        <w:t xml:space="preserve"> </w:t>
      </w:r>
    </w:p>
    <w:p w14:paraId="58C564BD" w14:textId="77777777" w:rsidR="00A903D5" w:rsidRPr="007A164C" w:rsidRDefault="00EC0702" w:rsidP="00820E9D">
      <w:pPr>
        <w:pStyle w:val="Textoindependiente"/>
        <w:spacing w:before="226" w:after="120"/>
        <w:ind w:right="17"/>
        <w:rPr>
          <w:rFonts w:ascii="Arial Narrow" w:hAnsi="Arial Narrow"/>
          <w:lang w:val="es-CL"/>
        </w:rPr>
      </w:pPr>
      <w:r w:rsidRPr="007A164C">
        <w:rPr>
          <w:rFonts w:ascii="Arial Narrow" w:hAnsi="Arial Narrow"/>
          <w:lang w:val="es-CL"/>
        </w:rPr>
        <w:t>Las Unidades Operativas son órganos de soporte académico y de apoyo directivo, encargadas de ejecutar acciones permanentes en una o más áreas de la gestión académica y administrativa, para lo cual desarrollarán integralmente su quehacer en asuntos de su competencia.</w:t>
      </w:r>
    </w:p>
    <w:p w14:paraId="27B695EE" w14:textId="77777777" w:rsidR="00A903D5" w:rsidRPr="007A164C" w:rsidRDefault="00A903D5" w:rsidP="00820E9D">
      <w:pPr>
        <w:pStyle w:val="Textoindependiente"/>
        <w:spacing w:before="8" w:after="120"/>
        <w:ind w:right="17"/>
        <w:rPr>
          <w:rFonts w:ascii="Arial Narrow" w:hAnsi="Arial Narrow"/>
          <w:sz w:val="16"/>
          <w:lang w:val="es-CL"/>
        </w:rPr>
      </w:pPr>
    </w:p>
    <w:p w14:paraId="22A29B30" w14:textId="77777777" w:rsidR="00A903D5" w:rsidRPr="007A164C" w:rsidRDefault="00EC0702" w:rsidP="00820E9D">
      <w:pPr>
        <w:pStyle w:val="Ttulo2"/>
        <w:spacing w:after="120"/>
        <w:rPr>
          <w:lang w:val="es-CL"/>
        </w:rPr>
      </w:pPr>
      <w:bookmarkStart w:id="87" w:name="Artículo_16:_De_las_Jefaturas_de_Unidade"/>
      <w:bookmarkStart w:id="88" w:name="_bookmark18"/>
      <w:bookmarkStart w:id="89" w:name="_Toc36157478"/>
      <w:bookmarkStart w:id="90" w:name="_Toc36544511"/>
      <w:bookmarkStart w:id="91" w:name="_Toc57714359"/>
      <w:bookmarkEnd w:id="87"/>
      <w:bookmarkEnd w:id="88"/>
      <w:r w:rsidRPr="007A164C">
        <w:rPr>
          <w:lang w:val="es-CL"/>
        </w:rPr>
        <w:lastRenderedPageBreak/>
        <w:t xml:space="preserve">Artículo </w:t>
      </w:r>
      <w:r w:rsidR="00A730F5" w:rsidRPr="007A164C">
        <w:rPr>
          <w:lang w:val="es-CL"/>
        </w:rPr>
        <w:t>13</w:t>
      </w:r>
      <w:r w:rsidRPr="007A164C">
        <w:rPr>
          <w:lang w:val="es-CL"/>
        </w:rPr>
        <w:t>: De las Jefaturas de Unidades Operativas</w:t>
      </w:r>
      <w:bookmarkEnd w:id="89"/>
      <w:bookmarkEnd w:id="90"/>
      <w:bookmarkEnd w:id="91"/>
    </w:p>
    <w:p w14:paraId="53283E1A"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Para los efectos de una adecuada planificación y ejecución de las actividades docentes y administrativas, se reconocerán las siguientes Jefaturas de Unidades Operativas:</w:t>
      </w:r>
    </w:p>
    <w:p w14:paraId="49E3581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Jefe de Unidad Técnica Pedagógica</w:t>
      </w:r>
    </w:p>
    <w:p w14:paraId="31B752B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Inspector General</w:t>
      </w:r>
    </w:p>
    <w:p w14:paraId="60EDAAB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Encargado de Convivencia Escolar</w:t>
      </w:r>
    </w:p>
    <w:p w14:paraId="18BC40EC" w14:textId="77777777" w:rsidR="00A903D5" w:rsidRPr="007A164C" w:rsidRDefault="001D79A5"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Coordinador</w:t>
      </w:r>
      <w:r w:rsidR="00EC0702" w:rsidRPr="007A164C">
        <w:rPr>
          <w:rFonts w:ascii="Arial Narrow" w:hAnsi="Arial Narrow"/>
          <w:lang w:val="es-CL"/>
        </w:rPr>
        <w:t xml:space="preserve"> PIE</w:t>
      </w:r>
    </w:p>
    <w:p w14:paraId="091367EB" w14:textId="77777777" w:rsidR="00D42B5E" w:rsidRPr="007A164C" w:rsidRDefault="00D42B5E" w:rsidP="00820E9D">
      <w:pPr>
        <w:pStyle w:val="Textoindependiente"/>
        <w:spacing w:after="120"/>
        <w:ind w:left="720" w:right="17"/>
        <w:rPr>
          <w:rFonts w:ascii="Arial Narrow" w:hAnsi="Arial Narrow"/>
          <w:lang w:val="es-CL"/>
        </w:rPr>
      </w:pPr>
    </w:p>
    <w:p w14:paraId="48864F1A" w14:textId="77777777" w:rsidR="00A903D5" w:rsidRPr="007A164C" w:rsidRDefault="00EC0702" w:rsidP="00820E9D">
      <w:pPr>
        <w:pStyle w:val="Ttulo2"/>
        <w:spacing w:after="120"/>
        <w:rPr>
          <w:lang w:val="es-CL"/>
        </w:rPr>
      </w:pPr>
      <w:bookmarkStart w:id="92" w:name="Artículo_17:_De_la_Unidad_Técnica_Pedagó"/>
      <w:bookmarkStart w:id="93" w:name="_bookmark19"/>
      <w:bookmarkStart w:id="94" w:name="_Toc36157479"/>
      <w:bookmarkStart w:id="95" w:name="_Toc36544512"/>
      <w:bookmarkStart w:id="96" w:name="_Toc57714360"/>
      <w:bookmarkEnd w:id="92"/>
      <w:bookmarkEnd w:id="93"/>
      <w:r w:rsidRPr="007A164C">
        <w:rPr>
          <w:lang w:val="es-CL"/>
        </w:rPr>
        <w:t xml:space="preserve">Artículo </w:t>
      </w:r>
      <w:r w:rsidR="00DB7B71" w:rsidRPr="007A164C">
        <w:rPr>
          <w:lang w:val="es-CL"/>
        </w:rPr>
        <w:t>1</w:t>
      </w:r>
      <w:r w:rsidR="00A730F5" w:rsidRPr="007A164C">
        <w:rPr>
          <w:lang w:val="es-CL"/>
        </w:rPr>
        <w:t>4</w:t>
      </w:r>
      <w:r w:rsidRPr="007A164C">
        <w:rPr>
          <w:lang w:val="es-CL"/>
        </w:rPr>
        <w:t>: De la Unidad Técnica Pedagógica.</w:t>
      </w:r>
      <w:bookmarkEnd w:id="94"/>
      <w:bookmarkEnd w:id="95"/>
      <w:bookmarkEnd w:id="96"/>
    </w:p>
    <w:p w14:paraId="63958324" w14:textId="77777777" w:rsidR="001D79A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 xml:space="preserve">La Unidad Técnico Pedagógica estará compuesta por el jefe de la Unidad Técnico Pedagógica que es el docente superior responsable de asesorar a la dirección en la elaboración del Plan de Actividades Pedagógicas del colegio. </w:t>
      </w:r>
    </w:p>
    <w:p w14:paraId="79D4EF17" w14:textId="77777777" w:rsidR="00A903D5" w:rsidRPr="007A164C" w:rsidRDefault="00EC0702" w:rsidP="00820E9D">
      <w:pPr>
        <w:pStyle w:val="Textoindependiente"/>
        <w:spacing w:before="93" w:after="120"/>
        <w:rPr>
          <w:rFonts w:ascii="Arial Narrow" w:hAnsi="Arial Narrow"/>
          <w:b/>
          <w:lang w:val="es-CL"/>
        </w:rPr>
      </w:pPr>
      <w:bookmarkStart w:id="97" w:name="Artículo_18:_De_las_Funciones_del_jefe_U"/>
      <w:bookmarkStart w:id="98" w:name="_bookmark20"/>
      <w:bookmarkEnd w:id="97"/>
      <w:bookmarkEnd w:id="98"/>
      <w:r w:rsidRPr="007A164C">
        <w:rPr>
          <w:rFonts w:ascii="Arial Narrow" w:hAnsi="Arial Narrow"/>
          <w:b/>
          <w:lang w:val="es-CL"/>
        </w:rPr>
        <w:t>De las Funciones del jefe UTP:</w:t>
      </w:r>
      <w:r w:rsidR="00B23EFC" w:rsidRPr="007A164C">
        <w:rPr>
          <w:rFonts w:ascii="Arial Narrow" w:hAnsi="Arial Narrow"/>
          <w:b/>
          <w:lang w:val="es-CL"/>
        </w:rPr>
        <w:t xml:space="preserve"> </w:t>
      </w:r>
    </w:p>
    <w:p w14:paraId="78E53E96" w14:textId="77777777" w:rsidR="00DB7B7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Establecer lineamientos educativo-formativos al interior de los diferentes niveles.</w:t>
      </w:r>
      <w:r w:rsidR="00DB7B71" w:rsidRPr="007A164C">
        <w:rPr>
          <w:rFonts w:ascii="Arial Narrow" w:hAnsi="Arial Narrow"/>
          <w:lang w:val="es-CL"/>
        </w:rPr>
        <w:t xml:space="preserve"> </w:t>
      </w:r>
    </w:p>
    <w:p w14:paraId="0D9EFCC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el PEI focalizado en la gestión curricular.</w:t>
      </w:r>
    </w:p>
    <w:p w14:paraId="2755052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Asegurar la existencia de información útil para la toma oportuna de decisiones.</w:t>
      </w:r>
    </w:p>
    <w:p w14:paraId="03B2E03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Gestión del personal.</w:t>
      </w:r>
    </w:p>
    <w:p w14:paraId="004F6E6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Planificar y coordinar las actividades de su área.</w:t>
      </w:r>
    </w:p>
    <w:p w14:paraId="024C0F0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Administrar los recursos de su área en función del PEI.</w:t>
      </w:r>
    </w:p>
    <w:p w14:paraId="3AE9920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y supervisar el trabajo</w:t>
      </w:r>
      <w:r w:rsidR="00B23EFC" w:rsidRPr="007A164C">
        <w:rPr>
          <w:rFonts w:ascii="Arial Narrow" w:hAnsi="Arial Narrow"/>
          <w:lang w:val="es-CL"/>
        </w:rPr>
        <w:t xml:space="preserve"> académico y administrativo</w:t>
      </w:r>
      <w:r w:rsidRPr="007A164C">
        <w:rPr>
          <w:rFonts w:ascii="Arial Narrow" w:hAnsi="Arial Narrow"/>
          <w:lang w:val="es-CL"/>
        </w:rPr>
        <w:t>.</w:t>
      </w:r>
    </w:p>
    <w:p w14:paraId="2D9402E1"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Supervisar la implementación de los programas en el Aula</w:t>
      </w:r>
      <w:r w:rsidR="00B23EFC" w:rsidRPr="007A164C">
        <w:rPr>
          <w:rFonts w:ascii="Arial Narrow" w:hAnsi="Arial Narrow"/>
          <w:lang w:val="es-CL"/>
        </w:rPr>
        <w:t>.</w:t>
      </w:r>
    </w:p>
    <w:p w14:paraId="223F3E5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Verificar que al inicio de la jornada todos los cursos estén con el docente correspondiente a su horario,</w:t>
      </w:r>
      <w:r w:rsidR="00DB7B71" w:rsidRPr="007A164C">
        <w:rPr>
          <w:rFonts w:ascii="Arial Narrow" w:hAnsi="Arial Narrow"/>
          <w:lang w:val="es-CL"/>
        </w:rPr>
        <w:t xml:space="preserve"> </w:t>
      </w:r>
      <w:r w:rsidRPr="007A164C">
        <w:rPr>
          <w:rFonts w:ascii="Arial Narrow" w:hAnsi="Arial Narrow"/>
          <w:lang w:val="es-CL"/>
        </w:rPr>
        <w:t>de no ser así, entregar material para la realización de las actividades.</w:t>
      </w:r>
    </w:p>
    <w:p w14:paraId="6F46755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Asegurar la calidad de las estrategias didácticas en el aula.</w:t>
      </w:r>
    </w:p>
    <w:p w14:paraId="7D0FF16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Dirigir el proceso de evaluación docente.</w:t>
      </w:r>
    </w:p>
    <w:p w14:paraId="67ADE19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Organizar el curriculum en relación a los objetivos del PEI.</w:t>
      </w:r>
    </w:p>
    <w:p w14:paraId="14B4A64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Asegurar la implementación y adecuación de planes y programas.</w:t>
      </w:r>
    </w:p>
    <w:p w14:paraId="715C3A7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apoyo al profesor en el manejo y desarrollo del grupo curso.</w:t>
      </w:r>
    </w:p>
    <w:p w14:paraId="7A3B383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Mejorar las estrategias de acuerdo a los resultados.</w:t>
      </w:r>
    </w:p>
    <w:p w14:paraId="4CE9CD6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Gestionar proyectos de innovación pedagógica.</w:t>
      </w:r>
    </w:p>
    <w:p w14:paraId="407B019A" w14:textId="77777777" w:rsidR="00D42B5E" w:rsidRPr="007A164C" w:rsidRDefault="00D42B5E" w:rsidP="00820E9D">
      <w:pPr>
        <w:pStyle w:val="Textoindependiente"/>
        <w:spacing w:before="1" w:after="120"/>
        <w:rPr>
          <w:rFonts w:ascii="Arial Narrow" w:hAnsi="Arial Narrow"/>
          <w:b/>
          <w:lang w:val="es-CL"/>
        </w:rPr>
      </w:pPr>
      <w:bookmarkStart w:id="99" w:name="Artículo_19:_De_la_Unidad_de_Inspectoría"/>
      <w:bookmarkStart w:id="100" w:name="_bookmark21"/>
      <w:bookmarkEnd w:id="99"/>
      <w:bookmarkEnd w:id="100"/>
    </w:p>
    <w:p w14:paraId="49F94876" w14:textId="77777777" w:rsidR="00A903D5" w:rsidRPr="007A164C" w:rsidRDefault="00EC0702" w:rsidP="00820E9D">
      <w:pPr>
        <w:pStyle w:val="Ttulo2"/>
        <w:spacing w:after="120"/>
        <w:rPr>
          <w:lang w:val="es-CL"/>
        </w:rPr>
      </w:pPr>
      <w:bookmarkStart w:id="101" w:name="_Toc36157480"/>
      <w:bookmarkStart w:id="102" w:name="_Toc36544513"/>
      <w:bookmarkStart w:id="103" w:name="_Toc57714361"/>
      <w:r w:rsidRPr="007A164C">
        <w:rPr>
          <w:lang w:val="es-CL"/>
        </w:rPr>
        <w:lastRenderedPageBreak/>
        <w:t xml:space="preserve">Artículo </w:t>
      </w:r>
      <w:r w:rsidR="00DB7B71" w:rsidRPr="007A164C">
        <w:rPr>
          <w:lang w:val="es-CL"/>
        </w:rPr>
        <w:t>1</w:t>
      </w:r>
      <w:r w:rsidR="00F33D36" w:rsidRPr="007A164C">
        <w:rPr>
          <w:lang w:val="es-CL"/>
        </w:rPr>
        <w:t>5</w:t>
      </w:r>
      <w:r w:rsidRPr="007A164C">
        <w:rPr>
          <w:lang w:val="es-CL"/>
        </w:rPr>
        <w:t>: De la Unidad de Inspectoría General</w:t>
      </w:r>
      <w:bookmarkEnd w:id="101"/>
      <w:bookmarkEnd w:id="102"/>
      <w:bookmarkEnd w:id="103"/>
    </w:p>
    <w:p w14:paraId="7B5DB6B2"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La Unidad de Inspectoría General estará integrada por el Inspector General del Establecimiento, de la cual dependerán:</w:t>
      </w:r>
    </w:p>
    <w:p w14:paraId="5536D71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Inspectores de Patio.</w:t>
      </w:r>
    </w:p>
    <w:p w14:paraId="33E6036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Auxiliares de limpieza.</w:t>
      </w:r>
    </w:p>
    <w:p w14:paraId="1A1CE71A" w14:textId="77777777" w:rsidR="00A903D5" w:rsidRPr="007A164C" w:rsidRDefault="00EC0702" w:rsidP="00820E9D">
      <w:pPr>
        <w:pStyle w:val="Textoindependiente"/>
        <w:spacing w:before="87" w:after="120"/>
        <w:rPr>
          <w:rFonts w:ascii="Arial Narrow" w:hAnsi="Arial Narrow"/>
          <w:b/>
          <w:lang w:val="es-CL"/>
        </w:rPr>
      </w:pPr>
      <w:bookmarkStart w:id="104" w:name="Artículo_20:_De_las_funciones_del_Inspec"/>
      <w:bookmarkStart w:id="105" w:name="_bookmark22"/>
      <w:bookmarkEnd w:id="104"/>
      <w:bookmarkEnd w:id="105"/>
      <w:r w:rsidRPr="007A164C">
        <w:rPr>
          <w:rFonts w:ascii="Arial Narrow" w:hAnsi="Arial Narrow"/>
          <w:b/>
          <w:lang w:val="es-CL"/>
        </w:rPr>
        <w:t>De las funciones del Inspector General:</w:t>
      </w:r>
    </w:p>
    <w:p w14:paraId="61DA86C4"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el PEI y asegurar la participación de la comunidad educativa y el entorno.</w:t>
      </w:r>
    </w:p>
    <w:p w14:paraId="1771017F"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y monitorear el cumplimiento del Reglamento Interno De Orden Higiene y Seguridad.</w:t>
      </w:r>
    </w:p>
    <w:p w14:paraId="65531504"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Gestionar el clima organizacional y la disciplina.</w:t>
      </w:r>
    </w:p>
    <w:p w14:paraId="3F5A16EA"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Monitorear diariamente la asistencia de estudiantes.</w:t>
      </w:r>
    </w:p>
    <w:p w14:paraId="7E2DEE63"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Monitorear diariamente la asistencia de los funcionarios y en caso de ausencia reasignar funciones para el normal funcionamiento de la institución.</w:t>
      </w:r>
    </w:p>
    <w:p w14:paraId="431F54EF"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reportes semanales de asistencia de estudiantes y funcionarios.</w:t>
      </w:r>
    </w:p>
    <w:p w14:paraId="240A302A"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reporte mensual de asistencia de estudiantes, categorizados por desempeño.</w:t>
      </w:r>
    </w:p>
    <w:p w14:paraId="35E67ED8"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que al inicio de jornada todos los cursos estén con el docente correspondiente a su horario, de no ser así, en forma inmediata deberá colocar un docente suplente.</w:t>
      </w:r>
    </w:p>
    <w:p w14:paraId="669CF829"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que los docentes tomen oportunamente sus cursos.</w:t>
      </w:r>
    </w:p>
    <w:p w14:paraId="2EE938FA"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Monitorear que los funcionarios encargados de la limpieza mantengan aseadas todas las dependencias de la institución.</w:t>
      </w:r>
    </w:p>
    <w:p w14:paraId="443BA0DE"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Asegurar la existencia de información útil para la toma oportuna de decisiones.</w:t>
      </w:r>
    </w:p>
    <w:p w14:paraId="3E973A84"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y ejecutar el proceso de admisión de alumnos.</w:t>
      </w:r>
    </w:p>
    <w:p w14:paraId="4AACB9F0" w14:textId="77777777" w:rsidR="007B6924"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aspectos disciplinarios de la labor docente</w:t>
      </w:r>
    </w:p>
    <w:p w14:paraId="5F65F9D0" w14:textId="77777777" w:rsidR="00A903D5" w:rsidRPr="007A164C" w:rsidRDefault="007B692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Administrar la disciplina del alumnado.</w:t>
      </w:r>
    </w:p>
    <w:p w14:paraId="662D814B" w14:textId="77777777" w:rsidR="007B6924" w:rsidRPr="007A164C" w:rsidRDefault="007B6924" w:rsidP="00820E9D">
      <w:pPr>
        <w:pStyle w:val="Textoindependiente"/>
        <w:spacing w:after="120"/>
        <w:rPr>
          <w:rFonts w:ascii="Arial Narrow" w:hAnsi="Arial Narrow"/>
          <w:b/>
          <w:lang w:val="es-CL"/>
        </w:rPr>
      </w:pPr>
      <w:bookmarkStart w:id="106" w:name="Artículo_21:_De_la_Unidad_Administrativa"/>
      <w:bookmarkStart w:id="107" w:name="_bookmark23"/>
      <w:bookmarkEnd w:id="106"/>
      <w:bookmarkEnd w:id="107"/>
    </w:p>
    <w:p w14:paraId="7AC60730" w14:textId="77777777" w:rsidR="00A903D5" w:rsidRPr="007A164C" w:rsidRDefault="00EC0702" w:rsidP="00820E9D">
      <w:pPr>
        <w:pStyle w:val="Ttulo2"/>
        <w:spacing w:after="120"/>
        <w:rPr>
          <w:lang w:val="es-CL"/>
        </w:rPr>
      </w:pPr>
      <w:bookmarkStart w:id="108" w:name="_Toc36157481"/>
      <w:bookmarkStart w:id="109" w:name="_Toc36544514"/>
      <w:bookmarkStart w:id="110" w:name="_Toc57714362"/>
      <w:r w:rsidRPr="007A164C">
        <w:rPr>
          <w:lang w:val="es-CL"/>
        </w:rPr>
        <w:t xml:space="preserve">Artículo </w:t>
      </w:r>
      <w:r w:rsidR="00DB7B71" w:rsidRPr="007A164C">
        <w:rPr>
          <w:lang w:val="es-CL"/>
        </w:rPr>
        <w:t>1</w:t>
      </w:r>
      <w:r w:rsidR="00F33D36" w:rsidRPr="007A164C">
        <w:rPr>
          <w:lang w:val="es-CL"/>
        </w:rPr>
        <w:t>6</w:t>
      </w:r>
      <w:r w:rsidRPr="007A164C">
        <w:rPr>
          <w:lang w:val="es-CL"/>
        </w:rPr>
        <w:t>: De la Unidad Administrativa.</w:t>
      </w:r>
      <w:bookmarkEnd w:id="108"/>
      <w:bookmarkEnd w:id="109"/>
      <w:bookmarkEnd w:id="110"/>
    </w:p>
    <w:p w14:paraId="1A0EC0B0" w14:textId="77777777" w:rsidR="00A903D5" w:rsidRPr="007A164C" w:rsidRDefault="00EC0702" w:rsidP="00820E9D">
      <w:pPr>
        <w:pStyle w:val="Textoindependiente"/>
        <w:spacing w:before="199" w:after="120"/>
        <w:rPr>
          <w:rFonts w:ascii="Arial Narrow" w:hAnsi="Arial Narrow"/>
          <w:lang w:val="es-CL"/>
        </w:rPr>
      </w:pPr>
      <w:r w:rsidRPr="007A164C">
        <w:rPr>
          <w:rFonts w:ascii="Arial Narrow" w:hAnsi="Arial Narrow"/>
          <w:lang w:val="es-CL"/>
        </w:rPr>
        <w:t>La Unidad Administrativa estará integrada por:</w:t>
      </w:r>
    </w:p>
    <w:p w14:paraId="4302EA5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La secretaria</w:t>
      </w:r>
    </w:p>
    <w:p w14:paraId="61E4F39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Encargado de Admisión</w:t>
      </w:r>
    </w:p>
    <w:p w14:paraId="27625FA5"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Esta unidad depende directamente de la dirección.</w:t>
      </w:r>
    </w:p>
    <w:p w14:paraId="03FC0AB9" w14:textId="77777777" w:rsidR="00A903D5" w:rsidRPr="007A164C" w:rsidRDefault="00A903D5" w:rsidP="00820E9D">
      <w:pPr>
        <w:pStyle w:val="Textoindependiente"/>
        <w:spacing w:after="120"/>
        <w:ind w:left="720" w:right="17"/>
        <w:rPr>
          <w:rFonts w:ascii="Arial Narrow" w:hAnsi="Arial Narrow"/>
          <w:lang w:val="es-CL"/>
        </w:rPr>
      </w:pPr>
    </w:p>
    <w:p w14:paraId="7733FD26" w14:textId="77777777" w:rsidR="00A730F5" w:rsidRPr="007A164C" w:rsidRDefault="00A730F5" w:rsidP="00820E9D">
      <w:pPr>
        <w:pStyle w:val="Textoindependiente"/>
        <w:spacing w:after="120"/>
        <w:ind w:left="720" w:right="17"/>
        <w:rPr>
          <w:rFonts w:ascii="Arial Narrow" w:hAnsi="Arial Narrow"/>
          <w:lang w:val="es-CL"/>
        </w:rPr>
      </w:pPr>
    </w:p>
    <w:p w14:paraId="20837F83" w14:textId="77777777" w:rsidR="008E1C81" w:rsidRPr="007A164C" w:rsidRDefault="00EC0702" w:rsidP="00820E9D">
      <w:pPr>
        <w:pStyle w:val="Ttulo2"/>
        <w:spacing w:after="120"/>
        <w:rPr>
          <w:lang w:val="es-CL"/>
        </w:rPr>
      </w:pPr>
      <w:bookmarkStart w:id="111" w:name="Artículo_22:_Del_Consejo_General_de_Prof"/>
      <w:bookmarkStart w:id="112" w:name="_bookmark24"/>
      <w:bookmarkStart w:id="113" w:name="_Toc36157482"/>
      <w:bookmarkStart w:id="114" w:name="_Toc36544515"/>
      <w:bookmarkStart w:id="115" w:name="_Toc57714363"/>
      <w:bookmarkEnd w:id="111"/>
      <w:bookmarkEnd w:id="112"/>
      <w:r w:rsidRPr="007A164C">
        <w:rPr>
          <w:lang w:val="es-CL"/>
        </w:rPr>
        <w:lastRenderedPageBreak/>
        <w:t xml:space="preserve">Artículo </w:t>
      </w:r>
      <w:r w:rsidR="00DB7B71" w:rsidRPr="007A164C">
        <w:rPr>
          <w:lang w:val="es-CL"/>
        </w:rPr>
        <w:t>1</w:t>
      </w:r>
      <w:r w:rsidR="00F33D36" w:rsidRPr="007A164C">
        <w:rPr>
          <w:lang w:val="es-CL"/>
        </w:rPr>
        <w:t>7</w:t>
      </w:r>
      <w:r w:rsidRPr="007A164C">
        <w:rPr>
          <w:lang w:val="es-CL"/>
        </w:rPr>
        <w:t>: Del Consejo General de Profesores</w:t>
      </w:r>
      <w:bookmarkEnd w:id="113"/>
      <w:bookmarkEnd w:id="114"/>
      <w:bookmarkEnd w:id="115"/>
    </w:p>
    <w:p w14:paraId="6FBF7CDC" w14:textId="77777777" w:rsidR="008E1C81" w:rsidRPr="007A164C" w:rsidRDefault="00EC0702" w:rsidP="00820E9D">
      <w:pPr>
        <w:pStyle w:val="Textoindependiente"/>
        <w:spacing w:before="93" w:after="120"/>
        <w:rPr>
          <w:rFonts w:ascii="Arial Narrow" w:hAnsi="Arial Narrow"/>
          <w:lang w:val="es-CL"/>
        </w:rPr>
      </w:pPr>
      <w:r w:rsidRPr="007A164C">
        <w:rPr>
          <w:rFonts w:ascii="Arial Narrow" w:hAnsi="Arial Narrow"/>
          <w:lang w:val="es-CL"/>
        </w:rPr>
        <w:t xml:space="preserve">Es un organismo esencialmente informativo y consultivo, en lo que respecta a materias de rendimiento, convivencia, participación de los padres y apoderados, entre otros. Será resolutivo en aquellas materias o temas que la dirección estime pertinente. Estará conformado por todos los docentes del establecimiento que tengan contrato vigente, </w:t>
      </w:r>
      <w:r w:rsidRPr="007A164C">
        <w:rPr>
          <w:rFonts w:ascii="Arial Narrow" w:hAnsi="Arial Narrow"/>
          <w:spacing w:val="-3"/>
          <w:lang w:val="es-CL"/>
        </w:rPr>
        <w:t xml:space="preserve">más </w:t>
      </w:r>
      <w:r w:rsidRPr="007A164C">
        <w:rPr>
          <w:rFonts w:ascii="Arial Narrow" w:hAnsi="Arial Narrow"/>
          <w:lang w:val="es-CL"/>
        </w:rPr>
        <w:t xml:space="preserve">otros profesionales que apoyen la docencia. Además, podrán intervenir especialistas externos para apoyar y/o tratar </w:t>
      </w:r>
      <w:r w:rsidRPr="007A164C">
        <w:rPr>
          <w:rFonts w:ascii="Arial Narrow" w:hAnsi="Arial Narrow"/>
          <w:spacing w:val="-3"/>
          <w:lang w:val="es-CL"/>
        </w:rPr>
        <w:t xml:space="preserve">temas </w:t>
      </w:r>
      <w:r w:rsidRPr="007A164C">
        <w:rPr>
          <w:rFonts w:ascii="Arial Narrow" w:hAnsi="Arial Narrow"/>
          <w:lang w:val="es-CL"/>
        </w:rPr>
        <w:t>o materias de interés y de</w:t>
      </w:r>
      <w:r w:rsidRPr="007A164C">
        <w:rPr>
          <w:rFonts w:ascii="Arial Narrow" w:hAnsi="Arial Narrow"/>
          <w:spacing w:val="-9"/>
          <w:lang w:val="es-CL"/>
        </w:rPr>
        <w:t xml:space="preserve"> </w:t>
      </w:r>
      <w:r w:rsidRPr="007A164C">
        <w:rPr>
          <w:rFonts w:ascii="Arial Narrow" w:hAnsi="Arial Narrow"/>
          <w:lang w:val="es-CL"/>
        </w:rPr>
        <w:t>necesidad.</w:t>
      </w:r>
    </w:p>
    <w:p w14:paraId="2025ED93" w14:textId="77777777" w:rsidR="00A903D5" w:rsidRPr="007A164C" w:rsidRDefault="00EC0702" w:rsidP="00820E9D">
      <w:pPr>
        <w:pStyle w:val="Textoindependiente"/>
        <w:spacing w:before="199" w:after="120"/>
        <w:ind w:right="554"/>
        <w:rPr>
          <w:rFonts w:ascii="Arial Narrow" w:hAnsi="Arial Narrow"/>
          <w:b/>
          <w:lang w:val="es-CL"/>
        </w:rPr>
      </w:pPr>
      <w:bookmarkStart w:id="116" w:name="Artículo_23:_Funciones_del_Consejo_Gener"/>
      <w:bookmarkStart w:id="117" w:name="_bookmark25"/>
      <w:bookmarkEnd w:id="116"/>
      <w:bookmarkEnd w:id="117"/>
      <w:r w:rsidRPr="007A164C">
        <w:rPr>
          <w:rFonts w:ascii="Arial Narrow" w:hAnsi="Arial Narrow"/>
          <w:b/>
          <w:lang w:val="es-CL"/>
        </w:rPr>
        <w:t>Funciones del Consejo General de Profesores</w:t>
      </w:r>
    </w:p>
    <w:p w14:paraId="6A17D85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con la Dirección del establecimiento en las tareas de planificación</w:t>
      </w:r>
      <w:r w:rsidR="00B23EFC" w:rsidRPr="007A164C">
        <w:rPr>
          <w:rFonts w:ascii="Arial Narrow" w:hAnsi="Arial Narrow"/>
          <w:lang w:val="es-CL"/>
        </w:rPr>
        <w:t xml:space="preserve"> y</w:t>
      </w:r>
      <w:r w:rsidRPr="007A164C">
        <w:rPr>
          <w:rFonts w:ascii="Arial Narrow" w:hAnsi="Arial Narrow"/>
          <w:lang w:val="es-CL"/>
        </w:rPr>
        <w:t xml:space="preserve"> programación de las actividades curriculares y extracurriculares.</w:t>
      </w:r>
    </w:p>
    <w:p w14:paraId="2FD4A8A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y/o apoyar con el Encargado de Convivencia Escolar en las tareas de programación y ejecución de actividades que correspondan.</w:t>
      </w:r>
    </w:p>
    <w:p w14:paraId="0C56D6F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Tomar conocimiento del desarrollo y estado de avance de proyectos y otros que competan a uno o más estamentos.</w:t>
      </w:r>
    </w:p>
    <w:p w14:paraId="7A81F32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Proponer estrategias que puedan mejorar la calidad de la enseñanza y la convivencia entre los distintos miembros de la comunidad escolar.</w:t>
      </w:r>
    </w:p>
    <w:p w14:paraId="665A4A8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Ap</w:t>
      </w:r>
      <w:r w:rsidR="00B23EFC" w:rsidRPr="007A164C">
        <w:rPr>
          <w:rFonts w:ascii="Arial Narrow" w:hAnsi="Arial Narrow"/>
          <w:lang w:val="es-CL"/>
        </w:rPr>
        <w:t>oyar a la Dirección, cuando esta</w:t>
      </w:r>
      <w:r w:rsidRPr="007A164C">
        <w:rPr>
          <w:rFonts w:ascii="Arial Narrow" w:hAnsi="Arial Narrow"/>
          <w:lang w:val="es-CL"/>
        </w:rPr>
        <w:t xml:space="preserve"> lo solicite, en la toma de decisiones de diversos asuntos.</w:t>
      </w:r>
    </w:p>
    <w:p w14:paraId="30EA06C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Elegir cada período lectivo a un secretario, el que deberá levantar acta en cada sesión, la que, una vez aprobada, será </w:t>
      </w:r>
      <w:r w:rsidR="00B23EFC" w:rsidRPr="007A164C">
        <w:rPr>
          <w:rFonts w:ascii="Arial Narrow" w:hAnsi="Arial Narrow"/>
          <w:lang w:val="es-CL"/>
        </w:rPr>
        <w:t>suscrita por el secretari</w:t>
      </w:r>
      <w:r w:rsidRPr="007A164C">
        <w:rPr>
          <w:rFonts w:ascii="Arial Narrow" w:hAnsi="Arial Narrow"/>
          <w:lang w:val="es-CL"/>
        </w:rPr>
        <w:t>o y la Dirección en su calidad de presidente del consejo.</w:t>
      </w:r>
    </w:p>
    <w:p w14:paraId="1D12725C"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Su funcionamiento está regido por Regl</w:t>
      </w:r>
      <w:r w:rsidR="00ED1570" w:rsidRPr="007A164C">
        <w:rPr>
          <w:rFonts w:ascii="Arial Narrow" w:hAnsi="Arial Narrow"/>
          <w:lang w:val="es-CL"/>
        </w:rPr>
        <w:t>amento de Consejo de Profesores.</w:t>
      </w:r>
    </w:p>
    <w:p w14:paraId="67B9EF23" w14:textId="77777777" w:rsidR="00E75DB2" w:rsidRPr="007A164C" w:rsidRDefault="00E75DB2" w:rsidP="00820E9D">
      <w:pPr>
        <w:pStyle w:val="Textoindependiente"/>
        <w:spacing w:after="120"/>
        <w:ind w:right="573"/>
        <w:rPr>
          <w:rFonts w:ascii="Arial Narrow" w:hAnsi="Arial Narrow"/>
          <w:lang w:val="es-CL"/>
        </w:rPr>
      </w:pPr>
    </w:p>
    <w:p w14:paraId="63180900" w14:textId="77777777" w:rsidR="00E75DB2" w:rsidRPr="007A164C" w:rsidRDefault="00E75DB2" w:rsidP="00820E9D">
      <w:pPr>
        <w:pStyle w:val="Textoindependiente"/>
        <w:spacing w:after="120"/>
        <w:ind w:right="573"/>
        <w:rPr>
          <w:rFonts w:ascii="Arial Narrow" w:hAnsi="Arial Narrow"/>
          <w:lang w:val="es-CL"/>
        </w:rPr>
      </w:pPr>
    </w:p>
    <w:p w14:paraId="2C1E256F" w14:textId="77777777" w:rsidR="00A903D5" w:rsidRPr="007A164C" w:rsidRDefault="00EC0702" w:rsidP="00820E9D">
      <w:pPr>
        <w:pStyle w:val="Ttulo2"/>
        <w:spacing w:after="120"/>
        <w:rPr>
          <w:lang w:val="es-CL"/>
        </w:rPr>
      </w:pPr>
      <w:bookmarkStart w:id="118" w:name="Artículo_24:_Del_Consejo_Escolar"/>
      <w:bookmarkStart w:id="119" w:name="_bookmark26"/>
      <w:bookmarkStart w:id="120" w:name="_Toc36157483"/>
      <w:bookmarkStart w:id="121" w:name="_Toc36544516"/>
      <w:bookmarkStart w:id="122" w:name="_Toc57714364"/>
      <w:bookmarkEnd w:id="118"/>
      <w:bookmarkEnd w:id="119"/>
      <w:r w:rsidRPr="007A164C">
        <w:rPr>
          <w:lang w:val="es-CL"/>
        </w:rPr>
        <w:t xml:space="preserve">Artículo </w:t>
      </w:r>
      <w:r w:rsidR="00DB7B71" w:rsidRPr="007A164C">
        <w:rPr>
          <w:lang w:val="es-CL"/>
        </w:rPr>
        <w:t>1</w:t>
      </w:r>
      <w:r w:rsidR="00F33D36" w:rsidRPr="007A164C">
        <w:rPr>
          <w:lang w:val="es-CL"/>
        </w:rPr>
        <w:t>8</w:t>
      </w:r>
      <w:r w:rsidRPr="007A164C">
        <w:rPr>
          <w:lang w:val="es-CL"/>
        </w:rPr>
        <w:t>: Del Consejo Escolar</w:t>
      </w:r>
      <w:bookmarkEnd w:id="120"/>
      <w:bookmarkEnd w:id="121"/>
      <w:bookmarkEnd w:id="122"/>
    </w:p>
    <w:p w14:paraId="1B8EE466"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Regulado por el Decreto 24 del 27 de enero de 2005, es un organismo de participación con atribuciones de carácter informativo, consultivo y pr</w:t>
      </w:r>
      <w:r w:rsidR="002E35B5" w:rsidRPr="007A164C">
        <w:rPr>
          <w:rFonts w:ascii="Arial Narrow" w:hAnsi="Arial Narrow"/>
          <w:lang w:val="es-CL"/>
        </w:rPr>
        <w:t>opositivo. Está integrado por: l</w:t>
      </w:r>
      <w:r w:rsidRPr="007A164C">
        <w:rPr>
          <w:rFonts w:ascii="Arial Narrow" w:hAnsi="Arial Narrow"/>
          <w:lang w:val="es-CL"/>
        </w:rPr>
        <w:t>a Dirección quien lo preside, la Representante Legal de la</w:t>
      </w:r>
      <w:r w:rsidR="002E35B5" w:rsidRPr="007A164C">
        <w:rPr>
          <w:rFonts w:ascii="Arial Narrow" w:hAnsi="Arial Narrow"/>
          <w:lang w:val="es-CL"/>
        </w:rPr>
        <w:t xml:space="preserve"> Fundación María Griselda Valle</w:t>
      </w:r>
      <w:r w:rsidRPr="007A164C">
        <w:rPr>
          <w:rFonts w:ascii="Arial Narrow" w:hAnsi="Arial Narrow"/>
          <w:lang w:val="es-CL"/>
        </w:rPr>
        <w:t>, un docente representante del Consejo de Profesores, el/la presidente/a del Centro General de Padres y Apoderados y el presidente/a del Centro de Alumnos.</w:t>
      </w:r>
    </w:p>
    <w:p w14:paraId="53DCE50F" w14:textId="77777777" w:rsidR="00A903D5" w:rsidRPr="007A164C" w:rsidRDefault="00A903D5" w:rsidP="00820E9D">
      <w:pPr>
        <w:pStyle w:val="Textoindependiente"/>
        <w:spacing w:before="11" w:after="120"/>
        <w:rPr>
          <w:rFonts w:ascii="Arial Narrow" w:hAnsi="Arial Narrow"/>
          <w:sz w:val="28"/>
          <w:lang w:val="es-CL"/>
        </w:rPr>
      </w:pPr>
    </w:p>
    <w:p w14:paraId="5C4C5FA4" w14:textId="77777777" w:rsidR="00E75DB2" w:rsidRPr="007A164C" w:rsidRDefault="002E35B5" w:rsidP="00820E9D">
      <w:pPr>
        <w:pStyle w:val="Textoindependiente"/>
        <w:tabs>
          <w:tab w:val="left" w:pos="5529"/>
        </w:tabs>
        <w:spacing w:after="120"/>
        <w:ind w:right="4553"/>
        <w:rPr>
          <w:rFonts w:ascii="Arial Narrow" w:hAnsi="Arial Narrow"/>
          <w:b/>
          <w:lang w:val="es-CL"/>
        </w:rPr>
      </w:pPr>
      <w:bookmarkStart w:id="123" w:name="Artículo_25:_Funciones_del_Consejo_Escol"/>
      <w:bookmarkStart w:id="124" w:name="_bookmark27"/>
      <w:bookmarkEnd w:id="123"/>
      <w:bookmarkEnd w:id="124"/>
      <w:r w:rsidRPr="007A164C">
        <w:rPr>
          <w:rFonts w:ascii="Arial Narrow" w:hAnsi="Arial Narrow"/>
          <w:b/>
          <w:lang w:val="es-CL"/>
        </w:rPr>
        <w:t xml:space="preserve">Funciones del Consejo Escolar: </w:t>
      </w:r>
    </w:p>
    <w:p w14:paraId="78FE05B2" w14:textId="77777777" w:rsidR="00A903D5" w:rsidRPr="007A164C" w:rsidRDefault="002E35B5" w:rsidP="00820E9D">
      <w:pPr>
        <w:pStyle w:val="Textoindependiente"/>
        <w:spacing w:before="87" w:after="120"/>
        <w:rPr>
          <w:rFonts w:ascii="Arial Narrow" w:hAnsi="Arial Narrow"/>
          <w:lang w:val="es-CL"/>
        </w:rPr>
      </w:pPr>
      <w:r w:rsidRPr="007A164C">
        <w:rPr>
          <w:rFonts w:ascii="Arial Narrow" w:hAnsi="Arial Narrow"/>
          <w:lang w:val="es-CL"/>
        </w:rPr>
        <w:t>S</w:t>
      </w:r>
      <w:r w:rsidR="00E75DB2" w:rsidRPr="007A164C">
        <w:rPr>
          <w:rFonts w:ascii="Arial Narrow" w:hAnsi="Arial Narrow"/>
          <w:lang w:val="es-CL"/>
        </w:rPr>
        <w:t>erá i</w:t>
      </w:r>
      <w:r w:rsidR="00EC0702" w:rsidRPr="007A164C">
        <w:rPr>
          <w:rFonts w:ascii="Arial Narrow" w:hAnsi="Arial Narrow"/>
          <w:lang w:val="es-CL"/>
        </w:rPr>
        <w:t>nformado de:</w:t>
      </w:r>
    </w:p>
    <w:p w14:paraId="442D65D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Los logros de aprendizaje de los alumnos, teniendo como referencia la información que se entrega a los padres en la mitad y al final de cada período semestral.</w:t>
      </w:r>
    </w:p>
    <w:p w14:paraId="1CA7C8FC"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Los informes de las visitas de fiscalización del Ministerio de Educación respecto del cumplimiento de la Ley Nº 18.962 y del D.F.L. Nº 2 de 1998, del Ministerio de Educación. Esta información será comunicada por el director en la primera sesión del Consejo luego de realizada la visita.</w:t>
      </w:r>
    </w:p>
    <w:p w14:paraId="6BD63F0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lastRenderedPageBreak/>
        <w:t>Los informes de las visitas o supervisiones de la Secretaría Ministerial de Educación o de la Dirección Provincial.</w:t>
      </w:r>
    </w:p>
    <w:p w14:paraId="153C63A2"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Los ingresos efectivamente percibidos y de los gastos efectuados. El Representante Legal o quien designe dará este informe en los meses de abril, agosto y diciembre.</w:t>
      </w:r>
    </w:p>
    <w:p w14:paraId="48C6F5F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Los resultados obtenidos en las mediciones de calidad, </w:t>
      </w:r>
      <w:r w:rsidR="002E35B5" w:rsidRPr="007A164C">
        <w:rPr>
          <w:rFonts w:ascii="Arial Narrow" w:hAnsi="Arial Narrow"/>
          <w:lang w:val="es-CL"/>
        </w:rPr>
        <w:t>de los aprendizajes (SIMCE</w:t>
      </w:r>
      <w:r w:rsidRPr="007A164C">
        <w:rPr>
          <w:rFonts w:ascii="Arial Narrow" w:hAnsi="Arial Narrow"/>
          <w:lang w:val="es-CL"/>
        </w:rPr>
        <w:t>)</w:t>
      </w:r>
    </w:p>
    <w:p w14:paraId="13D72D2C" w14:textId="77777777" w:rsidR="00A903D5" w:rsidRPr="007A164C" w:rsidRDefault="002E35B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Los </w:t>
      </w:r>
      <w:r w:rsidR="00452F74" w:rsidRPr="007A164C">
        <w:rPr>
          <w:rFonts w:ascii="Arial Narrow" w:hAnsi="Arial Narrow"/>
          <w:lang w:val="es-CL"/>
        </w:rPr>
        <w:t xml:space="preserve">resultados </w:t>
      </w:r>
      <w:r w:rsidR="00EC0702" w:rsidRPr="007A164C">
        <w:rPr>
          <w:rFonts w:ascii="Arial Narrow" w:hAnsi="Arial Narrow"/>
          <w:lang w:val="es-CL"/>
        </w:rPr>
        <w:t xml:space="preserve">anuales </w:t>
      </w:r>
      <w:r w:rsidR="00452F74" w:rsidRPr="007A164C">
        <w:rPr>
          <w:rFonts w:ascii="Arial Narrow" w:hAnsi="Arial Narrow"/>
          <w:lang w:val="es-CL"/>
        </w:rPr>
        <w:t xml:space="preserve"> </w:t>
      </w:r>
      <w:r w:rsidRPr="007A164C">
        <w:rPr>
          <w:rFonts w:ascii="Arial Narrow" w:hAnsi="Arial Narrow"/>
          <w:lang w:val="es-CL"/>
        </w:rPr>
        <w:t xml:space="preserve">del </w:t>
      </w:r>
      <w:r w:rsidR="00EC0702" w:rsidRPr="007A164C">
        <w:rPr>
          <w:rFonts w:ascii="Arial Narrow" w:hAnsi="Arial Narrow"/>
          <w:lang w:val="es-CL"/>
        </w:rPr>
        <w:t>colegio, en términos</w:t>
      </w:r>
      <w:r w:rsidR="00DB7B71" w:rsidRPr="007A164C">
        <w:rPr>
          <w:rFonts w:ascii="Arial Narrow" w:hAnsi="Arial Narrow"/>
          <w:lang w:val="es-CL"/>
        </w:rPr>
        <w:t xml:space="preserve"> </w:t>
      </w:r>
      <w:r w:rsidRPr="007A164C">
        <w:rPr>
          <w:rFonts w:ascii="Arial Narrow" w:hAnsi="Arial Narrow"/>
          <w:lang w:val="es-CL"/>
        </w:rPr>
        <w:t xml:space="preserve">de </w:t>
      </w:r>
      <w:r w:rsidR="00EC0702" w:rsidRPr="007A164C">
        <w:rPr>
          <w:rFonts w:ascii="Arial Narrow" w:hAnsi="Arial Narrow"/>
          <w:lang w:val="es-CL"/>
        </w:rPr>
        <w:t>indicadores pedagógicos como: promoción, retención, deserción.</w:t>
      </w:r>
    </w:p>
    <w:p w14:paraId="40ECB10C" w14:textId="77777777" w:rsidR="00A903D5" w:rsidRPr="007A164C" w:rsidRDefault="00EC0702" w:rsidP="00820E9D">
      <w:pPr>
        <w:pStyle w:val="Textoindependiente"/>
        <w:spacing w:before="87" w:after="120"/>
        <w:rPr>
          <w:rFonts w:ascii="Arial Narrow" w:hAnsi="Arial Narrow"/>
          <w:lang w:val="es-CL"/>
        </w:rPr>
      </w:pPr>
      <w:r w:rsidRPr="007A164C">
        <w:rPr>
          <w:rFonts w:ascii="Arial Narrow" w:hAnsi="Arial Narrow"/>
          <w:lang w:val="es-CL"/>
        </w:rPr>
        <w:t>Será Consultado sobre:</w:t>
      </w:r>
    </w:p>
    <w:p w14:paraId="5350FED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 proyecto Educativo Institucional.</w:t>
      </w:r>
    </w:p>
    <w:p w14:paraId="654C492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La Programación Anual del colegio considerando las tareas asumidas en la gestión pedagógica, administrativa, del Centro de Padres y del Centro de Alumnos.</w:t>
      </w:r>
    </w:p>
    <w:p w14:paraId="3A9F43F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Las metas, las acciones y proyectos de mejoramiento que conduzcan a superar los logros de los aprendizajes y una mejor convivencia escolar desde el ideario institucional.</w:t>
      </w:r>
    </w:p>
    <w:p w14:paraId="0AFF630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 informe anual de la gestión educativa del establecimiento, dado a co</w:t>
      </w:r>
      <w:r w:rsidR="00452F74" w:rsidRPr="007A164C">
        <w:rPr>
          <w:rFonts w:ascii="Arial Narrow" w:hAnsi="Arial Narrow"/>
          <w:lang w:val="es-CL"/>
        </w:rPr>
        <w:t xml:space="preserve">nocer por la Dirección a este, antes que </w:t>
      </w:r>
      <w:r w:rsidRPr="007A164C">
        <w:rPr>
          <w:rFonts w:ascii="Arial Narrow" w:hAnsi="Arial Narrow"/>
          <w:lang w:val="es-CL"/>
        </w:rPr>
        <w:t>a la comunidad educativa.</w:t>
      </w:r>
    </w:p>
    <w:p w14:paraId="0286C68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Situaciones que dificulten la convivencia escolar teniendo como referente el Reglamento de Convivencia.</w:t>
      </w:r>
    </w:p>
    <w:p w14:paraId="077B11B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Las modificaciones al Reglamento de Convivencia Escolar.</w:t>
      </w:r>
    </w:p>
    <w:p w14:paraId="1763902C" w14:textId="77777777" w:rsidR="008E1C81"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El Consejo no podrá intervenir en funciones que sean de competencia de otros órganos del establecimiento educacional. Será obligación del director remitir a los miembros del Consejo todos los informes y antecedentes necesarios para el debido conocimiento de las materias referidas en este artículo.</w:t>
      </w:r>
    </w:p>
    <w:p w14:paraId="619EA7AA" w14:textId="77777777" w:rsidR="00A903D5" w:rsidRPr="007A164C" w:rsidRDefault="00EC0702" w:rsidP="00820E9D">
      <w:pPr>
        <w:pStyle w:val="Ttulo2"/>
        <w:spacing w:after="120"/>
        <w:rPr>
          <w:lang w:val="es-CL"/>
        </w:rPr>
      </w:pPr>
      <w:bookmarkStart w:id="125" w:name="Artículo_26:_Del_Encargado_de_Convivenci"/>
      <w:bookmarkStart w:id="126" w:name="_bookmark28"/>
      <w:bookmarkStart w:id="127" w:name="_Toc36157484"/>
      <w:bookmarkStart w:id="128" w:name="_Toc36544517"/>
      <w:bookmarkStart w:id="129" w:name="_Toc57714365"/>
      <w:bookmarkEnd w:id="125"/>
      <w:bookmarkEnd w:id="126"/>
      <w:r w:rsidRPr="007A164C">
        <w:rPr>
          <w:lang w:val="es-CL"/>
        </w:rPr>
        <w:t xml:space="preserve">Artículo </w:t>
      </w:r>
      <w:r w:rsidR="00F33D36" w:rsidRPr="007A164C">
        <w:rPr>
          <w:lang w:val="es-CL"/>
        </w:rPr>
        <w:t>19</w:t>
      </w:r>
      <w:r w:rsidRPr="007A164C">
        <w:rPr>
          <w:lang w:val="es-CL"/>
        </w:rPr>
        <w:t>: Del Encargado de Convivencia Escolar</w:t>
      </w:r>
      <w:bookmarkEnd w:id="127"/>
      <w:bookmarkEnd w:id="128"/>
      <w:bookmarkEnd w:id="129"/>
    </w:p>
    <w:p w14:paraId="1E92FE7D"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El Artículo 15 de la Ley sobre Violencia Escolar, que modifica el mismo artículo de la Ley General de Educación, señala que todos los establecimientos educacionales deben contar con un Encargado de Convivencia Escolar, cuyo nombramiento y definición de funciones deben constar por escrito, lo que será fiscalizado por la Superintendencia de Educación.</w:t>
      </w:r>
    </w:p>
    <w:p w14:paraId="0839B56A" w14:textId="77777777" w:rsidR="00A903D5" w:rsidRPr="007A164C" w:rsidRDefault="00EC0702" w:rsidP="00820E9D">
      <w:pPr>
        <w:pStyle w:val="Textoindependiente"/>
        <w:spacing w:before="87" w:after="120"/>
        <w:rPr>
          <w:rFonts w:ascii="Arial Narrow" w:hAnsi="Arial Narrow"/>
          <w:b/>
          <w:lang w:val="es-CL"/>
        </w:rPr>
      </w:pPr>
      <w:r w:rsidRPr="007A164C">
        <w:rPr>
          <w:rFonts w:ascii="Arial Narrow" w:hAnsi="Arial Narrow"/>
          <w:b/>
          <w:lang w:val="es-CL"/>
        </w:rPr>
        <w:t>Estas funciones son:</w:t>
      </w:r>
    </w:p>
    <w:p w14:paraId="28F1593C"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el PEI focalizado en el sello de Convivencia Escolar.</w:t>
      </w:r>
    </w:p>
    <w:p w14:paraId="4DF90F57"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manuales y protocolos referentes a Convivencia Escolar a todos los miembros de la comunidad educativa</w:t>
      </w:r>
    </w:p>
    <w:p w14:paraId="66CE4D73"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Mantener abiertos los canales de comunicación y diálogo. </w:t>
      </w:r>
    </w:p>
    <w:p w14:paraId="137E349C"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Abordar los conflictos colaborando en la búsqueda de soluciones. </w:t>
      </w:r>
    </w:p>
    <w:p w14:paraId="6BB4F380"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Comunicarse efectivamente con todos los miembros de la comunidad.</w:t>
      </w:r>
    </w:p>
    <w:p w14:paraId="17EE637F"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Implementar el Plan de Gestión de Convivencia Escolar.</w:t>
      </w:r>
    </w:p>
    <w:p w14:paraId="2F6BCB7D"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con el Equipo de Convivencia Escolar las acciones del Plan de Gestión de Convivencia Escolar.</w:t>
      </w:r>
    </w:p>
    <w:p w14:paraId="556A57C5"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lastRenderedPageBreak/>
        <w:t>Entrevistar formal y continuamente a los estudiantes para mediar en la solución de conflictos.</w:t>
      </w:r>
    </w:p>
    <w:p w14:paraId="6BB606D7"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de manera formal y continuamente a los apoderados sobre las mediaciones realizadas con los estudiantes.</w:t>
      </w:r>
    </w:p>
    <w:p w14:paraId="413163FC"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reportes semanales al Equipo de Gestión de las acciones realizadas con los estudiantes.</w:t>
      </w:r>
    </w:p>
    <w:p w14:paraId="1ED59A62"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reportes de los estados de avance del Plan de Gestión de Convivencia Escolar.</w:t>
      </w:r>
    </w:p>
    <w:p w14:paraId="0390614B"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reportes a los docentes de los cursos involucrados de las acciones realizadas con los estudiantes.</w:t>
      </w:r>
    </w:p>
    <w:p w14:paraId="54F13CDB"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Solicitar al coordinador de los Talleres Extraprogramáticos informes semanales de la asistencia y funcionamiento en general.</w:t>
      </w:r>
    </w:p>
    <w:p w14:paraId="45B889C1" w14:textId="77777777" w:rsidR="00E75DB2"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Solicitar a la Asistente Social informe de las redes existentes en el sector y monitorear la integración de la institución con éstas.</w:t>
      </w:r>
    </w:p>
    <w:p w14:paraId="5389960A" w14:textId="77777777" w:rsidR="00A903D5" w:rsidRPr="007A164C" w:rsidRDefault="00E75DB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las acciones de la dupla psicosocial.</w:t>
      </w:r>
    </w:p>
    <w:p w14:paraId="604DF12C" w14:textId="77777777" w:rsidR="003A1F5D" w:rsidRPr="007A164C" w:rsidRDefault="003A1F5D" w:rsidP="00820E9D">
      <w:pPr>
        <w:pStyle w:val="Textoindependiente"/>
        <w:spacing w:after="120"/>
        <w:rPr>
          <w:rFonts w:ascii="Arial Narrow" w:hAnsi="Arial Narrow"/>
          <w:b/>
          <w:lang w:val="es-CL"/>
        </w:rPr>
      </w:pPr>
      <w:bookmarkStart w:id="130" w:name="Artículo_27:_Del_Cargo_de_Profesor"/>
      <w:bookmarkStart w:id="131" w:name="_bookmark29"/>
      <w:bookmarkEnd w:id="130"/>
      <w:bookmarkEnd w:id="131"/>
    </w:p>
    <w:p w14:paraId="292A0246" w14:textId="77777777" w:rsidR="00A903D5" w:rsidRPr="007A164C" w:rsidRDefault="00EC0702" w:rsidP="00820E9D">
      <w:pPr>
        <w:pStyle w:val="Ttulo2"/>
        <w:spacing w:after="120"/>
        <w:rPr>
          <w:lang w:val="es-CL"/>
        </w:rPr>
      </w:pPr>
      <w:bookmarkStart w:id="132" w:name="_Toc36157485"/>
      <w:bookmarkStart w:id="133" w:name="_Toc36544518"/>
      <w:bookmarkStart w:id="134" w:name="_Toc57714366"/>
      <w:r w:rsidRPr="007A164C">
        <w:rPr>
          <w:lang w:val="es-CL"/>
        </w:rPr>
        <w:t xml:space="preserve">Artículo </w:t>
      </w:r>
      <w:r w:rsidR="00D42B5E" w:rsidRPr="007A164C">
        <w:rPr>
          <w:lang w:val="es-CL"/>
        </w:rPr>
        <w:t>2</w:t>
      </w:r>
      <w:r w:rsidR="00F33D36" w:rsidRPr="007A164C">
        <w:rPr>
          <w:lang w:val="es-CL"/>
        </w:rPr>
        <w:t>0</w:t>
      </w:r>
      <w:r w:rsidRPr="007A164C">
        <w:rPr>
          <w:lang w:val="es-CL"/>
        </w:rPr>
        <w:t>: Del Cargo de Profesor</w:t>
      </w:r>
      <w:bookmarkEnd w:id="132"/>
      <w:bookmarkEnd w:id="133"/>
      <w:bookmarkEnd w:id="134"/>
    </w:p>
    <w:p w14:paraId="4BA5F060"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Docente propiamente tal, es el profesional que asume la responsabilidad del aprendizaje y formación de los estudiantes en su asignatura, para lo cual asume metas y en orden a ellas planifica y desarrolla actividades relativas al trabajo de aula, como también aquellas actividades curriculares no lectivas asignadas por la Dirección.</w:t>
      </w:r>
    </w:p>
    <w:p w14:paraId="38036E83" w14:textId="77777777" w:rsidR="00452F74" w:rsidRPr="007A164C" w:rsidRDefault="00452F74" w:rsidP="00820E9D">
      <w:pPr>
        <w:pStyle w:val="Textoindependiente"/>
        <w:spacing w:before="200" w:after="120"/>
        <w:ind w:right="569"/>
        <w:rPr>
          <w:rFonts w:ascii="Arial Narrow" w:hAnsi="Arial Narrow"/>
          <w:lang w:val="es-CL"/>
        </w:rPr>
      </w:pPr>
    </w:p>
    <w:p w14:paraId="76B3770C" w14:textId="77777777" w:rsidR="00A903D5" w:rsidRPr="007A164C" w:rsidRDefault="00EC0702" w:rsidP="00820E9D">
      <w:pPr>
        <w:pStyle w:val="Textoindependiente"/>
        <w:spacing w:after="120"/>
        <w:ind w:right="2143"/>
        <w:rPr>
          <w:rFonts w:ascii="Arial Narrow" w:hAnsi="Arial Narrow"/>
          <w:lang w:val="es-CL"/>
        </w:rPr>
      </w:pPr>
      <w:bookmarkStart w:id="135" w:name="Artículo_28:_De_las_Funciones_de_los_Pro"/>
      <w:bookmarkStart w:id="136" w:name="_bookmark30"/>
      <w:bookmarkEnd w:id="135"/>
      <w:bookmarkEnd w:id="136"/>
      <w:r w:rsidRPr="007A164C">
        <w:rPr>
          <w:rFonts w:ascii="Arial Narrow" w:hAnsi="Arial Narrow"/>
          <w:b/>
          <w:lang w:val="es-CL"/>
        </w:rPr>
        <w:t>Las funciones de los docentes son las siguientes</w:t>
      </w:r>
      <w:r w:rsidRPr="007A164C">
        <w:rPr>
          <w:rFonts w:ascii="Arial Narrow" w:hAnsi="Arial Narrow"/>
          <w:lang w:val="es-CL"/>
        </w:rPr>
        <w:t>:</w:t>
      </w:r>
    </w:p>
    <w:p w14:paraId="5DEAF0E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la Jornada de Trabajo y horario pactado en conformidad a las exigencias pedagógicas y administrativas fijadas por el establecimiento en el contrato y el presente reglamento.</w:t>
      </w:r>
    </w:p>
    <w:p w14:paraId="1929D81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Asumir con propiedad el ideario y estilo educativo de los Principios del Proyecto Educativo del Colegio.</w:t>
      </w:r>
    </w:p>
    <w:p w14:paraId="7554C1D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Asumir responsablemente el rol de educador en su relación con la comunidad educativa y especialmente con sus alumnos en la creación y/o mantención de un ambiente de autodisciplina, orden, aseo y presentación personal de los alumnos.</w:t>
      </w:r>
    </w:p>
    <w:p w14:paraId="4F9CAE1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 través del ejemplo personal fomentar e internalizar en los niños/as y jóvenes, hábitos, valores y aptitudes, con especial énfasis, en aquellos que son propios de nuestro Proyecto Educativo y están explicitados en el Reglamento de Convivencia.</w:t>
      </w:r>
    </w:p>
    <w:p w14:paraId="48CEAA1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en los Consejos, Reuniones o Eventos dentro y fuera del establecimiento; como jornadas, seminarios, que tengan que ver con el perfeccionamiento personal y profesional, a los que sea convocado.</w:t>
      </w:r>
    </w:p>
    <w:p w14:paraId="3B607ED0"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en las actividades complementarias al proceso educativo: celebraciones cívicas, aniversarios, licenciaturas, etc.</w:t>
      </w:r>
    </w:p>
    <w:p w14:paraId="7FEDC37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lastRenderedPageBreak/>
        <w:t>Participar en la elaboración y desarrollo de proyectos de innovación pedagógica a solicitud de la U.T.P. y/o de la Dirección u otros que sean ofrecidos por el Ministerio de Educación como son la SEP y PIE.</w:t>
      </w:r>
    </w:p>
    <w:p w14:paraId="5F704DCC"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Aceptar y asumir responsablemente los cambios de modalidad, metodología y/o replanteamiento de acciones que</w:t>
      </w:r>
      <w:r w:rsidR="00191E02" w:rsidRPr="007A164C">
        <w:rPr>
          <w:rFonts w:ascii="Arial Narrow" w:hAnsi="Arial Narrow"/>
          <w:lang w:val="es-CL"/>
        </w:rPr>
        <w:t xml:space="preserve"> </w:t>
      </w:r>
      <w:r w:rsidRPr="007A164C">
        <w:rPr>
          <w:rFonts w:ascii="Arial Narrow" w:hAnsi="Arial Narrow"/>
          <w:lang w:val="es-CL"/>
        </w:rPr>
        <w:t xml:space="preserve">sean producto de las actividades de reflexión y análisis de la gestión educativa </w:t>
      </w:r>
      <w:r w:rsidR="00191E02" w:rsidRPr="007A164C">
        <w:rPr>
          <w:rFonts w:ascii="Arial Narrow" w:hAnsi="Arial Narrow"/>
          <w:lang w:val="es-CL"/>
        </w:rPr>
        <w:t>del Colegio</w:t>
      </w:r>
      <w:r w:rsidRPr="007A164C">
        <w:rPr>
          <w:rFonts w:ascii="Arial Narrow" w:hAnsi="Arial Narrow"/>
          <w:lang w:val="es-CL"/>
        </w:rPr>
        <w:t>.</w:t>
      </w:r>
    </w:p>
    <w:p w14:paraId="7265735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Asumir la responsabilidad de que las actividades de aprendizaje, ya sea dentro o fuera de la sala de clases, cumplan cabalmente su propósito.</w:t>
      </w:r>
    </w:p>
    <w:p w14:paraId="3906771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 mostrar, compartir actividades y experiencias educativas a nivel interno y en ocasiones, externo.</w:t>
      </w:r>
    </w:p>
    <w:p w14:paraId="4814A1D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sistemáticamente con la planificación curricular de acuerdo a su nivel y su sector, en coherencia con los programas de estudio y línea</w:t>
      </w:r>
      <w:r w:rsidR="00451CE7" w:rsidRPr="007A164C">
        <w:rPr>
          <w:rFonts w:ascii="Arial Narrow" w:hAnsi="Arial Narrow"/>
          <w:lang w:val="es-CL"/>
        </w:rPr>
        <w:t xml:space="preserve"> </w:t>
      </w:r>
      <w:r w:rsidRPr="007A164C">
        <w:rPr>
          <w:rFonts w:ascii="Arial Narrow" w:hAnsi="Arial Narrow"/>
          <w:lang w:val="es-CL"/>
        </w:rPr>
        <w:t>pedagógica expresada en el Proyecto Educativo.</w:t>
      </w:r>
    </w:p>
    <w:p w14:paraId="5A90F30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Elaborar y aplicar los instrumentos de evaluación que sean pertinentes a la medición de los objetivos de los subsectores y modalidad de enseñanza.</w:t>
      </w:r>
    </w:p>
    <w:p w14:paraId="05C7D8B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al día el libro de clases, con el registro de asistencia, contenidos y actividades, calificaciones correspondientes y firmas de las respectivas horas.</w:t>
      </w:r>
    </w:p>
    <w:p w14:paraId="5ED1AC6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periódicamente a la U.T.P. y/o a la Dirección del Colegio cuando corresponda, acerca del estado de avance y de los resultados de la evaluación de los aprendizajes</w:t>
      </w:r>
    </w:p>
    <w:p w14:paraId="2CD0205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al Profesor Jefe, jefe de UTP y/o a la Dirección, acerca de los alumnos con dificultades de aprendizaje, adaptación o de integración al grupo curso.</w:t>
      </w:r>
    </w:p>
    <w:p w14:paraId="4776A96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 situaciones o casos especiales que a su juicio deban ser remitidos o derivados a instancias superiores y/o a especialistas, realizar un Informe Escrito en que aporte antecedentes para su estudio o solución.</w:t>
      </w:r>
    </w:p>
    <w:p w14:paraId="2E4D22B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Otorgar toda vez que sea necesaria, asesoría al alumno y a su familia en materias relativas al logro de los objetivos educacionales proyectados para el curso, asignatura y modalidad de enseñanza.</w:t>
      </w:r>
    </w:p>
    <w:p w14:paraId="603A9C74" w14:textId="77777777" w:rsidR="00A903D5" w:rsidRPr="007A164C" w:rsidRDefault="00191E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Responsabilizarse del uso del multicopiado para sus </w:t>
      </w:r>
      <w:r w:rsidR="00EC0702" w:rsidRPr="007A164C">
        <w:rPr>
          <w:rFonts w:ascii="Arial Narrow" w:hAnsi="Arial Narrow"/>
          <w:lang w:val="es-CL"/>
        </w:rPr>
        <w:t>clases haciendo cumplir</w:t>
      </w:r>
      <w:r w:rsidRPr="007A164C">
        <w:rPr>
          <w:rFonts w:ascii="Arial Narrow" w:hAnsi="Arial Narrow"/>
          <w:lang w:val="es-CL"/>
        </w:rPr>
        <w:t xml:space="preserve"> </w:t>
      </w:r>
      <w:r w:rsidR="00EC0702" w:rsidRPr="007A164C">
        <w:rPr>
          <w:rFonts w:ascii="Arial Narrow" w:hAnsi="Arial Narrow"/>
          <w:lang w:val="es-CL"/>
        </w:rPr>
        <w:t>las condiciones indicadas de tiempo, presentación y cantidad.</w:t>
      </w:r>
    </w:p>
    <w:p w14:paraId="4390E84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Los docentes indicados por Dirección, hacerse cargo de los planes de seguridad y sus prácticas constantes con los alumnos.</w:t>
      </w:r>
    </w:p>
    <w:p w14:paraId="292BD957" w14:textId="77777777" w:rsidR="003A1F5D" w:rsidRPr="007A164C" w:rsidRDefault="003A1F5D" w:rsidP="00820E9D">
      <w:pPr>
        <w:pStyle w:val="Textoindependiente"/>
        <w:spacing w:after="120"/>
        <w:ind w:right="17"/>
        <w:rPr>
          <w:rFonts w:ascii="Arial Narrow" w:hAnsi="Arial Narrow"/>
          <w:lang w:val="es-CL"/>
        </w:rPr>
      </w:pPr>
    </w:p>
    <w:p w14:paraId="123DA784" w14:textId="77777777" w:rsidR="008E1C81" w:rsidRPr="007A164C" w:rsidRDefault="00EC0702" w:rsidP="00820E9D">
      <w:pPr>
        <w:pStyle w:val="Ttulo2"/>
        <w:spacing w:after="120"/>
        <w:rPr>
          <w:lang w:val="es-CL"/>
        </w:rPr>
      </w:pPr>
      <w:bookmarkStart w:id="137" w:name="Artículo_29:_Del_Cargo_de_Profesor_Jefe_"/>
      <w:bookmarkStart w:id="138" w:name="_bookmark31"/>
      <w:bookmarkStart w:id="139" w:name="_Toc36157486"/>
      <w:bookmarkStart w:id="140" w:name="_Toc36544519"/>
      <w:bookmarkStart w:id="141" w:name="_Toc57714367"/>
      <w:bookmarkEnd w:id="137"/>
      <w:bookmarkEnd w:id="138"/>
      <w:r w:rsidRPr="007A164C">
        <w:rPr>
          <w:lang w:val="es-CL"/>
        </w:rPr>
        <w:t xml:space="preserve">Artículo </w:t>
      </w:r>
      <w:r w:rsidR="000B5D74" w:rsidRPr="007A164C">
        <w:rPr>
          <w:lang w:val="es-CL"/>
        </w:rPr>
        <w:t>2</w:t>
      </w:r>
      <w:r w:rsidR="00F33D36" w:rsidRPr="007A164C">
        <w:rPr>
          <w:lang w:val="es-CL"/>
        </w:rPr>
        <w:t>1</w:t>
      </w:r>
      <w:r w:rsidRPr="007A164C">
        <w:rPr>
          <w:lang w:val="es-CL"/>
        </w:rPr>
        <w:t>: Del Cargo de Profesor Jefe de Curso</w:t>
      </w:r>
      <w:bookmarkEnd w:id="139"/>
      <w:bookmarkEnd w:id="140"/>
      <w:bookmarkEnd w:id="141"/>
    </w:p>
    <w:p w14:paraId="62501C50" w14:textId="77777777" w:rsidR="00A903D5" w:rsidRPr="007A164C" w:rsidRDefault="00EC0702" w:rsidP="00820E9D">
      <w:pPr>
        <w:pStyle w:val="Textoindependiente"/>
        <w:spacing w:before="87" w:after="120"/>
        <w:rPr>
          <w:rFonts w:ascii="Arial Narrow" w:hAnsi="Arial Narrow"/>
          <w:lang w:val="es-CL"/>
        </w:rPr>
      </w:pPr>
      <w:r w:rsidRPr="007A164C">
        <w:rPr>
          <w:rFonts w:ascii="Arial Narrow" w:hAnsi="Arial Narrow"/>
          <w:lang w:val="es-CL"/>
        </w:rPr>
        <w:t>Profesor Jefe de Curso, es el docente designado por la Dirección, para asumir las tareas de formación, orientación y de coordinación entre los alumnos, los profesores de asignatura, padres y apoderados del grupo a su cargo.</w:t>
      </w:r>
    </w:p>
    <w:p w14:paraId="365B0D18" w14:textId="77777777" w:rsidR="00A903D5" w:rsidRPr="007A164C" w:rsidRDefault="00EC0702" w:rsidP="00820E9D">
      <w:pPr>
        <w:pStyle w:val="Textoindependiente"/>
        <w:spacing w:after="120"/>
        <w:rPr>
          <w:rFonts w:ascii="Arial Narrow" w:hAnsi="Arial Narrow"/>
          <w:b/>
          <w:lang w:val="es-CL"/>
        </w:rPr>
      </w:pPr>
      <w:bookmarkStart w:id="142" w:name="Artículo_30:_De_las_funciones_del_Profes"/>
      <w:bookmarkStart w:id="143" w:name="_bookmark32"/>
      <w:bookmarkEnd w:id="142"/>
      <w:bookmarkEnd w:id="143"/>
      <w:r w:rsidRPr="007A164C">
        <w:rPr>
          <w:rFonts w:ascii="Arial Narrow" w:hAnsi="Arial Narrow"/>
          <w:b/>
          <w:lang w:val="es-CL"/>
        </w:rPr>
        <w:t>De las funciones del Profesor Jefe:</w:t>
      </w:r>
    </w:p>
    <w:p w14:paraId="5E12180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Difundir el PEI focalizado en los sellos de calidad de educación y convivencia escolar.</w:t>
      </w:r>
    </w:p>
    <w:p w14:paraId="772FA05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las actividades de Jefatura.</w:t>
      </w:r>
    </w:p>
    <w:p w14:paraId="79285DA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lastRenderedPageBreak/>
        <w:t>Involucrar colaborativamente a los apoderados.</w:t>
      </w:r>
    </w:p>
    <w:p w14:paraId="1C9F0879" w14:textId="77777777" w:rsidR="00A903D5" w:rsidRPr="007A164C" w:rsidRDefault="00191E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Implementar planes de acción preventivos y de desarrollo de </w:t>
      </w:r>
      <w:r w:rsidR="00EC0702" w:rsidRPr="007A164C">
        <w:rPr>
          <w:rFonts w:ascii="Arial Narrow" w:hAnsi="Arial Narrow"/>
          <w:lang w:val="es-CL"/>
        </w:rPr>
        <w:t>los estudiantes.</w:t>
      </w:r>
    </w:p>
    <w:p w14:paraId="1C14D43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Involucrar colaborativamente a los estudiantes en las actividades del establecimiento.</w:t>
      </w:r>
    </w:p>
    <w:p w14:paraId="661DF5A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una base de datos con información sobre estudiantes y apoderados.</w:t>
      </w:r>
    </w:p>
    <w:p w14:paraId="2666FAC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Entrevistar formal y continuamente a todos los estudiantes de su curso.</w:t>
      </w:r>
    </w:p>
    <w:p w14:paraId="57AFE46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Entrevistar periódicamente a todos los apoderados.</w:t>
      </w:r>
    </w:p>
    <w:p w14:paraId="11DA5F7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Mantenerse informado de la asistencia de los estudiantes, comunicándose con los apoderados en caso de enfermedad o ausencias sin justificación.</w:t>
      </w:r>
    </w:p>
    <w:p w14:paraId="018E4C5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Supervisar el cumplimiento de las normas de convivencia y disciplinarias de</w:t>
      </w:r>
      <w:r w:rsidR="000B5D74" w:rsidRPr="007A164C">
        <w:rPr>
          <w:rFonts w:ascii="Arial Narrow" w:hAnsi="Arial Narrow"/>
          <w:lang w:val="es-CL"/>
        </w:rPr>
        <w:t xml:space="preserve"> </w:t>
      </w:r>
      <w:r w:rsidRPr="007A164C">
        <w:rPr>
          <w:rFonts w:ascii="Arial Narrow" w:hAnsi="Arial Narrow"/>
          <w:lang w:val="es-CL"/>
        </w:rPr>
        <w:t>su curso.</w:t>
      </w:r>
    </w:p>
    <w:p w14:paraId="4B12E70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Presentar información académica y de desarrollo personal de los estudiantes al Consejo de Profesores.</w:t>
      </w:r>
    </w:p>
    <w:p w14:paraId="2F36512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el Informe de Personalidad</w:t>
      </w:r>
      <w:r w:rsidR="003A1F5D" w:rsidRPr="007A164C">
        <w:rPr>
          <w:rFonts w:ascii="Arial Narrow" w:hAnsi="Arial Narrow"/>
          <w:lang w:val="es-CL"/>
        </w:rPr>
        <w:t xml:space="preserve"> o de Desarrollo Personal</w:t>
      </w:r>
      <w:r w:rsidRPr="007A164C">
        <w:rPr>
          <w:rFonts w:ascii="Arial Narrow" w:hAnsi="Arial Narrow"/>
          <w:lang w:val="es-CL"/>
        </w:rPr>
        <w:t xml:space="preserve"> de los estudiantes de su curso.</w:t>
      </w:r>
    </w:p>
    <w:p w14:paraId="51D37D3C"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en forma eficiente y oportuna las tareas administrativas propias del Profesor/a jefe de acuerdo a los lineamientos de la institución.</w:t>
      </w:r>
    </w:p>
    <w:p w14:paraId="3978589D" w14:textId="77777777" w:rsidR="003A1F5D" w:rsidRPr="007A164C" w:rsidRDefault="003A1F5D" w:rsidP="00820E9D">
      <w:pPr>
        <w:pStyle w:val="Textoindependiente"/>
        <w:spacing w:after="120"/>
        <w:ind w:right="17"/>
        <w:rPr>
          <w:rFonts w:ascii="Arial Narrow" w:hAnsi="Arial Narrow"/>
          <w:b/>
          <w:lang w:val="es-CL"/>
        </w:rPr>
      </w:pPr>
      <w:bookmarkStart w:id="144" w:name="Artículo_31:_Del_Cargo_Asistente_de_la_E"/>
      <w:bookmarkStart w:id="145" w:name="_bookmark33"/>
      <w:bookmarkEnd w:id="144"/>
      <w:bookmarkEnd w:id="145"/>
    </w:p>
    <w:p w14:paraId="58EC5580" w14:textId="77777777" w:rsidR="00A903D5" w:rsidRPr="007A164C" w:rsidRDefault="00EC0702" w:rsidP="00820E9D">
      <w:pPr>
        <w:pStyle w:val="Ttulo2"/>
        <w:spacing w:after="120"/>
        <w:rPr>
          <w:lang w:val="es-CL"/>
        </w:rPr>
      </w:pPr>
      <w:bookmarkStart w:id="146" w:name="_Toc36157487"/>
      <w:bookmarkStart w:id="147" w:name="_Toc36544520"/>
      <w:bookmarkStart w:id="148" w:name="_Toc57714368"/>
      <w:r w:rsidRPr="007A164C">
        <w:rPr>
          <w:lang w:val="es-CL"/>
        </w:rPr>
        <w:t xml:space="preserve">Artículo </w:t>
      </w:r>
      <w:r w:rsidR="000B5D74" w:rsidRPr="007A164C">
        <w:rPr>
          <w:lang w:val="es-CL"/>
        </w:rPr>
        <w:t>2</w:t>
      </w:r>
      <w:r w:rsidR="00F33D36" w:rsidRPr="007A164C">
        <w:rPr>
          <w:lang w:val="es-CL"/>
        </w:rPr>
        <w:t>2</w:t>
      </w:r>
      <w:r w:rsidRPr="007A164C">
        <w:rPr>
          <w:lang w:val="es-CL"/>
        </w:rPr>
        <w:t>: Del Cargo Asistente de la Educación</w:t>
      </w:r>
      <w:bookmarkEnd w:id="146"/>
      <w:bookmarkEnd w:id="147"/>
      <w:bookmarkEnd w:id="148"/>
    </w:p>
    <w:p w14:paraId="7D9900DD" w14:textId="77777777" w:rsidR="00A903D5" w:rsidRPr="007A164C" w:rsidRDefault="00191E02" w:rsidP="002200B4">
      <w:pPr>
        <w:pStyle w:val="Textoindependiente"/>
        <w:spacing w:after="120"/>
        <w:ind w:right="17"/>
        <w:rPr>
          <w:rFonts w:ascii="Arial Narrow" w:hAnsi="Arial Narrow"/>
          <w:lang w:val="es-CL"/>
        </w:rPr>
      </w:pPr>
      <w:r w:rsidRPr="007A164C">
        <w:rPr>
          <w:rFonts w:ascii="Arial Narrow" w:hAnsi="Arial Narrow"/>
          <w:lang w:val="es-CL"/>
        </w:rPr>
        <w:t xml:space="preserve">Son asistentes de la Educación, funcionarios no </w:t>
      </w:r>
      <w:r w:rsidR="00EC0702" w:rsidRPr="007A164C">
        <w:rPr>
          <w:rFonts w:ascii="Arial Narrow" w:hAnsi="Arial Narrow"/>
          <w:lang w:val="es-CL"/>
        </w:rPr>
        <w:t xml:space="preserve">docentes nombrados por la Dirección para </w:t>
      </w:r>
      <w:r w:rsidRPr="007A164C">
        <w:rPr>
          <w:rFonts w:ascii="Arial Narrow" w:hAnsi="Arial Narrow"/>
          <w:lang w:val="es-CL"/>
        </w:rPr>
        <w:t>colaborar en el cumplimento del PEI</w:t>
      </w:r>
      <w:r w:rsidR="00B47818" w:rsidRPr="007A164C">
        <w:rPr>
          <w:rFonts w:ascii="Arial Narrow" w:hAnsi="Arial Narrow"/>
          <w:lang w:val="es-CL"/>
        </w:rPr>
        <w:t>.</w:t>
      </w:r>
    </w:p>
    <w:p w14:paraId="71C317AB" w14:textId="77777777" w:rsidR="00191E02" w:rsidRPr="007A164C" w:rsidRDefault="00191E02" w:rsidP="00820E9D">
      <w:pPr>
        <w:pStyle w:val="Textoindependiente"/>
        <w:tabs>
          <w:tab w:val="left" w:pos="1260"/>
          <w:tab w:val="left" w:pos="2700"/>
          <w:tab w:val="left" w:pos="3421"/>
          <w:tab w:val="left" w:pos="4083"/>
        </w:tabs>
        <w:spacing w:before="195" w:after="120"/>
        <w:ind w:right="555"/>
        <w:rPr>
          <w:rFonts w:ascii="Arial Narrow" w:hAnsi="Arial Narrow"/>
          <w:lang w:val="es-CL"/>
        </w:rPr>
      </w:pPr>
    </w:p>
    <w:p w14:paraId="646FDED9" w14:textId="77777777" w:rsidR="000B5D74" w:rsidRPr="007A164C" w:rsidRDefault="00EC0702" w:rsidP="00820E9D">
      <w:pPr>
        <w:pStyle w:val="Textoindependiente"/>
        <w:spacing w:after="120"/>
        <w:rPr>
          <w:rFonts w:ascii="Arial Narrow" w:hAnsi="Arial Narrow"/>
          <w:b/>
          <w:lang w:val="es-CL"/>
        </w:rPr>
      </w:pPr>
      <w:bookmarkStart w:id="149" w:name="Artículo_32:_De_las_Funciones_de_los_Asi"/>
      <w:bookmarkStart w:id="150" w:name="_bookmark34"/>
      <w:bookmarkEnd w:id="149"/>
      <w:bookmarkEnd w:id="150"/>
      <w:r w:rsidRPr="007A164C">
        <w:rPr>
          <w:rFonts w:ascii="Arial Narrow" w:hAnsi="Arial Narrow"/>
          <w:b/>
          <w:lang w:val="es-CL"/>
        </w:rPr>
        <w:t>De las Funciones de los Asistentes de la Educación</w:t>
      </w:r>
    </w:p>
    <w:p w14:paraId="32C5220B"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Son sus responsabilidades y funciones las que se indican a continuación:</w:t>
      </w:r>
    </w:p>
    <w:p w14:paraId="4FB7D976"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Conocer en profundidad el Reglamento de Convivencia Escolar, siendo responsables y coherentes con el cumplimiento del mismo.</w:t>
      </w:r>
    </w:p>
    <w:p w14:paraId="5B1E590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para que los estudiantes sean responsables con su propia seguridad y la de sus compañeros, asistiéndolos de manera especial en los patios.</w:t>
      </w:r>
    </w:p>
    <w:p w14:paraId="364B8272"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el procedimiento interno para derivar a los alumnos accidentados de acuerdo al Decreto 133 de Seguridad Escolar.</w:t>
      </w:r>
    </w:p>
    <w:p w14:paraId="09D81BC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Recibir, llevar control y comunicar a los docentes correspondientes, los justificativos de inasistencias y atrasos, así como de retiro de los estudiantes.</w:t>
      </w:r>
    </w:p>
    <w:p w14:paraId="42AE0B9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porque los docentes sean puntuales en tomar los cursos y que dejen las aulas en condiciones para las siguientes clases y al término de la jornada.</w:t>
      </w:r>
    </w:p>
    <w:p w14:paraId="29FE799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Acompañar a los cursos hasta que lleguen los docentes a tomarlos.</w:t>
      </w:r>
    </w:p>
    <w:p w14:paraId="228B6D6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por que cada profesor y personal del colegio asuma el orden y cuidado que corresponde en las actividades académicas, cívicas, etc.</w:t>
      </w:r>
    </w:p>
    <w:p w14:paraId="59EFB55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lastRenderedPageBreak/>
        <w:t>Colaborar con los docentes en el cuidado de los alumnos en actividades internas como: actos, eventos deportivos y otros, y velar por el buen comportamiento de los estudiantes.</w:t>
      </w:r>
    </w:p>
    <w:p w14:paraId="5C0CD70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en la supervisión del estado de la infraestructura, equipos e instalaciones del establecimiento. Informar a la coordinadora de personal de todas las situaciones irregulares que perciban.</w:t>
      </w:r>
    </w:p>
    <w:p w14:paraId="73A1C3C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comunicación con los profesores jefes sobre permisos y sanciones dados a sus alumnos.</w:t>
      </w:r>
    </w:p>
    <w:p w14:paraId="1FE1089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tareas indicadas por la Dirección como: trámites administrativos, internos -a veces de mantención-, colaborar en la buena marcha de los cursos, enfermería y manejo del multicopiado, salidas a terrenos, entre otros.</w:t>
      </w:r>
    </w:p>
    <w:p w14:paraId="1712FAB2"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por el cumplimiento de las normas de seguridad en el  establecimiento y el buen estado de las señaléticas.</w:t>
      </w:r>
    </w:p>
    <w:p w14:paraId="4E284BD7" w14:textId="77777777" w:rsidR="000B5D74" w:rsidRPr="004E0BEE" w:rsidRDefault="00EC0702" w:rsidP="004E0BEE">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Llevar el control diario de asistencia, ingresando la misma en el sistema de registro correspondiente.</w:t>
      </w:r>
    </w:p>
    <w:p w14:paraId="7AF25463" w14:textId="77777777" w:rsidR="00A903D5" w:rsidRPr="007A164C" w:rsidRDefault="00EC0702" w:rsidP="00820E9D">
      <w:pPr>
        <w:pStyle w:val="Ttulo2"/>
        <w:spacing w:after="120"/>
        <w:rPr>
          <w:lang w:val="es-CL"/>
        </w:rPr>
      </w:pPr>
      <w:bookmarkStart w:id="151" w:name="Artículo_33:_Del_Cargo_de_Asistentes_de_"/>
      <w:bookmarkStart w:id="152" w:name="_bookmark35"/>
      <w:bookmarkStart w:id="153" w:name="_Toc36157488"/>
      <w:bookmarkStart w:id="154" w:name="_Toc36544521"/>
      <w:bookmarkStart w:id="155" w:name="_Toc57714369"/>
      <w:bookmarkEnd w:id="151"/>
      <w:bookmarkEnd w:id="152"/>
      <w:r w:rsidRPr="007A164C">
        <w:rPr>
          <w:lang w:val="es-CL"/>
        </w:rPr>
        <w:t xml:space="preserve">Artículo </w:t>
      </w:r>
      <w:r w:rsidR="000B5D74" w:rsidRPr="007A164C">
        <w:rPr>
          <w:lang w:val="es-CL"/>
        </w:rPr>
        <w:t>2</w:t>
      </w:r>
      <w:r w:rsidR="00F33D36" w:rsidRPr="007A164C">
        <w:rPr>
          <w:lang w:val="es-CL"/>
        </w:rPr>
        <w:t>3</w:t>
      </w:r>
      <w:r w:rsidRPr="007A164C">
        <w:rPr>
          <w:lang w:val="es-CL"/>
        </w:rPr>
        <w:t>: Del Cargo de Asistentes de Aula</w:t>
      </w:r>
      <w:bookmarkEnd w:id="153"/>
      <w:bookmarkEnd w:id="154"/>
      <w:bookmarkEnd w:id="155"/>
    </w:p>
    <w:p w14:paraId="3D9C5FA3" w14:textId="77777777" w:rsidR="00A903D5" w:rsidRPr="007A164C" w:rsidRDefault="001B4BD4" w:rsidP="002200B4">
      <w:pPr>
        <w:pStyle w:val="Textoindependiente"/>
        <w:spacing w:after="120"/>
        <w:ind w:right="17"/>
        <w:rPr>
          <w:rFonts w:ascii="Arial Narrow" w:hAnsi="Arial Narrow"/>
          <w:lang w:val="es-CL"/>
        </w:rPr>
      </w:pPr>
      <w:r w:rsidRPr="007A164C">
        <w:rPr>
          <w:rFonts w:ascii="Arial Narrow" w:hAnsi="Arial Narrow"/>
          <w:lang w:val="es-CL"/>
        </w:rPr>
        <w:t>Las asistentes de sala</w:t>
      </w:r>
      <w:r w:rsidR="00EC0702" w:rsidRPr="007A164C">
        <w:rPr>
          <w:rFonts w:ascii="Arial Narrow" w:hAnsi="Arial Narrow"/>
          <w:lang w:val="es-CL"/>
        </w:rPr>
        <w:t xml:space="preserve"> son funcionarios, cuya responsabilidad es acompañar el aprendizaje de los niños y niñas colaborando con el Docente de Aula en la realización de su plan de trabajo.</w:t>
      </w:r>
    </w:p>
    <w:p w14:paraId="330DCBDA" w14:textId="77777777" w:rsidR="00A903D5" w:rsidRPr="007A164C" w:rsidRDefault="00065C73" w:rsidP="00820E9D">
      <w:pPr>
        <w:pStyle w:val="Textoindependiente"/>
        <w:spacing w:after="120"/>
        <w:rPr>
          <w:rFonts w:ascii="Arial Narrow" w:hAnsi="Arial Narrow"/>
          <w:lang w:val="es-CL"/>
        </w:rPr>
      </w:pPr>
      <w:bookmarkStart w:id="156" w:name="Artículo_34:_De_las_Funciones_de_los_Asi"/>
      <w:bookmarkStart w:id="157" w:name="_bookmark36"/>
      <w:bookmarkEnd w:id="156"/>
      <w:bookmarkEnd w:id="157"/>
      <w:r w:rsidRPr="007A164C">
        <w:rPr>
          <w:rFonts w:ascii="Arial Narrow" w:hAnsi="Arial Narrow"/>
          <w:b/>
          <w:lang w:val="es-CL"/>
        </w:rPr>
        <w:t>Fu</w:t>
      </w:r>
      <w:r w:rsidR="00EC0702" w:rsidRPr="007A164C">
        <w:rPr>
          <w:rFonts w:ascii="Arial Narrow" w:hAnsi="Arial Narrow"/>
          <w:b/>
          <w:lang w:val="es-CL"/>
        </w:rPr>
        <w:t>nciones de los Asistentes de Aula</w:t>
      </w:r>
      <w:r w:rsidR="00EC0702" w:rsidRPr="007A164C">
        <w:rPr>
          <w:rFonts w:ascii="Arial Narrow" w:hAnsi="Arial Narrow"/>
          <w:lang w:val="es-CL"/>
        </w:rPr>
        <w:t>:</w:t>
      </w:r>
    </w:p>
    <w:p w14:paraId="335249A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Preparar material didáctico que le solicite el Docente de Aula.</w:t>
      </w:r>
    </w:p>
    <w:p w14:paraId="76E0753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Atender las peticiones del profesor, respecto a las necesidades que tenga con relación al aprendizaje de los niños.</w:t>
      </w:r>
    </w:p>
    <w:p w14:paraId="1BFEA2B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Ocuparse de las necesidades de los niños que requieran especial atención para el logro de sus aprendizajes.</w:t>
      </w:r>
    </w:p>
    <w:p w14:paraId="12B616F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Cuidar a los niños en los recreos, conducirlos a evitar accidentes escolares y acompañarlos en la organización de sus juegos y actividades recreativas, así como resolver situaciones problemáticas que se susciten.</w:t>
      </w:r>
    </w:p>
    <w:p w14:paraId="6E9C91B8"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Ser corresponsable del orden, limpieza y cuidado de la sala, haciéndose ayudar por los mismos alumnos.</w:t>
      </w:r>
    </w:p>
    <w:p w14:paraId="078F2753"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Actuar con iniciativa frente a las situaciones imprevistas durante su trabajo con los niños y niñas.</w:t>
      </w:r>
    </w:p>
    <w:p w14:paraId="19E448C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en otras tareas indicadas por la Dirección como: Acompañar a  los niños en el comedor, inculcarles hábitos y buenos modales en la mesa, cuidar el patio hasta que corresponda en su horario, hacer suplencias –las que no son de pre básica-,colaborar con el ornato del colegio en fiestas y</w:t>
      </w:r>
      <w:r w:rsidR="000B5D74" w:rsidRPr="007A164C">
        <w:rPr>
          <w:rFonts w:ascii="Arial Narrow" w:hAnsi="Arial Narrow"/>
          <w:lang w:val="es-CL"/>
        </w:rPr>
        <w:t xml:space="preserve"> </w:t>
      </w:r>
      <w:r w:rsidRPr="007A164C">
        <w:rPr>
          <w:rFonts w:ascii="Arial Narrow" w:hAnsi="Arial Narrow"/>
          <w:lang w:val="es-CL"/>
        </w:rPr>
        <w:t>lugares específicos, realizar talleres a los alumnos y atender, de acuerdo a sus posibilidades, otras necesidades que surjan.</w:t>
      </w:r>
    </w:p>
    <w:p w14:paraId="65C9123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Acompañar a los niños de su curso a la puerta de salida.</w:t>
      </w:r>
    </w:p>
    <w:p w14:paraId="6DCDE2C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Asistir a perfeccionamientos y eventos formativos como seminarios, charlas, talleres y retiros dentro y fuera del establecimiento.</w:t>
      </w:r>
    </w:p>
    <w:p w14:paraId="0E831CE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labores administrativas que sean requeridas por la dirección.</w:t>
      </w:r>
    </w:p>
    <w:p w14:paraId="56F9A882" w14:textId="77777777" w:rsidR="00A903D5" w:rsidRPr="007A164C" w:rsidRDefault="00A903D5" w:rsidP="00820E9D">
      <w:pPr>
        <w:pStyle w:val="Textoindependiente"/>
        <w:spacing w:before="7" w:after="120"/>
        <w:rPr>
          <w:rFonts w:ascii="Arial Narrow" w:hAnsi="Arial Narrow"/>
          <w:sz w:val="37"/>
          <w:lang w:val="es-CL"/>
        </w:rPr>
      </w:pPr>
    </w:p>
    <w:p w14:paraId="42C25918" w14:textId="77777777" w:rsidR="00A903D5" w:rsidRPr="007A164C" w:rsidRDefault="000B5D74" w:rsidP="00820E9D">
      <w:pPr>
        <w:pStyle w:val="Ttulo2"/>
        <w:spacing w:after="120"/>
        <w:rPr>
          <w:lang w:val="es-CL"/>
        </w:rPr>
      </w:pPr>
      <w:bookmarkStart w:id="158" w:name="Artículo_35:_Del_Cargo_de_Encargada_de_B"/>
      <w:bookmarkStart w:id="159" w:name="_bookmark37"/>
      <w:bookmarkStart w:id="160" w:name="_Toc36157489"/>
      <w:bookmarkStart w:id="161" w:name="_Toc36544522"/>
      <w:bookmarkStart w:id="162" w:name="_Toc57714370"/>
      <w:bookmarkEnd w:id="158"/>
      <w:bookmarkEnd w:id="159"/>
      <w:r w:rsidRPr="007A164C">
        <w:rPr>
          <w:lang w:val="es-CL"/>
        </w:rPr>
        <w:t>Artículo 2</w:t>
      </w:r>
      <w:r w:rsidR="00F33D36" w:rsidRPr="007A164C">
        <w:rPr>
          <w:lang w:val="es-CL"/>
        </w:rPr>
        <w:t>4</w:t>
      </w:r>
      <w:r w:rsidR="00EC0702" w:rsidRPr="007A164C">
        <w:rPr>
          <w:lang w:val="es-CL"/>
        </w:rPr>
        <w:t>: Del Cargo de Encargada de Biblioteca y CRA</w:t>
      </w:r>
      <w:bookmarkEnd w:id="160"/>
      <w:bookmarkEnd w:id="161"/>
      <w:bookmarkEnd w:id="162"/>
    </w:p>
    <w:p w14:paraId="34E0CDB4" w14:textId="77777777" w:rsidR="00B47818"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La encargada de la Biblioteca y el Centro de Recursos para el Aprendizaje, es la persona que coordina, entrega y se hace responsable de todo el material didáctico y otros recursos de aprendizaje, que se encuentran en Biblioteca.</w:t>
      </w:r>
      <w:bookmarkStart w:id="163" w:name="Artículo_36:_De_las_Funciones_de_la_Enca"/>
      <w:bookmarkStart w:id="164" w:name="_bookmark38"/>
      <w:bookmarkStart w:id="165" w:name="Es_responsabilidad_de_la_Bibliotecaria_y"/>
      <w:bookmarkStart w:id="166" w:name="_bookmark39"/>
      <w:bookmarkEnd w:id="163"/>
      <w:bookmarkEnd w:id="164"/>
      <w:bookmarkEnd w:id="165"/>
      <w:bookmarkEnd w:id="166"/>
    </w:p>
    <w:p w14:paraId="2F404005" w14:textId="77777777" w:rsidR="00A903D5" w:rsidRPr="007A164C" w:rsidRDefault="00B47818" w:rsidP="00820E9D">
      <w:pPr>
        <w:pStyle w:val="Textoindependiente"/>
        <w:spacing w:after="120"/>
        <w:ind w:right="17"/>
        <w:rPr>
          <w:rFonts w:ascii="Arial Narrow" w:hAnsi="Arial Narrow"/>
          <w:b/>
          <w:lang w:val="es-CL"/>
        </w:rPr>
      </w:pPr>
      <w:r w:rsidRPr="007A164C">
        <w:rPr>
          <w:rFonts w:ascii="Arial Narrow" w:hAnsi="Arial Narrow"/>
          <w:b/>
          <w:lang w:val="es-CL"/>
        </w:rPr>
        <w:t xml:space="preserve">Es responsabilidad de la </w:t>
      </w:r>
      <w:r w:rsidR="00EC0702" w:rsidRPr="007A164C">
        <w:rPr>
          <w:rFonts w:ascii="Arial Narrow" w:hAnsi="Arial Narrow"/>
          <w:b/>
          <w:lang w:val="es-CL"/>
        </w:rPr>
        <w:t>Bibliotecaria y coordinadora CRA:</w:t>
      </w:r>
    </w:p>
    <w:p w14:paraId="4EE4BA2F"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por el mantenimiento del material bibliográfico, audiovisual, tecnológico, mobiliario e infraestructura de su sector.</w:t>
      </w:r>
    </w:p>
    <w:p w14:paraId="37C78A0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Orientar a los estudiantes en el trabajo o est</w:t>
      </w:r>
      <w:r w:rsidR="00B47818" w:rsidRPr="007A164C">
        <w:rPr>
          <w:rFonts w:ascii="Arial Narrow" w:hAnsi="Arial Narrow"/>
          <w:lang w:val="es-CL"/>
        </w:rPr>
        <w:t>udio que realizan en Biblioteca</w:t>
      </w:r>
      <w:r w:rsidRPr="007A164C">
        <w:rPr>
          <w:rFonts w:ascii="Arial Narrow" w:hAnsi="Arial Narrow"/>
          <w:lang w:val="es-CL"/>
        </w:rPr>
        <w:t>.</w:t>
      </w:r>
    </w:p>
    <w:p w14:paraId="7D06BFB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actualizado el inventario de la Biblioteca y llevar un registro de todo el material adquirido con los recursos de la SEP (subvención escolar preferencial).</w:t>
      </w:r>
    </w:p>
    <w:p w14:paraId="06F526B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Proporcionar a los docentes el material que necesitan para las actividades pedagógicas y coordinar las visitas de los cursos a la Biblioteca.</w:t>
      </w:r>
    </w:p>
    <w:p w14:paraId="05DB41E1" w14:textId="77777777" w:rsidR="00B47818" w:rsidRPr="007A164C" w:rsidRDefault="00B47818"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Elaborar y llevar registro del uso de las credenciales de Biblioteca de los estudiantes.</w:t>
      </w:r>
    </w:p>
    <w:p w14:paraId="477B10D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Estar dispuesta a colaborar en otras tareas que se le soliciten (apoyo en las matrículas, ornamentación en las celebraciones especiales, plastificado, anillado de materiales, uso del lector óptico para corrección de pruebas), de acuerdo a sus posibilidades.</w:t>
      </w:r>
    </w:p>
    <w:p w14:paraId="574188C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un ambiente propicio para el trabajo propio de los alumnos/as en Biblioteca.</w:t>
      </w:r>
    </w:p>
    <w:p w14:paraId="08292C7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Llevar registro actualizado de los préstamos de libros y otros materiales de aprendizaje.</w:t>
      </w:r>
    </w:p>
    <w:p w14:paraId="2E9C63FE" w14:textId="77777777" w:rsidR="00A903D5" w:rsidRPr="007A164C" w:rsidRDefault="00A903D5" w:rsidP="00820E9D">
      <w:pPr>
        <w:pStyle w:val="Textoindependiente"/>
        <w:spacing w:after="120"/>
        <w:rPr>
          <w:rFonts w:ascii="Arial Narrow" w:hAnsi="Arial Narrow"/>
          <w:sz w:val="26"/>
          <w:lang w:val="es-CL"/>
        </w:rPr>
      </w:pPr>
    </w:p>
    <w:p w14:paraId="40B4E409" w14:textId="77777777" w:rsidR="00A903D5" w:rsidRPr="007A164C" w:rsidRDefault="00EC0702" w:rsidP="00820E9D">
      <w:pPr>
        <w:pStyle w:val="Ttulo2"/>
        <w:spacing w:after="120"/>
        <w:rPr>
          <w:lang w:val="es-CL"/>
        </w:rPr>
      </w:pPr>
      <w:bookmarkStart w:id="167" w:name="Artículo_37:_Del_Cargo_de_Portero"/>
      <w:bookmarkStart w:id="168" w:name="_bookmark40"/>
      <w:bookmarkStart w:id="169" w:name="_Toc36157490"/>
      <w:bookmarkStart w:id="170" w:name="_Toc36544523"/>
      <w:bookmarkStart w:id="171" w:name="_Toc57714371"/>
      <w:bookmarkEnd w:id="167"/>
      <w:bookmarkEnd w:id="168"/>
      <w:r w:rsidRPr="007A164C">
        <w:rPr>
          <w:lang w:val="es-CL"/>
        </w:rPr>
        <w:t xml:space="preserve">Artículo </w:t>
      </w:r>
      <w:r w:rsidR="00D145BF" w:rsidRPr="007A164C">
        <w:rPr>
          <w:lang w:val="es-CL"/>
        </w:rPr>
        <w:t>25</w:t>
      </w:r>
      <w:r w:rsidRPr="007A164C">
        <w:rPr>
          <w:lang w:val="es-CL"/>
        </w:rPr>
        <w:t>: Del Cargo de Portero</w:t>
      </w:r>
      <w:bookmarkEnd w:id="169"/>
      <w:bookmarkEnd w:id="170"/>
      <w:bookmarkEnd w:id="171"/>
    </w:p>
    <w:p w14:paraId="769D0229" w14:textId="77777777" w:rsidR="00A903D5" w:rsidRPr="007A164C" w:rsidRDefault="00B47818" w:rsidP="002200B4">
      <w:pPr>
        <w:pStyle w:val="Textoindependiente"/>
        <w:spacing w:after="120"/>
        <w:ind w:right="17"/>
        <w:rPr>
          <w:rFonts w:ascii="Arial Narrow" w:hAnsi="Arial Narrow"/>
          <w:lang w:val="es-CL"/>
        </w:rPr>
      </w:pPr>
      <w:r w:rsidRPr="007A164C">
        <w:rPr>
          <w:rFonts w:ascii="Arial Narrow" w:hAnsi="Arial Narrow"/>
          <w:lang w:val="es-CL"/>
        </w:rPr>
        <w:t>Portero es el encargado</w:t>
      </w:r>
      <w:r w:rsidR="00EC0702" w:rsidRPr="007A164C">
        <w:rPr>
          <w:rFonts w:ascii="Arial Narrow" w:hAnsi="Arial Narrow"/>
          <w:lang w:val="es-CL"/>
        </w:rPr>
        <w:t xml:space="preserve"> de recibir a las personas que lleguen al establecimiento, especialmente a los alumnos y sus padres, transparentando los valores que promueve el Proyecto Educativo Institucional, constituyéndose en “la cara visible” de la institución educativa.</w:t>
      </w:r>
    </w:p>
    <w:p w14:paraId="0068D762" w14:textId="77777777" w:rsidR="00A903D5" w:rsidRPr="007A164C" w:rsidRDefault="00E516D9" w:rsidP="00820E9D">
      <w:pPr>
        <w:pStyle w:val="Textoindependiente"/>
        <w:spacing w:after="120"/>
        <w:rPr>
          <w:rFonts w:ascii="Arial Narrow" w:hAnsi="Arial Narrow"/>
          <w:b/>
          <w:lang w:val="es-CL"/>
        </w:rPr>
      </w:pPr>
      <w:bookmarkStart w:id="172" w:name="Artículo_38:_De_las_Funciones_del_Porter"/>
      <w:bookmarkStart w:id="173" w:name="_bookmark41"/>
      <w:bookmarkEnd w:id="172"/>
      <w:bookmarkEnd w:id="173"/>
      <w:r w:rsidRPr="007A164C">
        <w:rPr>
          <w:rFonts w:ascii="Arial Narrow" w:hAnsi="Arial Narrow"/>
          <w:b/>
          <w:lang w:val="es-CL"/>
        </w:rPr>
        <w:t xml:space="preserve">Son funciones del </w:t>
      </w:r>
      <w:r w:rsidR="00EC0702" w:rsidRPr="007A164C">
        <w:rPr>
          <w:rFonts w:ascii="Arial Narrow" w:hAnsi="Arial Narrow"/>
          <w:b/>
          <w:lang w:val="es-CL"/>
        </w:rPr>
        <w:t>Portero:</w:t>
      </w:r>
    </w:p>
    <w:p w14:paraId="511B811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Acoger con amabilidad a los que lleguen y dar las informaciones requeridas que sean de su competencia.</w:t>
      </w:r>
    </w:p>
    <w:p w14:paraId="273391C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Si la persona que solicita ingreso es desconocida pedirle su identificación y llevar un registro de visitas.</w:t>
      </w:r>
    </w:p>
    <w:p w14:paraId="006BE898" w14:textId="77777777" w:rsidR="00A903D5" w:rsidRPr="007A164C" w:rsidRDefault="003F78CA"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w:t>
      </w:r>
      <w:r w:rsidR="00EC0702" w:rsidRPr="007A164C">
        <w:rPr>
          <w:rFonts w:ascii="Arial Narrow" w:hAnsi="Arial Narrow"/>
          <w:lang w:val="es-CL"/>
        </w:rPr>
        <w:t>nformar a la Dirección</w:t>
      </w:r>
      <w:r w:rsidRPr="007A164C">
        <w:rPr>
          <w:rFonts w:ascii="Arial Narrow" w:hAnsi="Arial Narrow"/>
          <w:lang w:val="es-CL"/>
        </w:rPr>
        <w:t xml:space="preserve"> y/o Inspectoría sobre</w:t>
      </w:r>
      <w:r w:rsidR="00EC0702" w:rsidRPr="007A164C">
        <w:rPr>
          <w:rFonts w:ascii="Arial Narrow" w:hAnsi="Arial Narrow"/>
          <w:lang w:val="es-CL"/>
        </w:rPr>
        <w:t xml:space="preserve"> los sucesos imprevistos que ocurran dentro y fuera de la puerta del Colegio que atañen a su buen funcionamiento.</w:t>
      </w:r>
    </w:p>
    <w:p w14:paraId="46C6C145" w14:textId="77777777" w:rsidR="00F305E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Procurar la información necesaria sobre las  actividades del  Establecimiento para comunicarlas a quienes lo soliciten.</w:t>
      </w:r>
    </w:p>
    <w:p w14:paraId="51F15AC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Llevar el registro de salidas a terreno de los alumnos, dejando constancia del lugar, responsable y horarios de salida y regreso en el cuaderno correspondiente, previo a la actividad.</w:t>
      </w:r>
    </w:p>
    <w:p w14:paraId="3335042D" w14:textId="77777777" w:rsidR="00A903D5" w:rsidRPr="007A164C" w:rsidRDefault="00A903D5" w:rsidP="00820E9D">
      <w:pPr>
        <w:pStyle w:val="Textoindependiente"/>
        <w:spacing w:after="120"/>
        <w:rPr>
          <w:rFonts w:ascii="Arial Narrow" w:hAnsi="Arial Narrow"/>
          <w:sz w:val="26"/>
          <w:lang w:val="es-CL"/>
        </w:rPr>
      </w:pPr>
    </w:p>
    <w:p w14:paraId="13EDF171" w14:textId="77777777" w:rsidR="00A903D5" w:rsidRPr="007A164C" w:rsidRDefault="00EC0702" w:rsidP="00820E9D">
      <w:pPr>
        <w:pStyle w:val="Ttulo2"/>
        <w:spacing w:after="120"/>
        <w:rPr>
          <w:lang w:val="es-CL"/>
        </w:rPr>
      </w:pPr>
      <w:bookmarkStart w:id="174" w:name="Artículo_39:_Del_Cargo_de_Personal_Admin"/>
      <w:bookmarkStart w:id="175" w:name="_bookmark42"/>
      <w:bookmarkStart w:id="176" w:name="_Toc36157491"/>
      <w:bookmarkStart w:id="177" w:name="_Toc36544524"/>
      <w:bookmarkStart w:id="178" w:name="_Toc57714372"/>
      <w:bookmarkEnd w:id="174"/>
      <w:bookmarkEnd w:id="175"/>
      <w:r w:rsidRPr="007A164C">
        <w:rPr>
          <w:lang w:val="es-CL"/>
        </w:rPr>
        <w:t xml:space="preserve">Artículo </w:t>
      </w:r>
      <w:r w:rsidR="00603A7D" w:rsidRPr="007A164C">
        <w:rPr>
          <w:lang w:val="es-CL"/>
        </w:rPr>
        <w:t>26</w:t>
      </w:r>
      <w:r w:rsidRPr="007A164C">
        <w:rPr>
          <w:lang w:val="es-CL"/>
        </w:rPr>
        <w:t>: Del Cargo de Personal Administrativo</w:t>
      </w:r>
      <w:bookmarkEnd w:id="176"/>
      <w:bookmarkEnd w:id="177"/>
      <w:bookmarkEnd w:id="178"/>
      <w:r w:rsidR="003F78CA" w:rsidRPr="007A164C">
        <w:rPr>
          <w:lang w:val="es-CL"/>
        </w:rPr>
        <w:t xml:space="preserve"> </w:t>
      </w:r>
    </w:p>
    <w:p w14:paraId="2A542D48"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 xml:space="preserve">Los administrativos son colaboradores </w:t>
      </w:r>
      <w:r w:rsidR="003F78CA" w:rsidRPr="007A164C">
        <w:rPr>
          <w:rFonts w:ascii="Arial Narrow" w:hAnsi="Arial Narrow"/>
          <w:lang w:val="es-CL"/>
        </w:rPr>
        <w:t>que velan</w:t>
      </w:r>
      <w:r w:rsidRPr="007A164C">
        <w:rPr>
          <w:rFonts w:ascii="Arial Narrow" w:hAnsi="Arial Narrow"/>
          <w:lang w:val="es-CL"/>
        </w:rPr>
        <w:t xml:space="preserve"> por el buen fun</w:t>
      </w:r>
      <w:r w:rsidR="003F78CA" w:rsidRPr="007A164C">
        <w:rPr>
          <w:rFonts w:ascii="Arial Narrow" w:hAnsi="Arial Narrow"/>
          <w:lang w:val="es-CL"/>
        </w:rPr>
        <w:t>cionamiento del establecimiento</w:t>
      </w:r>
      <w:r w:rsidRPr="007A164C">
        <w:rPr>
          <w:rFonts w:ascii="Arial Narrow" w:hAnsi="Arial Narrow"/>
          <w:lang w:val="es-CL"/>
        </w:rPr>
        <w:t xml:space="preserve"> en lo que se refiere a documentaciones legales, contratos, correspondencia y asistencia directa a los directivos en sus funciones.</w:t>
      </w:r>
    </w:p>
    <w:p w14:paraId="7A59E397" w14:textId="77777777" w:rsidR="00A903D5" w:rsidRPr="007A164C" w:rsidRDefault="00EC0702" w:rsidP="00820E9D">
      <w:pPr>
        <w:pStyle w:val="Textoindependiente"/>
        <w:spacing w:after="120"/>
        <w:rPr>
          <w:rFonts w:ascii="Arial Narrow" w:hAnsi="Arial Narrow"/>
          <w:b/>
          <w:lang w:val="es-CL"/>
        </w:rPr>
      </w:pPr>
      <w:bookmarkStart w:id="179" w:name="Artículo_40:_De_las_Funciones_del_Person"/>
      <w:bookmarkStart w:id="180" w:name="_bookmark43"/>
      <w:bookmarkEnd w:id="179"/>
      <w:bookmarkEnd w:id="180"/>
      <w:r w:rsidRPr="007A164C">
        <w:rPr>
          <w:rFonts w:ascii="Arial Narrow" w:hAnsi="Arial Narrow"/>
          <w:b/>
          <w:lang w:val="es-CL"/>
        </w:rPr>
        <w:t>Funciones del Personal Administrativo</w:t>
      </w:r>
      <w:r w:rsidR="00F305E5" w:rsidRPr="007A164C">
        <w:rPr>
          <w:rFonts w:ascii="Arial Narrow" w:hAnsi="Arial Narrow"/>
          <w:b/>
          <w:lang w:val="es-CL"/>
        </w:rPr>
        <w:t>:</w:t>
      </w:r>
    </w:p>
    <w:p w14:paraId="657D2026"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con las funci</w:t>
      </w:r>
      <w:r w:rsidR="003F78CA" w:rsidRPr="007A164C">
        <w:rPr>
          <w:rFonts w:ascii="Arial Narrow" w:hAnsi="Arial Narrow"/>
          <w:lang w:val="es-CL"/>
        </w:rPr>
        <w:t>ones que les hayan sido asignada</w:t>
      </w:r>
      <w:r w:rsidRPr="007A164C">
        <w:rPr>
          <w:rFonts w:ascii="Arial Narrow" w:hAnsi="Arial Narrow"/>
          <w:lang w:val="es-CL"/>
        </w:rPr>
        <w:t>s en las actividades de administración de la Unidad o Sección.</w:t>
      </w:r>
    </w:p>
    <w:p w14:paraId="0C473B3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Revisar diariamente la correspondencia vía internet y la de correos, secretaría ministerial de Educación y otras que</w:t>
      </w:r>
      <w:r w:rsidRPr="007A164C">
        <w:rPr>
          <w:rFonts w:ascii="Arial Narrow" w:hAnsi="Arial Narrow"/>
          <w:spacing w:val="18"/>
          <w:lang w:val="es-CL"/>
        </w:rPr>
        <w:t xml:space="preserve"> </w:t>
      </w:r>
      <w:r w:rsidRPr="007A164C">
        <w:rPr>
          <w:rFonts w:ascii="Arial Narrow" w:hAnsi="Arial Narrow"/>
          <w:lang w:val="es-CL"/>
        </w:rPr>
        <w:t>correspondan y</w:t>
      </w:r>
      <w:r w:rsidR="000B5D74" w:rsidRPr="007A164C">
        <w:rPr>
          <w:rFonts w:ascii="Arial Narrow" w:hAnsi="Arial Narrow"/>
          <w:lang w:val="es-CL"/>
        </w:rPr>
        <w:t xml:space="preserve"> </w:t>
      </w:r>
      <w:r w:rsidRPr="007A164C">
        <w:rPr>
          <w:rFonts w:ascii="Arial Narrow" w:hAnsi="Arial Narrow"/>
          <w:lang w:val="es-CL"/>
        </w:rPr>
        <w:t>derivarlas al</w:t>
      </w:r>
      <w:r w:rsidR="000B5D74" w:rsidRPr="007A164C">
        <w:rPr>
          <w:rFonts w:ascii="Arial Narrow" w:hAnsi="Arial Narrow"/>
          <w:lang w:val="es-CL"/>
        </w:rPr>
        <w:t xml:space="preserve"> </w:t>
      </w:r>
      <w:r w:rsidRPr="007A164C">
        <w:rPr>
          <w:rFonts w:ascii="Arial Narrow" w:hAnsi="Arial Narrow"/>
          <w:lang w:val="es-CL"/>
        </w:rPr>
        <w:t>encargado directo de su unidad.</w:t>
      </w:r>
    </w:p>
    <w:p w14:paraId="23B80FB7"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Mantener y llevar al día los archivos de documentos </w:t>
      </w:r>
      <w:r w:rsidR="003F78CA" w:rsidRPr="007A164C">
        <w:rPr>
          <w:rFonts w:ascii="Arial Narrow" w:hAnsi="Arial Narrow"/>
          <w:lang w:val="es-CL"/>
        </w:rPr>
        <w:t>importantes del establecimiento</w:t>
      </w:r>
      <w:r w:rsidRPr="007A164C">
        <w:rPr>
          <w:rFonts w:ascii="Arial Narrow" w:hAnsi="Arial Narrow"/>
          <w:lang w:val="es-CL"/>
        </w:rPr>
        <w:t xml:space="preserve"> así como el registro de retir</w:t>
      </w:r>
      <w:r w:rsidR="003F78CA" w:rsidRPr="007A164C">
        <w:rPr>
          <w:rFonts w:ascii="Arial Narrow" w:hAnsi="Arial Narrow"/>
          <w:lang w:val="es-CL"/>
        </w:rPr>
        <w:t>os y de ingresos de los alumnos en horarios extraordinarios por parte de los apoderados</w:t>
      </w:r>
      <w:r w:rsidRPr="007A164C">
        <w:rPr>
          <w:rFonts w:ascii="Arial Narrow" w:hAnsi="Arial Narrow"/>
          <w:lang w:val="es-CL"/>
        </w:rPr>
        <w:t xml:space="preserve"> en el libro correspondiente.</w:t>
      </w:r>
    </w:p>
    <w:p w14:paraId="673FABA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Velar por el buen uso de los materiales y equipos que le sean encomendados, cautelando la conservación, mantención y resguardo de los mismos.</w:t>
      </w:r>
    </w:p>
    <w:p w14:paraId="10AA280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Participar en las actividades que programe la Dirección y que </w:t>
      </w:r>
      <w:r w:rsidR="003F78CA" w:rsidRPr="007A164C">
        <w:rPr>
          <w:rFonts w:ascii="Arial Narrow" w:hAnsi="Arial Narrow"/>
          <w:lang w:val="es-CL"/>
        </w:rPr>
        <w:t>tengan relación con su función</w:t>
      </w:r>
      <w:r w:rsidRPr="007A164C">
        <w:rPr>
          <w:rFonts w:ascii="Arial Narrow" w:hAnsi="Arial Narrow"/>
          <w:lang w:val="es-CL"/>
        </w:rPr>
        <w:t>, capacitación o perfeccionamiento y de adhesión al Proyecto Educativo.</w:t>
      </w:r>
    </w:p>
    <w:p w14:paraId="6ACD5027" w14:textId="77777777" w:rsidR="00A903D5" w:rsidRPr="007A164C" w:rsidRDefault="003F78CA"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Llevar a cabo</w:t>
      </w:r>
      <w:r w:rsidR="00EC0702" w:rsidRPr="007A164C">
        <w:rPr>
          <w:rFonts w:ascii="Arial Narrow" w:hAnsi="Arial Narrow"/>
          <w:lang w:val="es-CL"/>
        </w:rPr>
        <w:t xml:space="preserve"> las tareas y responsabilidades otorgadas por la Dirección del Establecimiento, correspondiente a labores relacionadas.</w:t>
      </w:r>
    </w:p>
    <w:p w14:paraId="6188E54C" w14:textId="77777777" w:rsidR="00A903D5" w:rsidRPr="007A164C" w:rsidRDefault="00A903D5" w:rsidP="00820E9D">
      <w:pPr>
        <w:pStyle w:val="Textoindependiente"/>
        <w:spacing w:after="120"/>
        <w:rPr>
          <w:rFonts w:ascii="Arial Narrow" w:hAnsi="Arial Narrow"/>
          <w:sz w:val="26"/>
          <w:lang w:val="es-CL"/>
        </w:rPr>
      </w:pPr>
    </w:p>
    <w:p w14:paraId="5BD17BA2" w14:textId="77777777" w:rsidR="00A903D5" w:rsidRPr="007A164C" w:rsidRDefault="00EC0702" w:rsidP="00820E9D">
      <w:pPr>
        <w:pStyle w:val="Ttulo2"/>
        <w:spacing w:after="120"/>
        <w:rPr>
          <w:lang w:val="es-CL"/>
        </w:rPr>
      </w:pPr>
      <w:bookmarkStart w:id="181" w:name="Artículo_41:_De_los_Paradocentes"/>
      <w:bookmarkStart w:id="182" w:name="_bookmark44"/>
      <w:bookmarkStart w:id="183" w:name="Artículo_43:_De_los_servicios_auxiliares"/>
      <w:bookmarkStart w:id="184" w:name="_bookmark46"/>
      <w:bookmarkStart w:id="185" w:name="_Toc36157492"/>
      <w:bookmarkStart w:id="186" w:name="_Toc36544525"/>
      <w:bookmarkStart w:id="187" w:name="_Toc57714373"/>
      <w:bookmarkEnd w:id="181"/>
      <w:bookmarkEnd w:id="182"/>
      <w:bookmarkEnd w:id="183"/>
      <w:bookmarkEnd w:id="184"/>
      <w:r w:rsidRPr="007A164C">
        <w:rPr>
          <w:lang w:val="es-CL"/>
        </w:rPr>
        <w:t xml:space="preserve">Artículo </w:t>
      </w:r>
      <w:r w:rsidR="001B4BD4" w:rsidRPr="007A164C">
        <w:rPr>
          <w:lang w:val="es-CL"/>
        </w:rPr>
        <w:t>2</w:t>
      </w:r>
      <w:r w:rsidR="00603A7D" w:rsidRPr="007A164C">
        <w:rPr>
          <w:lang w:val="es-CL"/>
        </w:rPr>
        <w:t>7</w:t>
      </w:r>
      <w:r w:rsidRPr="007A164C">
        <w:rPr>
          <w:lang w:val="es-CL"/>
        </w:rPr>
        <w:t>: De</w:t>
      </w:r>
      <w:r w:rsidR="00603A7D" w:rsidRPr="007A164C">
        <w:rPr>
          <w:lang w:val="es-CL"/>
        </w:rPr>
        <w:t>l Cargo de</w:t>
      </w:r>
      <w:r w:rsidRPr="007A164C">
        <w:rPr>
          <w:lang w:val="es-CL"/>
        </w:rPr>
        <w:t xml:space="preserve"> </w:t>
      </w:r>
      <w:r w:rsidR="00603A7D" w:rsidRPr="007A164C">
        <w:rPr>
          <w:lang w:val="es-CL"/>
        </w:rPr>
        <w:t xml:space="preserve">auxiliares </w:t>
      </w:r>
      <w:r w:rsidRPr="007A164C">
        <w:rPr>
          <w:lang w:val="es-CL"/>
        </w:rPr>
        <w:t>servicios</w:t>
      </w:r>
      <w:bookmarkEnd w:id="185"/>
      <w:bookmarkEnd w:id="186"/>
      <w:bookmarkEnd w:id="187"/>
    </w:p>
    <w:p w14:paraId="0E80ECB1" w14:textId="77777777" w:rsidR="00AD7062"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Son Asistentes de la Educación responsables de mantener el orden y la limpieza del Establecimiento.</w:t>
      </w:r>
    </w:p>
    <w:p w14:paraId="0304F8ED" w14:textId="77777777" w:rsidR="00F305E5" w:rsidRPr="007A164C" w:rsidRDefault="00F305E5" w:rsidP="00820E9D">
      <w:pPr>
        <w:pStyle w:val="Prrafodelista"/>
        <w:tabs>
          <w:tab w:val="left" w:pos="1260"/>
          <w:tab w:val="left" w:pos="1261"/>
        </w:tabs>
        <w:spacing w:after="120"/>
        <w:ind w:left="0"/>
        <w:jc w:val="left"/>
        <w:rPr>
          <w:rFonts w:ascii="Arial Narrow" w:hAnsi="Arial Narrow"/>
          <w:b/>
          <w:sz w:val="24"/>
          <w:szCs w:val="24"/>
          <w:lang w:val="es-CL"/>
        </w:rPr>
      </w:pPr>
      <w:r w:rsidRPr="007A164C">
        <w:rPr>
          <w:rFonts w:ascii="Arial Narrow" w:hAnsi="Arial Narrow"/>
          <w:b/>
          <w:sz w:val="24"/>
          <w:szCs w:val="24"/>
          <w:lang w:val="es-CL"/>
        </w:rPr>
        <w:t>Sus Funciones son:</w:t>
      </w:r>
    </w:p>
    <w:p w14:paraId="70CE5F88"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el aseo y orden en la tot</w:t>
      </w:r>
      <w:r w:rsidR="001B4BD4" w:rsidRPr="007A164C">
        <w:rPr>
          <w:rFonts w:ascii="Arial Narrow" w:hAnsi="Arial Narrow"/>
          <w:lang w:val="es-CL"/>
        </w:rPr>
        <w:t>alidad de dependencias del establecimiento</w:t>
      </w:r>
      <w:r w:rsidR="00F305E5" w:rsidRPr="007A164C">
        <w:rPr>
          <w:rFonts w:ascii="Arial Narrow" w:hAnsi="Arial Narrow"/>
          <w:lang w:val="es-CL"/>
        </w:rPr>
        <w:t>.</w:t>
      </w:r>
    </w:p>
    <w:p w14:paraId="3833D088"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en orden y limpieza</w:t>
      </w:r>
      <w:r w:rsidR="001B4BD4" w:rsidRPr="007A164C">
        <w:rPr>
          <w:rFonts w:ascii="Arial Narrow" w:hAnsi="Arial Narrow"/>
          <w:lang w:val="es-CL"/>
        </w:rPr>
        <w:t xml:space="preserve"> de</w:t>
      </w:r>
      <w:r w:rsidRPr="007A164C">
        <w:rPr>
          <w:rFonts w:ascii="Arial Narrow" w:hAnsi="Arial Narrow"/>
          <w:lang w:val="es-CL"/>
        </w:rPr>
        <w:t xml:space="preserve"> los bienes materiales y </w:t>
      </w:r>
      <w:r w:rsidR="001B4BD4" w:rsidRPr="007A164C">
        <w:rPr>
          <w:rFonts w:ascii="Arial Narrow" w:hAnsi="Arial Narrow"/>
          <w:lang w:val="es-CL"/>
        </w:rPr>
        <w:t xml:space="preserve">del </w:t>
      </w:r>
      <w:r w:rsidRPr="007A164C">
        <w:rPr>
          <w:rFonts w:ascii="Arial Narrow" w:hAnsi="Arial Narrow"/>
          <w:lang w:val="es-CL"/>
        </w:rPr>
        <w:t>equipamiento del establecimiento.</w:t>
      </w:r>
    </w:p>
    <w:p w14:paraId="36D3C002"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Controlar entrada y salida de personas al local escolar, según horarios e instrucciones dadas por sus jefes superiores.</w:t>
      </w:r>
    </w:p>
    <w:p w14:paraId="7479D4F4" w14:textId="77777777" w:rsidR="00AD7062" w:rsidRPr="007A164C" w:rsidRDefault="001B4BD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Entregar y retirar </w:t>
      </w:r>
      <w:r w:rsidR="00AD7062" w:rsidRPr="007A164C">
        <w:rPr>
          <w:rFonts w:ascii="Arial Narrow" w:hAnsi="Arial Narrow"/>
          <w:lang w:val="es-CL"/>
        </w:rPr>
        <w:t>documentación u otros recursos en dependencias al exterior del establecimiento de acuerdo a indicación de jefes superiores.</w:t>
      </w:r>
    </w:p>
    <w:p w14:paraId="00EB98BE" w14:textId="77777777" w:rsidR="00AD7062" w:rsidRPr="007A164C" w:rsidRDefault="001B4BD4"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Responsabilizarse de la </w:t>
      </w:r>
      <w:r w:rsidR="00AD7062" w:rsidRPr="007A164C">
        <w:rPr>
          <w:rFonts w:ascii="Arial Narrow" w:hAnsi="Arial Narrow"/>
          <w:lang w:val="es-CL"/>
        </w:rPr>
        <w:t>mantención, cuida</w:t>
      </w:r>
      <w:r w:rsidRPr="007A164C">
        <w:rPr>
          <w:rFonts w:ascii="Arial Narrow" w:hAnsi="Arial Narrow"/>
          <w:lang w:val="es-CL"/>
        </w:rPr>
        <w:t xml:space="preserve">do, almacenamiento y uso de </w:t>
      </w:r>
      <w:r w:rsidR="003554ED" w:rsidRPr="007A164C">
        <w:rPr>
          <w:rFonts w:ascii="Arial Narrow" w:hAnsi="Arial Narrow"/>
          <w:lang w:val="es-CL"/>
        </w:rPr>
        <w:t xml:space="preserve">los </w:t>
      </w:r>
      <w:r w:rsidR="00AD7062" w:rsidRPr="007A164C">
        <w:rPr>
          <w:rFonts w:ascii="Arial Narrow" w:hAnsi="Arial Narrow"/>
          <w:lang w:val="es-CL"/>
        </w:rPr>
        <w:t>recursos asignados.</w:t>
      </w:r>
    </w:p>
    <w:p w14:paraId="694F6D7D"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tareas y labores cotidianas y extraordinarias asignadas por sus jefes directos.</w:t>
      </w:r>
    </w:p>
    <w:p w14:paraId="272844A8"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Integrar y participar en los Consejos Administrativos de Asistentes de la Educación.</w:t>
      </w:r>
    </w:p>
    <w:p w14:paraId="4EDEA3B8"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registros escritos de las tareas que le son asignadas.</w:t>
      </w:r>
    </w:p>
    <w:p w14:paraId="4E3B96A5" w14:textId="77777777" w:rsidR="00AD7062" w:rsidRPr="007A164C" w:rsidRDefault="00AD706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y comunicar a su jefe directo, irregularidades que observe en el ámbito de sus funciones para su mejoramiento.</w:t>
      </w:r>
    </w:p>
    <w:p w14:paraId="5F0F18BF" w14:textId="77777777" w:rsidR="00A903D5" w:rsidRPr="007A164C" w:rsidRDefault="00AD7062" w:rsidP="00820E9D">
      <w:pPr>
        <w:pStyle w:val="Ttulo2"/>
        <w:spacing w:after="120"/>
        <w:rPr>
          <w:lang w:val="es-CL"/>
        </w:rPr>
      </w:pPr>
      <w:bookmarkStart w:id="188" w:name="_Toc36157493"/>
      <w:bookmarkStart w:id="189" w:name="_Toc36544526"/>
      <w:bookmarkStart w:id="190" w:name="_Toc57714374"/>
      <w:r w:rsidRPr="007A164C">
        <w:rPr>
          <w:lang w:val="es-CL"/>
        </w:rPr>
        <w:t xml:space="preserve">Artículo </w:t>
      </w:r>
      <w:r w:rsidR="00E516D9" w:rsidRPr="007A164C">
        <w:rPr>
          <w:lang w:val="es-CL"/>
        </w:rPr>
        <w:t>2</w:t>
      </w:r>
      <w:r w:rsidR="00603A7D" w:rsidRPr="007A164C">
        <w:rPr>
          <w:lang w:val="es-CL"/>
        </w:rPr>
        <w:t>8</w:t>
      </w:r>
      <w:r w:rsidR="00E516D9" w:rsidRPr="007A164C">
        <w:rPr>
          <w:lang w:val="es-CL"/>
        </w:rPr>
        <w:t xml:space="preserve">: </w:t>
      </w:r>
      <w:r w:rsidR="003554ED" w:rsidRPr="007A164C">
        <w:rPr>
          <w:lang w:val="es-CL"/>
        </w:rPr>
        <w:t>De</w:t>
      </w:r>
      <w:r w:rsidR="00603A7D" w:rsidRPr="007A164C">
        <w:rPr>
          <w:lang w:val="es-CL"/>
        </w:rPr>
        <w:t>l Cargo de</w:t>
      </w:r>
      <w:r w:rsidRPr="007A164C">
        <w:rPr>
          <w:lang w:val="es-CL"/>
        </w:rPr>
        <w:t xml:space="preserve"> nochero</w:t>
      </w:r>
      <w:bookmarkEnd w:id="188"/>
      <w:bookmarkEnd w:id="189"/>
      <w:bookmarkEnd w:id="190"/>
    </w:p>
    <w:p w14:paraId="61354B4D" w14:textId="77777777" w:rsidR="0063485C" w:rsidRPr="007A164C" w:rsidRDefault="0063485C" w:rsidP="00820E9D">
      <w:pPr>
        <w:pStyle w:val="HTMLconformatoprevio"/>
        <w:shd w:val="clear" w:color="auto" w:fill="FFFFFF"/>
        <w:tabs>
          <w:tab w:val="clear" w:pos="9160"/>
          <w:tab w:val="left" w:pos="9214"/>
          <w:tab w:val="left" w:pos="9923"/>
        </w:tabs>
        <w:spacing w:after="120"/>
        <w:ind w:right="17"/>
        <w:rPr>
          <w:rFonts w:ascii="Arial Narrow" w:hAnsi="Arial Narrow" w:cs="Arial"/>
          <w:sz w:val="24"/>
          <w:szCs w:val="24"/>
          <w:lang w:val="es-CL"/>
        </w:rPr>
      </w:pPr>
      <w:r w:rsidRPr="007A164C">
        <w:rPr>
          <w:rFonts w:ascii="Arial Narrow" w:hAnsi="Arial Narrow" w:cs="Arial"/>
          <w:sz w:val="24"/>
          <w:szCs w:val="24"/>
          <w:lang w:val="es-CL"/>
        </w:rPr>
        <w:t>E</w:t>
      </w:r>
      <w:r w:rsidR="001B4BD4" w:rsidRPr="007A164C">
        <w:rPr>
          <w:rFonts w:ascii="Arial Narrow" w:hAnsi="Arial Narrow" w:cs="Arial"/>
          <w:sz w:val="24"/>
          <w:szCs w:val="24"/>
          <w:lang w:val="es-CL"/>
        </w:rPr>
        <w:t>l nochero es aquella persona</w:t>
      </w:r>
      <w:r w:rsidRPr="007A164C">
        <w:rPr>
          <w:rFonts w:ascii="Arial Narrow" w:hAnsi="Arial Narrow" w:cs="Arial"/>
          <w:sz w:val="24"/>
          <w:szCs w:val="24"/>
          <w:lang w:val="es-CL"/>
        </w:rPr>
        <w:t xml:space="preserve"> que presta servicios de s</w:t>
      </w:r>
      <w:r w:rsidR="001B4BD4" w:rsidRPr="007A164C">
        <w:rPr>
          <w:rFonts w:ascii="Arial Narrow" w:hAnsi="Arial Narrow" w:cs="Arial"/>
          <w:sz w:val="24"/>
          <w:szCs w:val="24"/>
          <w:lang w:val="es-CL"/>
        </w:rPr>
        <w:t xml:space="preserve">eguridad privada, y que otorga, </w:t>
      </w:r>
      <w:r w:rsidRPr="007A164C">
        <w:rPr>
          <w:rFonts w:ascii="Arial Narrow" w:hAnsi="Arial Narrow" w:cs="Arial"/>
          <w:sz w:val="24"/>
          <w:szCs w:val="24"/>
          <w:lang w:val="es-CL"/>
        </w:rPr>
        <w:t>personalmente, protección a personas y/o bienes, dentro de un recinto o área determinada previamente delimitada, y que no se encuentra autorizada para poseer, tener o portar armas de fuego en el ejercicio de sus funciones.</w:t>
      </w:r>
    </w:p>
    <w:p w14:paraId="5496A2BC" w14:textId="77777777" w:rsidR="0063485C" w:rsidRPr="007A164C" w:rsidRDefault="0063485C" w:rsidP="00820E9D">
      <w:pPr>
        <w:pStyle w:val="Textoindependiente"/>
        <w:spacing w:before="199" w:after="120"/>
        <w:ind w:right="555"/>
        <w:rPr>
          <w:rFonts w:ascii="Arial Narrow" w:hAnsi="Arial Narrow"/>
          <w:lang w:val="es-CL"/>
        </w:rPr>
      </w:pPr>
      <w:r w:rsidRPr="007A164C">
        <w:rPr>
          <w:rFonts w:ascii="Arial Narrow" w:hAnsi="Arial Narrow"/>
          <w:b/>
          <w:lang w:val="es-CL"/>
        </w:rPr>
        <w:t>Sus funciones son</w:t>
      </w:r>
      <w:r w:rsidRPr="007A164C">
        <w:rPr>
          <w:rFonts w:ascii="Arial Narrow" w:hAnsi="Arial Narrow"/>
          <w:lang w:val="es-CL"/>
        </w:rPr>
        <w:t>:</w:t>
      </w:r>
    </w:p>
    <w:p w14:paraId="31EDF75D" w14:textId="77777777" w:rsidR="0063485C"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Vigilar y efec</w:t>
      </w:r>
      <w:r w:rsidR="001B4BD4" w:rsidRPr="007A164C">
        <w:rPr>
          <w:rFonts w:ascii="Arial Narrow" w:hAnsi="Arial Narrow"/>
          <w:lang w:val="es-CL"/>
        </w:rPr>
        <w:t xml:space="preserve">tuar rondas permanentes en las </w:t>
      </w:r>
      <w:r w:rsidRPr="007A164C">
        <w:rPr>
          <w:rFonts w:ascii="Arial Narrow" w:hAnsi="Arial Narrow"/>
          <w:lang w:val="es-CL"/>
        </w:rPr>
        <w:t>dependencias del colegio</w:t>
      </w:r>
    </w:p>
    <w:p w14:paraId="1137884D" w14:textId="77777777" w:rsidR="0063485C"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Revisar permanentemente, el cierre perimetral, portones de accesos, cerraduras de ventanas y puertas </w:t>
      </w:r>
      <w:r w:rsidR="001B4BD4" w:rsidRPr="007A164C">
        <w:rPr>
          <w:rFonts w:ascii="Arial Narrow" w:hAnsi="Arial Narrow"/>
          <w:lang w:val="es-CL"/>
        </w:rPr>
        <w:t xml:space="preserve">de las </w:t>
      </w:r>
      <w:r w:rsidRPr="007A164C">
        <w:rPr>
          <w:rFonts w:ascii="Arial Narrow" w:hAnsi="Arial Narrow"/>
          <w:lang w:val="es-CL"/>
        </w:rPr>
        <w:t>dependencias del establecimiento</w:t>
      </w:r>
      <w:r w:rsidR="001B4BD4" w:rsidRPr="007A164C">
        <w:rPr>
          <w:rFonts w:ascii="Arial Narrow" w:hAnsi="Arial Narrow"/>
          <w:lang w:val="es-CL"/>
        </w:rPr>
        <w:t>.</w:t>
      </w:r>
    </w:p>
    <w:p w14:paraId="1A749976" w14:textId="77777777" w:rsidR="0063485C"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Revisión diaria de los equipos y artefactos eléctricos (estufas a gas, calefactores eléctricos, combustiones lentas, hervidores, etc.) y adoptar las medidas de seguridad que en cada caso correspondan.</w:t>
      </w:r>
    </w:p>
    <w:p w14:paraId="06301325" w14:textId="77777777" w:rsidR="0063485C"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Dar cuenta inmediatamente a las Instituciones de emergencia (Carabineros, Bomberos, Consultorio ) y Jefes superiores (Dirección, Inspectoria General) según sea el caso, ante una situación de siniestro, emergencia o potencial riesgo de los bienes muebles e inmuebles e integridad física de su persona.</w:t>
      </w:r>
    </w:p>
    <w:p w14:paraId="7D5B2CA8" w14:textId="77777777" w:rsidR="0063485C"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Registr</w:t>
      </w:r>
      <w:r w:rsidR="001B4BD4" w:rsidRPr="007A164C">
        <w:rPr>
          <w:rFonts w:ascii="Arial Narrow" w:hAnsi="Arial Narrow"/>
          <w:lang w:val="es-CL"/>
        </w:rPr>
        <w:t>ar en la Bitácora de nochero e i</w:t>
      </w:r>
      <w:r w:rsidRPr="007A164C">
        <w:rPr>
          <w:rFonts w:ascii="Arial Narrow" w:hAnsi="Arial Narrow"/>
          <w:lang w:val="es-CL"/>
        </w:rPr>
        <w:t>nformar inmedi</w:t>
      </w:r>
      <w:r w:rsidR="001B4BD4" w:rsidRPr="007A164C">
        <w:rPr>
          <w:rFonts w:ascii="Arial Narrow" w:hAnsi="Arial Narrow"/>
          <w:lang w:val="es-CL"/>
        </w:rPr>
        <w:t xml:space="preserve">atamente a la jefatura </w:t>
      </w:r>
      <w:r w:rsidRPr="007A164C">
        <w:rPr>
          <w:rFonts w:ascii="Arial Narrow" w:hAnsi="Arial Narrow"/>
          <w:lang w:val="es-CL"/>
        </w:rPr>
        <w:t>correspondiente de cualquier acto o hecho acontecido en el respectivo turno de vigilancia. </w:t>
      </w:r>
    </w:p>
    <w:p w14:paraId="2DCD2E68" w14:textId="77777777" w:rsidR="00AD7062" w:rsidRPr="007A164C" w:rsidRDefault="0063485C"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en otras actividades de similar nivel a las descritas, dispuestas por su jefatura directa, con el propósito del cumpl</w:t>
      </w:r>
      <w:r w:rsidR="00F305E5" w:rsidRPr="007A164C">
        <w:rPr>
          <w:rFonts w:ascii="Arial Narrow" w:hAnsi="Arial Narrow"/>
          <w:lang w:val="es-CL"/>
        </w:rPr>
        <w:t>imiento del objetivo del cargo.</w:t>
      </w:r>
    </w:p>
    <w:p w14:paraId="337A0B8C" w14:textId="77777777" w:rsidR="003554ED" w:rsidRPr="007A164C" w:rsidRDefault="003554ED" w:rsidP="00820E9D">
      <w:pPr>
        <w:pStyle w:val="Textoindependiente"/>
        <w:spacing w:after="120"/>
        <w:ind w:left="720" w:right="17"/>
        <w:rPr>
          <w:rFonts w:ascii="Arial Narrow" w:hAnsi="Arial Narrow"/>
          <w:lang w:val="es-CL"/>
        </w:rPr>
      </w:pPr>
    </w:p>
    <w:p w14:paraId="6C19C370" w14:textId="77777777" w:rsidR="00A903D5" w:rsidRPr="007A164C" w:rsidRDefault="00EC0702" w:rsidP="00820E9D">
      <w:pPr>
        <w:pStyle w:val="Ttulo2"/>
        <w:spacing w:after="120"/>
        <w:rPr>
          <w:lang w:val="es-CL"/>
        </w:rPr>
      </w:pPr>
      <w:bookmarkStart w:id="191" w:name="Artículo_45:_Del_Cargo_de_Técnico_en_Inf"/>
      <w:bookmarkStart w:id="192" w:name="_bookmark47"/>
      <w:bookmarkStart w:id="193" w:name="_Toc36157494"/>
      <w:bookmarkStart w:id="194" w:name="_Toc36544527"/>
      <w:bookmarkStart w:id="195" w:name="_Toc57714375"/>
      <w:bookmarkEnd w:id="191"/>
      <w:bookmarkEnd w:id="192"/>
      <w:r w:rsidRPr="007A164C">
        <w:rPr>
          <w:lang w:val="es-CL"/>
        </w:rPr>
        <w:t xml:space="preserve">Artículo </w:t>
      </w:r>
      <w:r w:rsidR="00603A7D" w:rsidRPr="007A164C">
        <w:rPr>
          <w:lang w:val="es-CL"/>
        </w:rPr>
        <w:t>29</w:t>
      </w:r>
      <w:r w:rsidRPr="007A164C">
        <w:rPr>
          <w:lang w:val="es-CL"/>
        </w:rPr>
        <w:t>: Del Cargo de Técnico en Informática</w:t>
      </w:r>
      <w:bookmarkEnd w:id="193"/>
      <w:bookmarkEnd w:id="194"/>
      <w:bookmarkEnd w:id="195"/>
    </w:p>
    <w:p w14:paraId="336B87C4"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 xml:space="preserve">El Técnico en informática </w:t>
      </w:r>
      <w:r w:rsidR="001B4BD4" w:rsidRPr="007A164C">
        <w:rPr>
          <w:rFonts w:ascii="Arial Narrow" w:hAnsi="Arial Narrow"/>
          <w:lang w:val="es-CL"/>
        </w:rPr>
        <w:t xml:space="preserve">es el </w:t>
      </w:r>
      <w:r w:rsidRPr="007A164C">
        <w:rPr>
          <w:rFonts w:ascii="Arial Narrow" w:hAnsi="Arial Narrow"/>
          <w:lang w:val="es-CL"/>
        </w:rPr>
        <w:t>profesional encargado del buen funcionamiento de cada unidad y todo el sistema computacional del establecimiento, procurando su buen estado, mantenimiento, renovación cuando se requiera y actualización conforme a los avances propios de la tecnología en el país y en la Educación.</w:t>
      </w:r>
    </w:p>
    <w:p w14:paraId="3F442938" w14:textId="77777777" w:rsidR="005A0E1D" w:rsidRPr="007A164C" w:rsidRDefault="005A0E1D" w:rsidP="00820E9D">
      <w:pPr>
        <w:pStyle w:val="Textoindependiente"/>
        <w:spacing w:after="120"/>
        <w:ind w:right="2991"/>
        <w:rPr>
          <w:rFonts w:ascii="Arial Narrow" w:hAnsi="Arial Narrow"/>
          <w:b/>
          <w:lang w:val="es-CL"/>
        </w:rPr>
      </w:pPr>
      <w:r w:rsidRPr="007A164C">
        <w:rPr>
          <w:rFonts w:ascii="Arial Narrow" w:hAnsi="Arial Narrow"/>
          <w:b/>
          <w:lang w:val="es-CL"/>
        </w:rPr>
        <w:t>Sus funciones son:</w:t>
      </w:r>
    </w:p>
    <w:p w14:paraId="34EE19F8" w14:textId="77777777" w:rsidR="005A0E1D" w:rsidRPr="007A164C" w:rsidRDefault="00A62439"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Asesorar a la Dirección</w:t>
      </w:r>
      <w:r w:rsidR="005A0E1D" w:rsidRPr="007A164C">
        <w:rPr>
          <w:rFonts w:ascii="Arial Narrow" w:hAnsi="Arial Narrow"/>
          <w:lang w:val="es-CL"/>
        </w:rPr>
        <w:t xml:space="preserve"> del establecimiento respecto al uso, adquisición</w:t>
      </w:r>
      <w:r w:rsidRPr="007A164C">
        <w:rPr>
          <w:rFonts w:ascii="Arial Narrow" w:hAnsi="Arial Narrow"/>
          <w:lang w:val="es-CL"/>
        </w:rPr>
        <w:t xml:space="preserve"> </w:t>
      </w:r>
      <w:r w:rsidR="005A0E1D" w:rsidRPr="007A164C">
        <w:rPr>
          <w:rFonts w:ascii="Arial Narrow" w:hAnsi="Arial Narrow"/>
          <w:lang w:val="es-CL"/>
        </w:rPr>
        <w:t>y mantenimiento de los aparatos computacionales, proyectores, y demás recursos técnicos e informáticos.</w:t>
      </w:r>
    </w:p>
    <w:p w14:paraId="2D6703A8" w14:textId="77777777" w:rsidR="008E1C81"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cuidar y reparar los equipos de computación en todos los espacios que se le asigne por parte de la Dirección del establecimiento.</w:t>
      </w:r>
    </w:p>
    <w:p w14:paraId="6403FF39"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Supervisar diariamente el área de computación y llevar un registro y turnos de los profesores y cursos que los utilicen.</w:t>
      </w:r>
    </w:p>
    <w:p w14:paraId="08631A95" w14:textId="77777777" w:rsidR="005A0E1D" w:rsidRPr="007A164C" w:rsidRDefault="00A62439"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 a la Dirección</w:t>
      </w:r>
      <w:r w:rsidR="005A0E1D" w:rsidRPr="007A164C">
        <w:rPr>
          <w:rFonts w:ascii="Arial Narrow" w:hAnsi="Arial Narrow"/>
          <w:lang w:val="es-CL"/>
        </w:rPr>
        <w:t xml:space="preserve"> las situaciones anómalas que se encuentre en el área de Computación después de que los hayan usado.</w:t>
      </w:r>
    </w:p>
    <w:p w14:paraId="5CFF76AE"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 las necesidades de mantenimiento de los equipos al Equipo de Gestión.</w:t>
      </w:r>
    </w:p>
    <w:p w14:paraId="4F78E606"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Mantenerse informado y actualizado de los requerimientos del Ministerio de Educación y de otros organismos con los que el establecimiento tenga convenios en relación al uso de las tecnologías computacionales y de comunicaciones, como Plan TEC, ENLACES, etc.</w:t>
      </w:r>
    </w:p>
    <w:p w14:paraId="6C1D54D6"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Orientar al personal del establecimiento en el uso de los aparatos informáticos cuando lo requieran para optimizar su labor docente o administrativa conforme a sus funciones en la institución educativa.</w:t>
      </w:r>
    </w:p>
    <w:p w14:paraId="3C4C7BB8"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en las actividades que programe la Dirección y que tengan relación con sus funciones, capacitación o perfeccionamiento y de adhesión al Proyecto Educativo Institucional.</w:t>
      </w:r>
    </w:p>
    <w:p w14:paraId="5D3323EC" w14:textId="77777777" w:rsidR="005A0E1D" w:rsidRPr="007A164C" w:rsidRDefault="005A0E1D"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Colaborar en las actividades y otras tareas indicadas por la Dirección</w:t>
      </w:r>
      <w:r w:rsidR="00A62439" w:rsidRPr="007A164C">
        <w:rPr>
          <w:rFonts w:ascii="Arial Narrow" w:hAnsi="Arial Narrow"/>
          <w:lang w:val="es-CL"/>
        </w:rPr>
        <w:t>.</w:t>
      </w:r>
    </w:p>
    <w:p w14:paraId="0DF60C06" w14:textId="77777777" w:rsidR="00A903D5" w:rsidRPr="007A164C" w:rsidRDefault="00A903D5" w:rsidP="00820E9D">
      <w:pPr>
        <w:pStyle w:val="Textoindependiente"/>
        <w:spacing w:before="3" w:after="120"/>
        <w:rPr>
          <w:rFonts w:ascii="Arial Narrow" w:hAnsi="Arial Narrow"/>
          <w:sz w:val="28"/>
          <w:lang w:val="es-CL"/>
        </w:rPr>
      </w:pPr>
    </w:p>
    <w:p w14:paraId="3337FC40" w14:textId="77777777" w:rsidR="00A903D5" w:rsidRPr="007A164C" w:rsidRDefault="00EC0702" w:rsidP="00820E9D">
      <w:pPr>
        <w:pStyle w:val="Ttulo2"/>
        <w:spacing w:after="120"/>
        <w:rPr>
          <w:lang w:val="es-CL"/>
        </w:rPr>
      </w:pPr>
      <w:bookmarkStart w:id="196" w:name="Artículo_46:_De_las_Funciones_del_Técnic"/>
      <w:bookmarkStart w:id="197" w:name="_bookmark48"/>
      <w:bookmarkStart w:id="198" w:name="_Toc36157495"/>
      <w:bookmarkStart w:id="199" w:name="_Toc36544528"/>
      <w:bookmarkStart w:id="200" w:name="_Toc57714376"/>
      <w:bookmarkEnd w:id="196"/>
      <w:bookmarkEnd w:id="197"/>
      <w:r w:rsidRPr="007A164C">
        <w:rPr>
          <w:lang w:val="es-CL"/>
        </w:rPr>
        <w:t xml:space="preserve">Artículo </w:t>
      </w:r>
      <w:r w:rsidR="00E516D9" w:rsidRPr="007A164C">
        <w:rPr>
          <w:lang w:val="es-CL"/>
        </w:rPr>
        <w:t>3</w:t>
      </w:r>
      <w:r w:rsidR="00603A7D" w:rsidRPr="007A164C">
        <w:rPr>
          <w:lang w:val="es-CL"/>
        </w:rPr>
        <w:t>0</w:t>
      </w:r>
      <w:r w:rsidRPr="007A164C">
        <w:rPr>
          <w:lang w:val="es-CL"/>
        </w:rPr>
        <w:t xml:space="preserve">: </w:t>
      </w:r>
      <w:r w:rsidR="005A0E1D" w:rsidRPr="007A164C">
        <w:rPr>
          <w:lang w:val="es-CL"/>
        </w:rPr>
        <w:t>Encargado de mantenimiento</w:t>
      </w:r>
      <w:bookmarkEnd w:id="198"/>
      <w:bookmarkEnd w:id="199"/>
      <w:bookmarkEnd w:id="200"/>
    </w:p>
    <w:p w14:paraId="05D4F454" w14:textId="77777777" w:rsidR="00A903D5" w:rsidRPr="007A164C" w:rsidRDefault="00972496" w:rsidP="002200B4">
      <w:pPr>
        <w:pStyle w:val="Textoindependiente"/>
        <w:spacing w:after="120"/>
        <w:ind w:right="17"/>
        <w:rPr>
          <w:rFonts w:ascii="Arial Narrow" w:hAnsi="Arial Narrow"/>
          <w:lang w:val="es-CL"/>
        </w:rPr>
      </w:pPr>
      <w:r w:rsidRPr="007A164C">
        <w:rPr>
          <w:rFonts w:ascii="Arial Narrow" w:hAnsi="Arial Narrow"/>
          <w:lang w:val="es-CL"/>
        </w:rPr>
        <w:t>Sus funcione</w:t>
      </w:r>
      <w:r w:rsidR="00A62439" w:rsidRPr="007A164C">
        <w:rPr>
          <w:rFonts w:ascii="Arial Narrow" w:hAnsi="Arial Narrow"/>
          <w:lang w:val="es-CL"/>
        </w:rPr>
        <w:t>s</w:t>
      </w:r>
      <w:r w:rsidRPr="007A164C">
        <w:rPr>
          <w:rFonts w:ascii="Arial Narrow" w:hAnsi="Arial Narrow"/>
          <w:lang w:val="es-CL"/>
        </w:rPr>
        <w:t xml:space="preserve"> son realizar actividades de reparación y mantenimiento que tiendan a la conservación de las instalaciones y de la infraestructura en general, de acuerdo con sus habilidades y las instrucciones del personal directivo.</w:t>
      </w:r>
    </w:p>
    <w:p w14:paraId="55ADDC28" w14:textId="77777777" w:rsidR="008E1C81" w:rsidRPr="007A164C" w:rsidRDefault="008E1C81" w:rsidP="00820E9D">
      <w:pPr>
        <w:pStyle w:val="Textoindependiente"/>
        <w:spacing w:after="120"/>
        <w:rPr>
          <w:rFonts w:ascii="Arial Narrow" w:hAnsi="Arial Narrow"/>
          <w:b/>
          <w:lang w:val="es-CL"/>
        </w:rPr>
      </w:pPr>
      <w:bookmarkStart w:id="201" w:name="Artículo_47:_Del_Cargo_de_Profesionales_"/>
      <w:bookmarkStart w:id="202" w:name="_bookmark49"/>
      <w:bookmarkEnd w:id="201"/>
      <w:bookmarkEnd w:id="202"/>
    </w:p>
    <w:p w14:paraId="09E3D9BA" w14:textId="77777777" w:rsidR="00A903D5" w:rsidRPr="007A164C" w:rsidRDefault="00EC0702" w:rsidP="00820E9D">
      <w:pPr>
        <w:pStyle w:val="Ttulo2"/>
        <w:spacing w:after="120"/>
        <w:rPr>
          <w:lang w:val="es-CL"/>
        </w:rPr>
      </w:pPr>
      <w:bookmarkStart w:id="203" w:name="_Toc36157496"/>
      <w:bookmarkStart w:id="204" w:name="_Toc36544529"/>
      <w:bookmarkStart w:id="205" w:name="_Toc57714377"/>
      <w:r w:rsidRPr="007A164C">
        <w:rPr>
          <w:lang w:val="es-CL"/>
        </w:rPr>
        <w:t xml:space="preserve">Artículo </w:t>
      </w:r>
      <w:r w:rsidR="00E516D9" w:rsidRPr="007A164C">
        <w:rPr>
          <w:lang w:val="es-CL"/>
        </w:rPr>
        <w:t>3</w:t>
      </w:r>
      <w:r w:rsidR="00603A7D" w:rsidRPr="007A164C">
        <w:rPr>
          <w:lang w:val="es-CL"/>
        </w:rPr>
        <w:t>1</w:t>
      </w:r>
      <w:r w:rsidRPr="007A164C">
        <w:rPr>
          <w:lang w:val="es-CL"/>
        </w:rPr>
        <w:t xml:space="preserve">: Del Cargo de Profesionales del Plan </w:t>
      </w:r>
      <w:r w:rsidRPr="007A164C">
        <w:rPr>
          <w:spacing w:val="4"/>
          <w:lang w:val="es-CL"/>
        </w:rPr>
        <w:t xml:space="preserve">de </w:t>
      </w:r>
      <w:r w:rsidRPr="007A164C">
        <w:rPr>
          <w:lang w:val="es-CL"/>
        </w:rPr>
        <w:t>Integración</w:t>
      </w:r>
      <w:r w:rsidR="00B101D1" w:rsidRPr="007A164C">
        <w:rPr>
          <w:spacing w:val="-31"/>
          <w:lang w:val="es-CL"/>
        </w:rPr>
        <w:t xml:space="preserve"> </w:t>
      </w:r>
      <w:r w:rsidRPr="007A164C">
        <w:rPr>
          <w:lang w:val="es-CL"/>
        </w:rPr>
        <w:t>Educativa.</w:t>
      </w:r>
      <w:bookmarkEnd w:id="203"/>
      <w:bookmarkEnd w:id="204"/>
      <w:bookmarkEnd w:id="205"/>
    </w:p>
    <w:p w14:paraId="05247D54" w14:textId="77777777" w:rsidR="00B101D1"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Estos son profesionales que se contraten con los recursos de la subvención de educación especial, para contribuir en el establecimiento escolar, al desarrollo de nuevas capacidades para dar respuesta a la diversidad, incluidas las NEE.</w:t>
      </w:r>
    </w:p>
    <w:p w14:paraId="63E8C14D" w14:textId="77777777" w:rsidR="00A903D5" w:rsidRPr="007A164C" w:rsidRDefault="00EC0702" w:rsidP="00820E9D">
      <w:pPr>
        <w:pStyle w:val="Textoindependiente"/>
        <w:spacing w:after="120"/>
        <w:rPr>
          <w:rFonts w:ascii="Arial Narrow" w:hAnsi="Arial Narrow"/>
          <w:b/>
          <w:lang w:val="es-CL"/>
        </w:rPr>
      </w:pPr>
      <w:bookmarkStart w:id="206" w:name="Artículo_48_De_las_funciones_de_los_prof"/>
      <w:bookmarkStart w:id="207" w:name="_bookmark50"/>
      <w:bookmarkEnd w:id="206"/>
      <w:bookmarkEnd w:id="207"/>
      <w:r w:rsidRPr="007A164C">
        <w:rPr>
          <w:rFonts w:ascii="Arial Narrow" w:hAnsi="Arial Narrow"/>
          <w:b/>
          <w:lang w:val="es-CL"/>
        </w:rPr>
        <w:t>De las funciones de los profesionales del PIE:</w:t>
      </w:r>
    </w:p>
    <w:p w14:paraId="734C933E" w14:textId="77777777" w:rsidR="00A903D5" w:rsidRPr="007A164C" w:rsidRDefault="00EC0702" w:rsidP="00820E9D">
      <w:pPr>
        <w:pStyle w:val="Textoindependiente"/>
        <w:spacing w:before="199" w:after="120"/>
        <w:ind w:left="539"/>
        <w:rPr>
          <w:rFonts w:ascii="Arial Narrow" w:hAnsi="Arial Narrow"/>
          <w:lang w:val="es-CL"/>
        </w:rPr>
      </w:pPr>
      <w:r w:rsidRPr="007A164C">
        <w:rPr>
          <w:rFonts w:ascii="Arial Narrow" w:hAnsi="Arial Narrow"/>
          <w:lang w:val="es-CL"/>
        </w:rPr>
        <w:t>En General:</w:t>
      </w:r>
    </w:p>
    <w:p w14:paraId="5BB99D6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Promover y favorecer el desarrollo integral de los estudiantes.</w:t>
      </w:r>
    </w:p>
    <w:p w14:paraId="7AD90149"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la jornada de trabajo y horario pactado en conformidad a las exigencias pedagógicas y administrativas fijadas por el establecimiento.</w:t>
      </w:r>
    </w:p>
    <w:p w14:paraId="7213518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w:t>
      </w:r>
      <w:r w:rsidR="00B101D1" w:rsidRPr="007A164C">
        <w:rPr>
          <w:rFonts w:ascii="Arial Narrow" w:hAnsi="Arial Narrow"/>
          <w:lang w:val="es-CL"/>
        </w:rPr>
        <w:t>ntener al día el libro  Pie</w:t>
      </w:r>
      <w:r w:rsidRPr="007A164C">
        <w:rPr>
          <w:rFonts w:ascii="Arial Narrow" w:hAnsi="Arial Narrow"/>
          <w:lang w:val="es-CL"/>
        </w:rPr>
        <w:t xml:space="preserve"> con el registro de asistencia, actividades</w:t>
      </w:r>
      <w:r w:rsidR="00B101D1" w:rsidRPr="007A164C">
        <w:rPr>
          <w:rFonts w:ascii="Arial Narrow" w:hAnsi="Arial Narrow"/>
          <w:lang w:val="es-CL"/>
        </w:rPr>
        <w:t>, colaborativos</w:t>
      </w:r>
      <w:r w:rsidRPr="007A164C">
        <w:rPr>
          <w:rFonts w:ascii="Arial Narrow" w:hAnsi="Arial Narrow"/>
          <w:lang w:val="es-CL"/>
        </w:rPr>
        <w:t xml:space="preserve"> y firmas.</w:t>
      </w:r>
    </w:p>
    <w:p w14:paraId="6A2C1D6E" w14:textId="77777777" w:rsidR="00B101D1" w:rsidRPr="007A164C" w:rsidRDefault="00B101D1"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Firmar el libro de clases cuando le correspondan</w:t>
      </w:r>
    </w:p>
    <w:p w14:paraId="3972005E"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al día el libro de firmas de asistencia.</w:t>
      </w:r>
    </w:p>
    <w:p w14:paraId="6584F63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en actividades complementarias al proceso educativo: celebraciones y actos cívicos, aniversarios, licenciaturas, etc.</w:t>
      </w:r>
    </w:p>
    <w:p w14:paraId="38E623D9" w14:textId="77777777" w:rsidR="008C0984"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Elaborar y aplicar los instrumentos de evaluación pertinentes a</w:t>
      </w:r>
      <w:r w:rsidR="00F4606F" w:rsidRPr="007A164C">
        <w:rPr>
          <w:rFonts w:ascii="Arial Narrow" w:hAnsi="Arial Narrow"/>
          <w:lang w:val="es-CL"/>
        </w:rPr>
        <w:t>l diagnóstico, seguimiento y re-</w:t>
      </w:r>
      <w:r w:rsidRPr="007A164C">
        <w:rPr>
          <w:rFonts w:ascii="Arial Narrow" w:hAnsi="Arial Narrow"/>
          <w:lang w:val="es-CL"/>
        </w:rPr>
        <w:t>evaluación de los estudiantes atendidos, elaborando los informes correspondientes.</w:t>
      </w:r>
    </w:p>
    <w:p w14:paraId="6FFA1871"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Planificar las estrategias a desarrollar con los estudiantes basados en el proceso de evaluación.</w:t>
      </w:r>
    </w:p>
    <w:p w14:paraId="6888945E" w14:textId="77777777" w:rsidR="00F4606F"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Entregar en aula de recursos apoyo específico de acuerdo a las necesidades de cada </w:t>
      </w:r>
      <w:r w:rsidR="00F4606F" w:rsidRPr="007A164C">
        <w:rPr>
          <w:rFonts w:ascii="Arial Narrow" w:hAnsi="Arial Narrow"/>
          <w:lang w:val="es-CL"/>
        </w:rPr>
        <w:t>uno de sus estudiantes a cargo.</w:t>
      </w:r>
    </w:p>
    <w:p w14:paraId="5AB0DAF3"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Coordinar las derivaciones pertinentes a los profesionales especialistas que correspondan con el respectivo informe.</w:t>
      </w:r>
    </w:p>
    <w:p w14:paraId="4DCC7F5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 través del ejemplo personal, fomentar e internalizar en los estudiantes hábitos, valores y actitudes, con especial énfasis, en aquellos que son propios de nuestro Proyecto Educativo y están explicitados en el Reglamento de Convivencia.</w:t>
      </w:r>
    </w:p>
    <w:p w14:paraId="393DBEAA" w14:textId="77777777" w:rsidR="00A903D5" w:rsidRPr="007A164C" w:rsidRDefault="00EC0702" w:rsidP="00820E9D">
      <w:pPr>
        <w:pStyle w:val="Textoindependiente"/>
        <w:spacing w:before="1" w:after="120"/>
        <w:ind w:left="539"/>
        <w:rPr>
          <w:rFonts w:ascii="Arial Narrow" w:hAnsi="Arial Narrow"/>
          <w:b/>
          <w:lang w:val="es-CL"/>
        </w:rPr>
      </w:pPr>
      <w:r w:rsidRPr="007A164C">
        <w:rPr>
          <w:rFonts w:ascii="Arial Narrow" w:hAnsi="Arial Narrow"/>
          <w:b/>
          <w:lang w:val="es-CL"/>
        </w:rPr>
        <w:t>Con los docentes:</w:t>
      </w:r>
    </w:p>
    <w:p w14:paraId="10C850FC"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Acompañar al docente de aula, proporcionando apoyo especializado a los estudiantes que muestran Necesidades Educativas Especiales y al curso en general, propiciando el óptimo trabajo del estudiante en el aula común.</w:t>
      </w:r>
    </w:p>
    <w:p w14:paraId="6FD7832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 mostrar y compartir actividades y experiencias educativas de nivel interno y, en ocasiones, externos.</w:t>
      </w:r>
    </w:p>
    <w:p w14:paraId="39CE499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Realizar trabajo colaborativo en el tiempo establecido apoyando al profesor en la creación y aplicación de estrategias que apunten al logro de aprendizajes de calidad de todos los estudiantes del curso.</w:t>
      </w:r>
    </w:p>
    <w:p w14:paraId="39E97C6C"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al Profesor Jefe, a las coordinadoras del proyecto, a la UTP y/o la Dirección cuando corresponda, acerca del estado de avance y de los resultados de la evaluación de aprendizajes de los estudiantes que atiende.</w:t>
      </w:r>
    </w:p>
    <w:p w14:paraId="4D5703EA" w14:textId="77777777" w:rsidR="00E516D9" w:rsidRPr="007A164C" w:rsidRDefault="00E516D9" w:rsidP="00820E9D">
      <w:pPr>
        <w:pStyle w:val="Textoindependiente"/>
        <w:spacing w:after="120"/>
        <w:ind w:left="539"/>
        <w:rPr>
          <w:rFonts w:ascii="Arial Narrow" w:hAnsi="Arial Narrow"/>
          <w:b/>
          <w:lang w:val="es-CL"/>
        </w:rPr>
      </w:pPr>
    </w:p>
    <w:p w14:paraId="1E3E0931" w14:textId="77777777" w:rsidR="00A903D5" w:rsidRPr="007A164C" w:rsidRDefault="00EC0702" w:rsidP="00820E9D">
      <w:pPr>
        <w:pStyle w:val="Textoindependiente"/>
        <w:spacing w:after="120"/>
        <w:ind w:left="539"/>
        <w:rPr>
          <w:rFonts w:ascii="Arial Narrow" w:hAnsi="Arial Narrow"/>
          <w:b/>
          <w:lang w:val="es-CL"/>
        </w:rPr>
      </w:pPr>
      <w:r w:rsidRPr="007A164C">
        <w:rPr>
          <w:rFonts w:ascii="Arial Narrow" w:hAnsi="Arial Narrow"/>
          <w:b/>
          <w:lang w:val="es-CL"/>
        </w:rPr>
        <w:t>Con la Familia:</w:t>
      </w:r>
    </w:p>
    <w:p w14:paraId="4CF366D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una comunicación constante y fluida con los padres y apoderados de los estudiantes atendidos.</w:t>
      </w:r>
    </w:p>
    <w:p w14:paraId="30BCBE8A"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Hacerlos partícipes en el proceso de aprendizaje de sus hijos a través de talleres, orientaciones metodológicas, etc.</w:t>
      </w:r>
    </w:p>
    <w:p w14:paraId="53E680B5" w14:textId="77777777" w:rsidR="00A903D5" w:rsidRPr="007A164C" w:rsidRDefault="00E516D9"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w:t>
      </w:r>
      <w:r w:rsidR="00EC0702" w:rsidRPr="007A164C">
        <w:rPr>
          <w:rFonts w:ascii="Arial Narrow" w:hAnsi="Arial Narrow"/>
          <w:lang w:val="es-CL"/>
        </w:rPr>
        <w:t>laboración de material didáctico, desarrollo de habilidades sociales y manejo conductual.</w:t>
      </w:r>
    </w:p>
    <w:p w14:paraId="4CE49205" w14:textId="77777777" w:rsidR="00A903D5" w:rsidRPr="004E0BEE" w:rsidRDefault="00EC0702" w:rsidP="004E0BEE">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Preocuparse del desarrollo personal y social de sus estudiantes siendo cercano y asertivo en las observaciones que realiza, especialmente en los Informes que se entregan a los padres.</w:t>
      </w:r>
    </w:p>
    <w:p w14:paraId="77C2A3BA" w14:textId="77777777" w:rsidR="00A903D5" w:rsidRPr="007A164C" w:rsidRDefault="00EC0702" w:rsidP="00820E9D">
      <w:pPr>
        <w:pStyle w:val="Ttulo2"/>
        <w:spacing w:after="120"/>
        <w:rPr>
          <w:lang w:val="es-CL"/>
        </w:rPr>
      </w:pPr>
      <w:bookmarkStart w:id="208" w:name="Artículo_49:_Del_Cargo_de_Psicólogo(a)"/>
      <w:bookmarkStart w:id="209" w:name="_bookmark51"/>
      <w:bookmarkStart w:id="210" w:name="_Toc36157497"/>
      <w:bookmarkStart w:id="211" w:name="_Toc36544530"/>
      <w:bookmarkStart w:id="212" w:name="_Toc57714378"/>
      <w:bookmarkEnd w:id="208"/>
      <w:bookmarkEnd w:id="209"/>
      <w:r w:rsidRPr="007A164C">
        <w:rPr>
          <w:lang w:val="es-CL"/>
        </w:rPr>
        <w:t xml:space="preserve">Artículo </w:t>
      </w:r>
      <w:r w:rsidR="00603A7D" w:rsidRPr="007A164C">
        <w:rPr>
          <w:lang w:val="es-CL"/>
        </w:rPr>
        <w:t>32</w:t>
      </w:r>
      <w:r w:rsidRPr="007A164C">
        <w:rPr>
          <w:lang w:val="es-CL"/>
        </w:rPr>
        <w:t>: Del Cargo de Psicólogo(a)</w:t>
      </w:r>
      <w:r w:rsidR="00E516D9" w:rsidRPr="007A164C">
        <w:rPr>
          <w:lang w:val="es-CL"/>
        </w:rPr>
        <w:t>:</w:t>
      </w:r>
      <w:bookmarkEnd w:id="210"/>
      <w:bookmarkEnd w:id="211"/>
      <w:bookmarkEnd w:id="212"/>
    </w:p>
    <w:p w14:paraId="01101594"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El Psicólogo apoya a los estudiantes, docentes y apoderados del establecimiento frente a las dificultades emocionales, conductuales y de aprendizaje que afecten el normal desarrollo de los aprendizajes planificados para cada uno de los estudiantes.</w:t>
      </w:r>
    </w:p>
    <w:p w14:paraId="61187DBE" w14:textId="77777777" w:rsidR="00A903D5" w:rsidRPr="007A164C" w:rsidRDefault="00EC0702" w:rsidP="00820E9D">
      <w:pPr>
        <w:pStyle w:val="Textoindependiente"/>
        <w:spacing w:before="87" w:after="120"/>
        <w:rPr>
          <w:rFonts w:ascii="Arial Narrow" w:hAnsi="Arial Narrow"/>
          <w:b/>
          <w:lang w:val="es-CL"/>
        </w:rPr>
      </w:pPr>
      <w:bookmarkStart w:id="213" w:name="Artículo_50:_De_las_Funciones_del_Psicól"/>
      <w:bookmarkStart w:id="214" w:name="_bookmark52"/>
      <w:bookmarkEnd w:id="213"/>
      <w:bookmarkEnd w:id="214"/>
      <w:r w:rsidRPr="007A164C">
        <w:rPr>
          <w:rFonts w:ascii="Arial Narrow" w:hAnsi="Arial Narrow"/>
          <w:b/>
          <w:lang w:val="es-CL"/>
        </w:rPr>
        <w:t>De las Funciones del Psicólogo(a)</w:t>
      </w:r>
    </w:p>
    <w:p w14:paraId="039CDDF6" w14:textId="77777777" w:rsidR="00A903D5" w:rsidRPr="007A164C" w:rsidRDefault="00EC0702" w:rsidP="00820E9D">
      <w:pPr>
        <w:pStyle w:val="Textoindependiente"/>
        <w:spacing w:before="199" w:after="120"/>
        <w:ind w:right="553"/>
        <w:rPr>
          <w:rFonts w:ascii="Arial Narrow" w:hAnsi="Arial Narrow"/>
          <w:lang w:val="es-CL"/>
        </w:rPr>
      </w:pPr>
      <w:r w:rsidRPr="007A164C">
        <w:rPr>
          <w:rFonts w:ascii="Arial Narrow" w:hAnsi="Arial Narrow"/>
          <w:lang w:val="es-CL"/>
        </w:rPr>
        <w:t>En General:</w:t>
      </w:r>
    </w:p>
    <w:p w14:paraId="33FBCF9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Promover y favorecer el desarrollo integral de los estudiantes.</w:t>
      </w:r>
    </w:p>
    <w:p w14:paraId="5E5736D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Cumplir la jornada de trabajo y horario pactado en conformidad a las exigencias administrativas fijadas por el colegio.</w:t>
      </w:r>
    </w:p>
    <w:p w14:paraId="52E06472"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Mantener al día el libro de firmas de asistencia.</w:t>
      </w:r>
    </w:p>
    <w:p w14:paraId="057A510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Llevar un registro de asistencia, actividades, y atenciones que realice a los estudiantes y a sus familias.</w:t>
      </w:r>
    </w:p>
    <w:p w14:paraId="4083CE7D"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Participar en actividades complementarias al proceso educativo, celebraciones y actos cívicos, aniversarios, licenciaturas, etc.</w:t>
      </w:r>
    </w:p>
    <w:p w14:paraId="1B9573CB"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Asumir responsablemente el rol</w:t>
      </w:r>
      <w:r w:rsidR="00050780" w:rsidRPr="007A164C">
        <w:rPr>
          <w:rFonts w:ascii="Arial Narrow" w:hAnsi="Arial Narrow"/>
          <w:lang w:val="es-CL"/>
        </w:rPr>
        <w:t xml:space="preserve"> de integrante de la comunidad e</w:t>
      </w:r>
      <w:r w:rsidRPr="007A164C">
        <w:rPr>
          <w:rFonts w:ascii="Arial Narrow" w:hAnsi="Arial Narrow"/>
          <w:lang w:val="es-CL"/>
        </w:rPr>
        <w:t>ducativa, basando su labor en el Proyecto Educativo Institucional.</w:t>
      </w:r>
    </w:p>
    <w:p w14:paraId="4F87F92E" w14:textId="77777777" w:rsidR="00050780"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Aplicar los instrumentos de evaluación pertinentes al diagnóstico y reevaluación</w:t>
      </w:r>
      <w:r w:rsidR="00050780" w:rsidRPr="007A164C">
        <w:rPr>
          <w:rFonts w:ascii="Arial Narrow" w:hAnsi="Arial Narrow"/>
          <w:lang w:val="es-CL"/>
        </w:rPr>
        <w:t xml:space="preserve"> de los estudiantes atendidos.</w:t>
      </w:r>
    </w:p>
    <w:p w14:paraId="2E6F29A9" w14:textId="77777777" w:rsidR="00A903D5" w:rsidRPr="007A164C" w:rsidRDefault="00050780"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w:t>
      </w:r>
      <w:r w:rsidR="00EC0702" w:rsidRPr="007A164C">
        <w:rPr>
          <w:rFonts w:ascii="Arial Narrow" w:hAnsi="Arial Narrow"/>
          <w:lang w:val="es-CL"/>
        </w:rPr>
        <w:t xml:space="preserve">laborar los informes correspondientes y </w:t>
      </w:r>
      <w:r w:rsidRPr="007A164C">
        <w:rPr>
          <w:rFonts w:ascii="Arial Narrow" w:hAnsi="Arial Narrow"/>
          <w:lang w:val="es-CL"/>
        </w:rPr>
        <w:t xml:space="preserve">derivar </w:t>
      </w:r>
      <w:r w:rsidR="00EC0702" w:rsidRPr="007A164C">
        <w:rPr>
          <w:rFonts w:ascii="Arial Narrow" w:hAnsi="Arial Narrow"/>
          <w:lang w:val="es-CL"/>
        </w:rPr>
        <w:t xml:space="preserve">a otros psicólogos, neurólogos o demás profesionales de la salud mental para su tratamiento y seguimiento. </w:t>
      </w:r>
      <w:r w:rsidRPr="007A164C">
        <w:rPr>
          <w:rFonts w:ascii="Arial Narrow" w:hAnsi="Arial Narrow"/>
          <w:lang w:val="es-CL"/>
        </w:rPr>
        <w:t xml:space="preserve">(Atención: </w:t>
      </w:r>
      <w:r w:rsidR="00EC0702" w:rsidRPr="007A164C">
        <w:rPr>
          <w:rFonts w:ascii="Arial Narrow" w:hAnsi="Arial Narrow"/>
          <w:lang w:val="es-CL"/>
        </w:rPr>
        <w:t>No le corresponde una atención clínica ni procesos de tratamiento.</w:t>
      </w:r>
      <w:r w:rsidRPr="007A164C">
        <w:rPr>
          <w:rFonts w:ascii="Arial Narrow" w:hAnsi="Arial Narrow"/>
          <w:lang w:val="es-CL"/>
        </w:rPr>
        <w:t>)</w:t>
      </w:r>
    </w:p>
    <w:p w14:paraId="799E0AF6" w14:textId="77777777" w:rsidR="00050780"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Entregar en aula de recursos apoyo específico de acuerdo a las necesidades de l</w:t>
      </w:r>
      <w:r w:rsidR="00050780" w:rsidRPr="007A164C">
        <w:rPr>
          <w:rFonts w:ascii="Arial Narrow" w:hAnsi="Arial Narrow"/>
          <w:lang w:val="es-CL"/>
        </w:rPr>
        <w:t>os estudiantes que lo necesiten.</w:t>
      </w:r>
    </w:p>
    <w:p w14:paraId="3F17860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Otorgar la asesoría necesaria para que los estudiantes desarrollen en</w:t>
      </w:r>
      <w:r w:rsidR="00050780" w:rsidRPr="007A164C">
        <w:rPr>
          <w:rFonts w:ascii="Arial Narrow" w:hAnsi="Arial Narrow"/>
          <w:lang w:val="es-CL"/>
        </w:rPr>
        <w:t xml:space="preserve"> </w:t>
      </w:r>
      <w:r w:rsidRPr="007A164C">
        <w:rPr>
          <w:rFonts w:ascii="Arial Narrow" w:hAnsi="Arial Narrow"/>
          <w:lang w:val="es-CL"/>
        </w:rPr>
        <w:t>plenitud los aprendizajes esperados, enmarcados en el desarrollo de habilid</w:t>
      </w:r>
      <w:r w:rsidR="00050780" w:rsidRPr="007A164C">
        <w:rPr>
          <w:rFonts w:ascii="Arial Narrow" w:hAnsi="Arial Narrow"/>
          <w:lang w:val="es-CL"/>
        </w:rPr>
        <w:t>ades sociales y manejo de emociones</w:t>
      </w:r>
      <w:r w:rsidRPr="007A164C">
        <w:rPr>
          <w:rFonts w:ascii="Arial Narrow" w:hAnsi="Arial Narrow"/>
          <w:lang w:val="es-CL"/>
        </w:rPr>
        <w:t>, que permitan su inserción plena tanto en el ámbito escolar como fuera de este.</w:t>
      </w:r>
    </w:p>
    <w:p w14:paraId="047D0AAB" w14:textId="77777777" w:rsidR="008E1C81"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Estar disponible a atender y dar posterior seguimiento en casos imprevistos de descontrol emocional o problemáticas graves que requieran de urgente atención psicológ</w:t>
      </w:r>
      <w:r w:rsidR="006B0095" w:rsidRPr="007A164C">
        <w:rPr>
          <w:rFonts w:ascii="Arial Narrow" w:hAnsi="Arial Narrow"/>
          <w:lang w:val="es-CL"/>
        </w:rPr>
        <w:t>ica dentro del establecimiento.</w:t>
      </w:r>
    </w:p>
    <w:p w14:paraId="4C0EF2F9" w14:textId="77777777" w:rsidR="006B0095" w:rsidRPr="007A164C" w:rsidRDefault="006B0095" w:rsidP="00820E9D">
      <w:pPr>
        <w:pStyle w:val="Textoindependiente"/>
        <w:spacing w:after="120"/>
        <w:ind w:left="360" w:right="17"/>
        <w:rPr>
          <w:rFonts w:ascii="Arial Narrow" w:hAnsi="Arial Narrow"/>
          <w:b/>
          <w:lang w:val="es-CL"/>
        </w:rPr>
      </w:pPr>
    </w:p>
    <w:p w14:paraId="748C24C7" w14:textId="77777777" w:rsidR="00A903D5" w:rsidRPr="007A164C" w:rsidRDefault="00EC0702" w:rsidP="00820E9D">
      <w:pPr>
        <w:pStyle w:val="Textoindependiente"/>
        <w:spacing w:after="120"/>
        <w:ind w:left="360" w:right="17"/>
        <w:rPr>
          <w:rFonts w:ascii="Arial Narrow" w:hAnsi="Arial Narrow"/>
          <w:b/>
          <w:lang w:val="es-CL"/>
        </w:rPr>
      </w:pPr>
      <w:r w:rsidRPr="007A164C">
        <w:rPr>
          <w:rFonts w:ascii="Arial Narrow" w:hAnsi="Arial Narrow"/>
          <w:b/>
          <w:lang w:val="es-CL"/>
        </w:rPr>
        <w:t>Con los docentes:</w:t>
      </w:r>
    </w:p>
    <w:p w14:paraId="3F6BDCD4"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Proporcionar apoyo especializado en el ámbito de la psicología a los docentes cuando fuese necesario para obtener los mejores logros en sus estudiantes.</w:t>
      </w:r>
    </w:p>
    <w:p w14:paraId="280398A5"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Comunicar y compartir estrategias y técnicas especializadas que ayuden a los docentes a desarrollar sus clases en un clima adecuado para la enseñanza.</w:t>
      </w:r>
    </w:p>
    <w:p w14:paraId="2D03AD70" w14:textId="77777777" w:rsidR="00A903D5" w:rsidRPr="007A164C" w:rsidRDefault="00EC0702"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Informar al Profesor Jefe, a la coordinadora del Programa de Integración, a la UTP y/o a la Dirección cuando corresponda, acerca del proceso de los estudiantes que atiende.</w:t>
      </w:r>
    </w:p>
    <w:p w14:paraId="01215DB6" w14:textId="77777777" w:rsidR="00AC0255" w:rsidRPr="007A164C" w:rsidRDefault="00AC0255" w:rsidP="00820E9D">
      <w:pPr>
        <w:pStyle w:val="Textoindependiente"/>
        <w:spacing w:after="120"/>
        <w:rPr>
          <w:rFonts w:ascii="Arial Narrow" w:hAnsi="Arial Narrow"/>
          <w:sz w:val="22"/>
          <w:lang w:val="es-CL"/>
        </w:rPr>
      </w:pPr>
    </w:p>
    <w:p w14:paraId="7814AF2F" w14:textId="77777777" w:rsidR="00A903D5" w:rsidRPr="007A164C" w:rsidRDefault="00EC0702" w:rsidP="00820E9D">
      <w:pPr>
        <w:pStyle w:val="Textoindependiente"/>
        <w:spacing w:after="120"/>
        <w:ind w:left="360" w:right="17"/>
        <w:rPr>
          <w:rFonts w:ascii="Arial Narrow" w:hAnsi="Arial Narrow"/>
          <w:b/>
          <w:lang w:val="es-CL"/>
        </w:rPr>
      </w:pPr>
      <w:r w:rsidRPr="007A164C">
        <w:rPr>
          <w:rFonts w:ascii="Arial Narrow" w:hAnsi="Arial Narrow"/>
          <w:b/>
          <w:lang w:val="es-CL"/>
        </w:rPr>
        <w:t>Con la Familia:</w:t>
      </w:r>
    </w:p>
    <w:p w14:paraId="4C91946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Mantener una comunicación constante y fluida con los padres y apoderados de los estudiantes atendidos.</w:t>
      </w:r>
    </w:p>
    <w:p w14:paraId="07F67827" w14:textId="77777777" w:rsidR="008E1C8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Desarrollar talleres orientados a la entrega de estrategias y técnicas específicas de manejo conductual y apoyo emocional y psicológico, orientados al desarrollo escolar de los estudiantes.</w:t>
      </w:r>
    </w:p>
    <w:p w14:paraId="156C3003" w14:textId="77777777" w:rsidR="006B0095" w:rsidRPr="007A164C" w:rsidRDefault="006B0095" w:rsidP="00820E9D">
      <w:pPr>
        <w:pStyle w:val="Textoindependiente"/>
        <w:spacing w:after="120"/>
        <w:ind w:left="720" w:right="17"/>
        <w:rPr>
          <w:rFonts w:ascii="Arial Narrow" w:hAnsi="Arial Narrow"/>
          <w:lang w:val="es-CL"/>
        </w:rPr>
      </w:pPr>
    </w:p>
    <w:p w14:paraId="727A8D46" w14:textId="77777777" w:rsidR="00AC0255" w:rsidRPr="007A164C" w:rsidRDefault="00603A7D" w:rsidP="00820E9D">
      <w:pPr>
        <w:pStyle w:val="Ttulo2"/>
        <w:rPr>
          <w:lang w:val="es-CL"/>
        </w:rPr>
      </w:pPr>
      <w:bookmarkStart w:id="215" w:name="_Toc36157498"/>
      <w:bookmarkStart w:id="216" w:name="_Toc36544531"/>
      <w:bookmarkStart w:id="217" w:name="_Toc57714379"/>
      <w:r w:rsidRPr="007A164C">
        <w:rPr>
          <w:lang w:val="es-CL"/>
        </w:rPr>
        <w:t>Artículo 33</w:t>
      </w:r>
      <w:r w:rsidR="006B0095" w:rsidRPr="007A164C">
        <w:rPr>
          <w:lang w:val="es-CL"/>
        </w:rPr>
        <w:t>: Otros profesionales de la educación</w:t>
      </w:r>
      <w:bookmarkEnd w:id="215"/>
      <w:bookmarkEnd w:id="216"/>
      <w:bookmarkEnd w:id="217"/>
    </w:p>
    <w:p w14:paraId="628A9A62" w14:textId="77777777" w:rsidR="006B0095" w:rsidRPr="007A164C" w:rsidRDefault="006B0095" w:rsidP="002200B4">
      <w:pPr>
        <w:pStyle w:val="Textoindependiente"/>
        <w:spacing w:after="120"/>
        <w:ind w:right="17"/>
        <w:rPr>
          <w:rFonts w:ascii="Arial Narrow" w:hAnsi="Arial Narrow"/>
          <w:lang w:val="es-CL"/>
        </w:rPr>
      </w:pPr>
      <w:r w:rsidRPr="007A164C">
        <w:rPr>
          <w:rFonts w:ascii="Arial Narrow" w:hAnsi="Arial Narrow"/>
          <w:lang w:val="es-CL"/>
        </w:rPr>
        <w:t>Son aquellos profesionales no docentes que la dirección contrate con la finalidad de dar cumplimiento al PEI y cuya</w:t>
      </w:r>
      <w:r w:rsidR="00820E9D" w:rsidRPr="007A164C">
        <w:rPr>
          <w:rFonts w:ascii="Arial Narrow" w:hAnsi="Arial Narrow"/>
          <w:lang w:val="es-CL"/>
        </w:rPr>
        <w:t xml:space="preserve">s funciones serán determinadas </w:t>
      </w:r>
      <w:r w:rsidRPr="007A164C">
        <w:rPr>
          <w:rFonts w:ascii="Arial Narrow" w:hAnsi="Arial Narrow"/>
          <w:lang w:val="es-CL"/>
        </w:rPr>
        <w:t>por la dirección y/o su jefe operativo.</w:t>
      </w:r>
    </w:p>
    <w:p w14:paraId="7A51876D" w14:textId="77777777" w:rsidR="00A903D5" w:rsidRPr="007A164C" w:rsidRDefault="00820E9D" w:rsidP="00820E9D">
      <w:pPr>
        <w:pStyle w:val="Ttulo1"/>
        <w:rPr>
          <w:lang w:val="es-CL"/>
        </w:rPr>
      </w:pPr>
      <w:bookmarkStart w:id="218" w:name="TÍTULO_IV:_SOBRE_LAS_ACTIVIDADES_DIARIAS"/>
      <w:bookmarkStart w:id="219" w:name="_bookmark53"/>
      <w:bookmarkEnd w:id="218"/>
      <w:bookmarkEnd w:id="219"/>
      <w:r w:rsidRPr="007A164C">
        <w:rPr>
          <w:w w:val="105"/>
          <w:lang w:val="es-CL"/>
        </w:rPr>
        <w:br w:type="page"/>
      </w:r>
      <w:bookmarkStart w:id="220" w:name="_Toc36157499"/>
      <w:bookmarkStart w:id="221" w:name="_Toc36544532"/>
      <w:bookmarkStart w:id="222" w:name="_Toc57714380"/>
      <w:r w:rsidR="00EC0702" w:rsidRPr="007A164C">
        <w:rPr>
          <w:w w:val="105"/>
          <w:lang w:val="es-CL"/>
        </w:rPr>
        <w:t>TÍTULO IV: SOBRE LAS ACTIVIDADES DIARIAS</w:t>
      </w:r>
      <w:bookmarkEnd w:id="220"/>
      <w:bookmarkEnd w:id="221"/>
      <w:bookmarkEnd w:id="222"/>
    </w:p>
    <w:p w14:paraId="24C55B08" w14:textId="77777777" w:rsidR="00A903D5" w:rsidRPr="007A164C" w:rsidRDefault="00A903D5" w:rsidP="00820E9D">
      <w:pPr>
        <w:pStyle w:val="Textoindependiente"/>
        <w:spacing w:before="9" w:after="120"/>
        <w:rPr>
          <w:rFonts w:ascii="Arial Narrow" w:hAnsi="Arial Narrow"/>
          <w:b/>
          <w:sz w:val="20"/>
          <w:lang w:val="es-CL"/>
        </w:rPr>
      </w:pPr>
    </w:p>
    <w:p w14:paraId="42421441" w14:textId="77777777" w:rsidR="00A903D5" w:rsidRPr="007A164C" w:rsidRDefault="00EC0702" w:rsidP="00820E9D">
      <w:pPr>
        <w:pStyle w:val="Ttulo2"/>
        <w:rPr>
          <w:lang w:val="es-CL"/>
        </w:rPr>
      </w:pPr>
      <w:bookmarkStart w:id="223" w:name="Artículo_51:_Sobre_el_inicio_de_las_acti"/>
      <w:bookmarkStart w:id="224" w:name="_bookmark54"/>
      <w:bookmarkStart w:id="225" w:name="_Toc36157500"/>
      <w:bookmarkStart w:id="226" w:name="_Toc36544533"/>
      <w:bookmarkStart w:id="227" w:name="_Toc57714381"/>
      <w:bookmarkEnd w:id="223"/>
      <w:bookmarkEnd w:id="224"/>
      <w:r w:rsidRPr="007A164C">
        <w:rPr>
          <w:lang w:val="es-CL"/>
        </w:rPr>
        <w:t xml:space="preserve">Artículo </w:t>
      </w:r>
      <w:r w:rsidR="00AC0255" w:rsidRPr="007A164C">
        <w:rPr>
          <w:lang w:val="es-CL"/>
        </w:rPr>
        <w:t>3</w:t>
      </w:r>
      <w:r w:rsidR="00603A7D" w:rsidRPr="007A164C">
        <w:rPr>
          <w:lang w:val="es-CL"/>
        </w:rPr>
        <w:t>4</w:t>
      </w:r>
      <w:r w:rsidRPr="007A164C">
        <w:rPr>
          <w:lang w:val="es-CL"/>
        </w:rPr>
        <w:t>: Sobre el inicio de las actividades</w:t>
      </w:r>
      <w:r w:rsidRPr="007A164C">
        <w:rPr>
          <w:spacing w:val="-23"/>
          <w:lang w:val="es-CL"/>
        </w:rPr>
        <w:t xml:space="preserve"> </w:t>
      </w:r>
      <w:r w:rsidR="00DF52E4" w:rsidRPr="007A164C">
        <w:rPr>
          <w:lang w:val="es-CL"/>
        </w:rPr>
        <w:t>diarias d</w:t>
      </w:r>
      <w:r w:rsidRPr="007A164C">
        <w:rPr>
          <w:lang w:val="es-CL"/>
        </w:rPr>
        <w:t>el</w:t>
      </w:r>
      <w:r w:rsidRPr="007A164C">
        <w:rPr>
          <w:spacing w:val="3"/>
          <w:lang w:val="es-CL"/>
        </w:rPr>
        <w:t xml:space="preserve"> </w:t>
      </w:r>
      <w:r w:rsidR="002200B4" w:rsidRPr="007A164C">
        <w:rPr>
          <w:lang w:val="es-CL"/>
        </w:rPr>
        <w:t>Docente</w:t>
      </w:r>
      <w:bookmarkEnd w:id="225"/>
      <w:bookmarkEnd w:id="226"/>
      <w:bookmarkEnd w:id="227"/>
    </w:p>
    <w:p w14:paraId="7C0FCCFD" w14:textId="77777777" w:rsidR="00A903D5" w:rsidRPr="007A164C" w:rsidRDefault="00DF52E4" w:rsidP="002200B4">
      <w:pPr>
        <w:pStyle w:val="Textoindependiente"/>
        <w:spacing w:after="120"/>
        <w:ind w:right="17"/>
        <w:rPr>
          <w:rFonts w:ascii="Arial Narrow" w:hAnsi="Arial Narrow"/>
          <w:lang w:val="es-CL"/>
        </w:rPr>
      </w:pPr>
      <w:r w:rsidRPr="007A164C">
        <w:rPr>
          <w:rFonts w:ascii="Arial Narrow" w:hAnsi="Arial Narrow"/>
          <w:lang w:val="es-CL"/>
        </w:rPr>
        <w:t>El  docente deberá iniciar su jornada de clases con la realización</w:t>
      </w:r>
      <w:r w:rsidR="00EC0702" w:rsidRPr="007A164C">
        <w:rPr>
          <w:rFonts w:ascii="Arial Narrow" w:hAnsi="Arial Narrow"/>
          <w:lang w:val="es-CL"/>
        </w:rPr>
        <w:t xml:space="preserve"> de las</w:t>
      </w:r>
      <w:r w:rsidR="00AC0255" w:rsidRPr="007A164C">
        <w:rPr>
          <w:rFonts w:ascii="Arial Narrow" w:hAnsi="Arial Narrow"/>
          <w:lang w:val="es-CL"/>
        </w:rPr>
        <w:t xml:space="preserve"> </w:t>
      </w:r>
      <w:r w:rsidR="00EC0702" w:rsidRPr="007A164C">
        <w:rPr>
          <w:rFonts w:ascii="Arial Narrow" w:hAnsi="Arial Narrow"/>
          <w:lang w:val="es-CL"/>
        </w:rPr>
        <w:t xml:space="preserve">siguientes actividades las que deberán ser </w:t>
      </w:r>
      <w:r w:rsidRPr="007A164C">
        <w:rPr>
          <w:rFonts w:ascii="Arial Narrow" w:hAnsi="Arial Narrow"/>
          <w:lang w:val="es-CL"/>
        </w:rPr>
        <w:t>regularmente supervisadas por la jefatura correspondiente</w:t>
      </w:r>
      <w:r w:rsidR="00EC0702" w:rsidRPr="007A164C">
        <w:rPr>
          <w:rFonts w:ascii="Arial Narrow" w:hAnsi="Arial Narrow"/>
          <w:lang w:val="es-CL"/>
        </w:rPr>
        <w:t>:</w:t>
      </w:r>
    </w:p>
    <w:p w14:paraId="0537FBC7" w14:textId="77777777" w:rsidR="00A903D5" w:rsidRPr="007A164C" w:rsidRDefault="00EC0702" w:rsidP="00FB04B8">
      <w:pPr>
        <w:pStyle w:val="Textoindependiente"/>
        <w:numPr>
          <w:ilvl w:val="0"/>
          <w:numId w:val="21"/>
        </w:numPr>
        <w:spacing w:after="120"/>
        <w:ind w:right="17"/>
        <w:rPr>
          <w:rFonts w:ascii="Arial Narrow" w:hAnsi="Arial Narrow"/>
          <w:lang w:val="es-CL"/>
        </w:rPr>
      </w:pPr>
      <w:r w:rsidRPr="007A164C">
        <w:rPr>
          <w:rFonts w:ascii="Arial Narrow" w:hAnsi="Arial Narrow"/>
          <w:lang w:val="es-CL"/>
        </w:rPr>
        <w:t>Registro de firma en el libro de asistencia.</w:t>
      </w:r>
    </w:p>
    <w:p w14:paraId="4FC2AA21" w14:textId="77777777" w:rsidR="00A903D5" w:rsidRPr="007A164C" w:rsidRDefault="00EC0702" w:rsidP="00FB04B8">
      <w:pPr>
        <w:pStyle w:val="Textoindependiente"/>
        <w:numPr>
          <w:ilvl w:val="0"/>
          <w:numId w:val="21"/>
        </w:numPr>
        <w:spacing w:after="120"/>
        <w:ind w:right="17"/>
        <w:rPr>
          <w:rFonts w:ascii="Arial Narrow" w:hAnsi="Arial Narrow"/>
          <w:lang w:val="es-CL"/>
        </w:rPr>
      </w:pPr>
      <w:r w:rsidRPr="007A164C">
        <w:rPr>
          <w:rFonts w:ascii="Arial Narrow" w:hAnsi="Arial Narrow"/>
          <w:lang w:val="es-CL"/>
        </w:rPr>
        <w:t>Deberá encontrarse en la sala de clases a las 7:55 am</w:t>
      </w:r>
    </w:p>
    <w:p w14:paraId="7A058D99" w14:textId="77777777" w:rsidR="00A903D5" w:rsidRPr="007A164C" w:rsidRDefault="00EC0702" w:rsidP="00FB04B8">
      <w:pPr>
        <w:pStyle w:val="Textoindependiente"/>
        <w:numPr>
          <w:ilvl w:val="0"/>
          <w:numId w:val="21"/>
        </w:numPr>
        <w:spacing w:after="120"/>
        <w:ind w:right="17"/>
        <w:rPr>
          <w:rFonts w:ascii="Arial Narrow" w:hAnsi="Arial Narrow"/>
          <w:lang w:val="es-CL"/>
        </w:rPr>
      </w:pPr>
      <w:r w:rsidRPr="007A164C">
        <w:rPr>
          <w:rFonts w:ascii="Arial Narrow" w:hAnsi="Arial Narrow"/>
          <w:lang w:val="es-CL"/>
        </w:rPr>
        <w:t>Inicio de clases de manera puntual.</w:t>
      </w:r>
    </w:p>
    <w:p w14:paraId="42163013" w14:textId="77777777" w:rsidR="00A903D5" w:rsidRPr="007A164C" w:rsidRDefault="00EC0702" w:rsidP="00820E9D">
      <w:pPr>
        <w:pStyle w:val="Textoindependiente"/>
        <w:spacing w:before="225" w:after="120"/>
        <w:rPr>
          <w:rFonts w:ascii="Arial Narrow" w:hAnsi="Arial Narrow"/>
          <w:b/>
          <w:lang w:val="es-CL"/>
        </w:rPr>
      </w:pPr>
      <w:r w:rsidRPr="007A164C">
        <w:rPr>
          <w:rFonts w:ascii="Arial Narrow" w:hAnsi="Arial Narrow"/>
          <w:b/>
          <w:lang w:val="es-CL"/>
        </w:rPr>
        <w:t>Del Alumno:</w:t>
      </w:r>
    </w:p>
    <w:p w14:paraId="683F2EBA"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El alumno deberá iniciar su jornad</w:t>
      </w:r>
      <w:r w:rsidR="00616E2C" w:rsidRPr="007A164C">
        <w:rPr>
          <w:rFonts w:ascii="Arial Narrow" w:hAnsi="Arial Narrow"/>
          <w:lang w:val="es-CL"/>
        </w:rPr>
        <w:t>a de manera puntal a las 8:00 am</w:t>
      </w:r>
      <w:r w:rsidRPr="007A164C">
        <w:rPr>
          <w:rFonts w:ascii="Arial Narrow" w:hAnsi="Arial Narrow"/>
          <w:lang w:val="es-CL"/>
        </w:rPr>
        <w:t xml:space="preserve"> en su sala de clases con su profesor.</w:t>
      </w:r>
    </w:p>
    <w:p w14:paraId="5AF09000" w14:textId="77777777" w:rsidR="00A903D5" w:rsidRPr="007A164C" w:rsidRDefault="00A903D5" w:rsidP="00820E9D">
      <w:pPr>
        <w:pStyle w:val="Textoindependiente"/>
        <w:spacing w:before="1" w:after="120"/>
        <w:rPr>
          <w:rFonts w:ascii="Arial Narrow" w:hAnsi="Arial Narrow"/>
          <w:lang w:val="es-CL"/>
        </w:rPr>
      </w:pPr>
    </w:p>
    <w:p w14:paraId="59D1488F" w14:textId="77777777" w:rsidR="00A903D5" w:rsidRPr="007A164C" w:rsidRDefault="00EC0702" w:rsidP="002200B4">
      <w:pPr>
        <w:pStyle w:val="Ttulo2"/>
        <w:rPr>
          <w:lang w:val="es-CL"/>
        </w:rPr>
      </w:pPr>
      <w:bookmarkStart w:id="228" w:name="_Toc36157501"/>
      <w:bookmarkStart w:id="229" w:name="_Toc36544534"/>
      <w:bookmarkStart w:id="230" w:name="_Toc57714382"/>
      <w:r w:rsidRPr="007A164C">
        <w:rPr>
          <w:lang w:val="es-CL"/>
        </w:rPr>
        <w:t xml:space="preserve">Artículo </w:t>
      </w:r>
      <w:r w:rsidR="00AC0255" w:rsidRPr="007A164C">
        <w:rPr>
          <w:lang w:val="es-CL"/>
        </w:rPr>
        <w:t>3</w:t>
      </w:r>
      <w:r w:rsidR="00603A7D" w:rsidRPr="007A164C">
        <w:rPr>
          <w:lang w:val="es-CL"/>
        </w:rPr>
        <w:t>5</w:t>
      </w:r>
      <w:r w:rsidRPr="007A164C">
        <w:rPr>
          <w:lang w:val="es-CL"/>
        </w:rPr>
        <w:t>: Sobre el desarrollo de las actividades de clases</w:t>
      </w:r>
      <w:bookmarkEnd w:id="228"/>
      <w:bookmarkEnd w:id="229"/>
      <w:bookmarkEnd w:id="230"/>
    </w:p>
    <w:p w14:paraId="4CD979C1" w14:textId="77777777" w:rsidR="00A903D5" w:rsidRPr="007A164C" w:rsidRDefault="00EC0702" w:rsidP="00820E9D">
      <w:pPr>
        <w:pStyle w:val="Textoindependiente"/>
        <w:spacing w:before="137" w:after="120"/>
        <w:ind w:right="555"/>
        <w:rPr>
          <w:rFonts w:ascii="Arial Narrow" w:hAnsi="Arial Narrow"/>
          <w:lang w:val="es-CL"/>
        </w:rPr>
      </w:pPr>
      <w:r w:rsidRPr="007A164C">
        <w:rPr>
          <w:rFonts w:ascii="Arial Narrow" w:hAnsi="Arial Narrow"/>
          <w:lang w:val="es-CL"/>
        </w:rPr>
        <w:t>Durante el desa</w:t>
      </w:r>
      <w:r w:rsidR="00DF52E4" w:rsidRPr="007A164C">
        <w:rPr>
          <w:rFonts w:ascii="Arial Narrow" w:hAnsi="Arial Narrow"/>
          <w:lang w:val="es-CL"/>
        </w:rPr>
        <w:t>rrollo de las actividades de clase</w:t>
      </w:r>
      <w:r w:rsidR="00616E2C" w:rsidRPr="007A164C">
        <w:rPr>
          <w:rFonts w:ascii="Arial Narrow" w:hAnsi="Arial Narrow"/>
          <w:lang w:val="es-CL"/>
        </w:rPr>
        <w:t xml:space="preserve"> </w:t>
      </w:r>
      <w:r w:rsidRPr="007A164C">
        <w:rPr>
          <w:rFonts w:ascii="Arial Narrow" w:hAnsi="Arial Narrow"/>
          <w:lang w:val="es-CL"/>
        </w:rPr>
        <w:t>el docente siempre deberá considerar que:</w:t>
      </w:r>
    </w:p>
    <w:p w14:paraId="4E20B8D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Éstas tenga</w:t>
      </w:r>
      <w:r w:rsidR="00616E2C" w:rsidRPr="007A164C">
        <w:rPr>
          <w:rFonts w:ascii="Arial Narrow" w:hAnsi="Arial Narrow"/>
          <w:lang w:val="es-CL"/>
        </w:rPr>
        <w:t>n carácter educativo y</w:t>
      </w:r>
      <w:r w:rsidRPr="007A164C">
        <w:rPr>
          <w:rFonts w:ascii="Arial Narrow" w:hAnsi="Arial Narrow"/>
          <w:lang w:val="es-CL"/>
        </w:rPr>
        <w:t xml:space="preserve"> que siendo el alumno quien aprende, deben estar centradas en el quehacer del estudiante.</w:t>
      </w:r>
    </w:p>
    <w:p w14:paraId="586077EF" w14:textId="77777777" w:rsidR="00A903D5" w:rsidRPr="007A164C" w:rsidRDefault="00616E2C"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Debe atender</w:t>
      </w:r>
      <w:r w:rsidR="00EC0702" w:rsidRPr="007A164C">
        <w:rPr>
          <w:rFonts w:ascii="Arial Narrow" w:hAnsi="Arial Narrow"/>
          <w:lang w:val="es-CL"/>
        </w:rPr>
        <w:t xml:space="preserve"> a sus alumnos en forma puntual y oportuna, hasta el término de su hora de clases.</w:t>
      </w:r>
    </w:p>
    <w:p w14:paraId="07E5E58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tiempo destinado al desarrollo de la clase no debe ser ocupado en otras actividades ajenas a ella.</w:t>
      </w:r>
    </w:p>
    <w:p w14:paraId="19A2BCB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Durante el desarrollo de su clase deberá procurar un clima favorable al</w:t>
      </w:r>
      <w:r w:rsidR="00AC0255" w:rsidRPr="007A164C">
        <w:rPr>
          <w:rFonts w:ascii="Arial Narrow" w:hAnsi="Arial Narrow"/>
          <w:lang w:val="es-CL"/>
        </w:rPr>
        <w:t xml:space="preserve"> </w:t>
      </w:r>
      <w:r w:rsidRPr="007A164C">
        <w:rPr>
          <w:rFonts w:ascii="Arial Narrow" w:hAnsi="Arial Narrow"/>
          <w:lang w:val="es-CL"/>
        </w:rPr>
        <w:t>aprendizaje de los alumnos, cautelando el orden y la presentación personal de ellos.</w:t>
      </w:r>
    </w:p>
    <w:p w14:paraId="132D8D92"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Durante el desarrollo de la clase sólo podrán salir de la sala los alumnos expresamente autorizados por, </w:t>
      </w:r>
      <w:r w:rsidR="00616E2C" w:rsidRPr="007A164C">
        <w:rPr>
          <w:rFonts w:ascii="Arial Narrow" w:hAnsi="Arial Narrow"/>
          <w:lang w:val="es-CL"/>
        </w:rPr>
        <w:t>el</w:t>
      </w:r>
      <w:r w:rsidRPr="007A164C">
        <w:rPr>
          <w:rFonts w:ascii="Arial Narrow" w:hAnsi="Arial Narrow"/>
          <w:lang w:val="es-CL"/>
        </w:rPr>
        <w:t xml:space="preserve"> Profesor de asignatura o con el respaldo de un certificado médico, previo aviso del apoderado.</w:t>
      </w:r>
    </w:p>
    <w:p w14:paraId="559CE78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Iniciada las actividades, los alumnos solo podrán ingresar a la clase con autorización de </w:t>
      </w:r>
      <w:r w:rsidR="00616E2C" w:rsidRPr="007A164C">
        <w:rPr>
          <w:rFonts w:ascii="Arial Narrow" w:hAnsi="Arial Narrow"/>
          <w:lang w:val="es-CL"/>
        </w:rPr>
        <w:t>un inspector.</w:t>
      </w:r>
    </w:p>
    <w:p w14:paraId="7F6A85BF" w14:textId="77777777" w:rsidR="00A903D5" w:rsidRPr="007A164C" w:rsidRDefault="00616E2C"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docente</w:t>
      </w:r>
      <w:r w:rsidR="00EC0702" w:rsidRPr="007A164C">
        <w:rPr>
          <w:rFonts w:ascii="Arial Narrow" w:hAnsi="Arial Narrow"/>
          <w:lang w:val="es-CL"/>
        </w:rPr>
        <w:t xml:space="preserve"> </w:t>
      </w:r>
      <w:r w:rsidRPr="007A164C">
        <w:rPr>
          <w:rFonts w:ascii="Arial Narrow" w:hAnsi="Arial Narrow"/>
          <w:lang w:val="es-CL"/>
        </w:rPr>
        <w:t>no puede retirar a un niño de la sala de clase a menos que sea autorizado por Inspectoría General, el Jefe de UTP o el encargado de Convivencia Escolar</w:t>
      </w:r>
      <w:r w:rsidR="00EC0702" w:rsidRPr="007A164C">
        <w:rPr>
          <w:rFonts w:ascii="Arial Narrow" w:hAnsi="Arial Narrow"/>
          <w:lang w:val="es-CL"/>
        </w:rPr>
        <w:t>.</w:t>
      </w:r>
    </w:p>
    <w:p w14:paraId="3499E593" w14:textId="77777777" w:rsidR="00A903D5" w:rsidRPr="007A164C" w:rsidRDefault="00A903D5" w:rsidP="00820E9D">
      <w:pPr>
        <w:pStyle w:val="Textoindependiente"/>
        <w:spacing w:before="2" w:after="120"/>
        <w:rPr>
          <w:rFonts w:ascii="Arial Narrow" w:hAnsi="Arial Narrow"/>
          <w:sz w:val="30"/>
          <w:lang w:val="es-CL"/>
        </w:rPr>
      </w:pPr>
    </w:p>
    <w:p w14:paraId="0F09158B" w14:textId="77777777" w:rsidR="00A903D5" w:rsidRPr="007A164C" w:rsidRDefault="00EC0702" w:rsidP="002200B4">
      <w:pPr>
        <w:pStyle w:val="Ttulo2"/>
        <w:rPr>
          <w:lang w:val="es-CL"/>
        </w:rPr>
      </w:pPr>
      <w:bookmarkStart w:id="231" w:name="Artículo_53:_De_la_relación_profesor-alu"/>
      <w:bookmarkStart w:id="232" w:name="_bookmark55"/>
      <w:bookmarkStart w:id="233" w:name="_Toc36157502"/>
      <w:bookmarkStart w:id="234" w:name="_Toc36544535"/>
      <w:bookmarkStart w:id="235" w:name="_Toc57714383"/>
      <w:bookmarkEnd w:id="231"/>
      <w:bookmarkEnd w:id="232"/>
      <w:r w:rsidRPr="007A164C">
        <w:rPr>
          <w:lang w:val="es-CL"/>
        </w:rPr>
        <w:t xml:space="preserve">Artículo </w:t>
      </w:r>
      <w:r w:rsidR="00AC0255" w:rsidRPr="007A164C">
        <w:rPr>
          <w:lang w:val="es-CL"/>
        </w:rPr>
        <w:t>3</w:t>
      </w:r>
      <w:r w:rsidR="00603A7D" w:rsidRPr="007A164C">
        <w:rPr>
          <w:lang w:val="es-CL"/>
        </w:rPr>
        <w:t>6</w:t>
      </w:r>
      <w:r w:rsidRPr="007A164C">
        <w:rPr>
          <w:lang w:val="es-CL"/>
        </w:rPr>
        <w:t>: De la relación profesor-alumno</w:t>
      </w:r>
      <w:bookmarkEnd w:id="233"/>
      <w:bookmarkEnd w:id="234"/>
      <w:bookmarkEnd w:id="235"/>
    </w:p>
    <w:p w14:paraId="6A8C2081"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Las relaciones</w:t>
      </w:r>
      <w:r w:rsidR="003D3991" w:rsidRPr="007A164C">
        <w:rPr>
          <w:rFonts w:ascii="Arial Narrow" w:hAnsi="Arial Narrow"/>
          <w:lang w:val="es-CL"/>
        </w:rPr>
        <w:t xml:space="preserve"> entre </w:t>
      </w:r>
      <w:r w:rsidRPr="007A164C">
        <w:rPr>
          <w:rFonts w:ascii="Arial Narrow" w:hAnsi="Arial Narrow"/>
          <w:lang w:val="es-CL"/>
        </w:rPr>
        <w:t>docentes y</w:t>
      </w:r>
      <w:r w:rsidR="003D3991" w:rsidRPr="007A164C">
        <w:rPr>
          <w:rFonts w:ascii="Arial Narrow" w:hAnsi="Arial Narrow"/>
          <w:lang w:val="es-CL"/>
        </w:rPr>
        <w:t xml:space="preserve"> alumnos deberán regirse sobre</w:t>
      </w:r>
      <w:r w:rsidRPr="007A164C">
        <w:rPr>
          <w:rFonts w:ascii="Arial Narrow" w:hAnsi="Arial Narrow"/>
          <w:lang w:val="es-CL"/>
        </w:rPr>
        <w:t xml:space="preserve"> la base de un proceso educativo integral y armónico resguardando el interés supremo y la dignidad del menor. Ambos son actores imprescindibles e insustituibles en la acción educativa. Por tanto, es necesario tener presente que:</w:t>
      </w:r>
    </w:p>
    <w:p w14:paraId="1CC7D8BF" w14:textId="77777777" w:rsidR="00A903D5" w:rsidRPr="007A164C" w:rsidRDefault="003D3991"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El docente es co-responsable que planifica, motiva, guía y diagnostica </w:t>
      </w:r>
      <w:r w:rsidR="00EC0702" w:rsidRPr="007A164C">
        <w:rPr>
          <w:rFonts w:ascii="Arial Narrow" w:hAnsi="Arial Narrow"/>
          <w:lang w:val="es-CL"/>
        </w:rPr>
        <w:t>e</w:t>
      </w:r>
      <w:r w:rsidRPr="007A164C">
        <w:rPr>
          <w:rFonts w:ascii="Arial Narrow" w:hAnsi="Arial Narrow"/>
          <w:lang w:val="es-CL"/>
        </w:rPr>
        <w:t xml:space="preserve">l proceso educativo del alumno. Sin embargo, el alumno es el principal </w:t>
      </w:r>
      <w:r w:rsidR="00EC0702" w:rsidRPr="007A164C">
        <w:rPr>
          <w:rFonts w:ascii="Arial Narrow" w:hAnsi="Arial Narrow"/>
          <w:lang w:val="es-CL"/>
        </w:rPr>
        <w:t xml:space="preserve">sujeto </w:t>
      </w:r>
      <w:r w:rsidRPr="007A164C">
        <w:rPr>
          <w:rFonts w:ascii="Arial Narrow" w:hAnsi="Arial Narrow"/>
          <w:lang w:val="es-CL"/>
        </w:rPr>
        <w:t xml:space="preserve">y destinatario de la educación, y </w:t>
      </w:r>
      <w:r w:rsidR="00EC0702" w:rsidRPr="007A164C">
        <w:rPr>
          <w:rFonts w:ascii="Arial Narrow" w:hAnsi="Arial Narrow"/>
          <w:lang w:val="es-CL"/>
        </w:rPr>
        <w:t>debe participar activamente en su propio proceso educativo aprovechando y respetando la experiencia de su profesor.</w:t>
      </w:r>
    </w:p>
    <w:p w14:paraId="39D2CFBC" w14:textId="77777777" w:rsidR="003D3991" w:rsidRPr="007A164C" w:rsidRDefault="003D3991"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profesor, en todo momento, debe educar con el ejemplo personal, por cuanto para el alumno es el fiel reflejo de sus propios hábitos y actitudes.</w:t>
      </w:r>
    </w:p>
    <w:p w14:paraId="6778298C" w14:textId="77777777" w:rsidR="003D399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La comunicación entre ambos debe ser fluida, participativa, valorativa, creativa y oportuna.</w:t>
      </w:r>
      <w:r w:rsidR="003D3991" w:rsidRPr="007A164C">
        <w:rPr>
          <w:rFonts w:ascii="Arial Narrow" w:hAnsi="Arial Narrow"/>
          <w:lang w:val="es-CL"/>
        </w:rPr>
        <w:t xml:space="preserve"> </w:t>
      </w:r>
    </w:p>
    <w:p w14:paraId="07DEE04A" w14:textId="77777777" w:rsidR="008E1C8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docente y el alumno se deben mutuo respeto, comprensión y tolerancia frente a sus capacidades y limitaciones en una perspectiva en que ambos son personas perfectibles (Art. 5 Declaración Universal de derechos Humanos).</w:t>
      </w:r>
    </w:p>
    <w:p w14:paraId="0C4F371A" w14:textId="77777777" w:rsidR="00A903D5" w:rsidRPr="007A164C" w:rsidRDefault="008E1C81" w:rsidP="002200B4">
      <w:pPr>
        <w:pStyle w:val="Ttulo1"/>
        <w:rPr>
          <w:lang w:val="es-CL"/>
        </w:rPr>
      </w:pPr>
      <w:r w:rsidRPr="007A164C">
        <w:rPr>
          <w:rFonts w:ascii="Arial Narrow" w:hAnsi="Arial Narrow"/>
          <w:lang w:val="es-CL"/>
        </w:rPr>
        <w:br w:type="page"/>
      </w:r>
      <w:bookmarkStart w:id="236" w:name="TÍTULO_V:_SOBRE_ASPECTOS_CENTRALES_DE_CO"/>
      <w:bookmarkStart w:id="237" w:name="_bookmark56"/>
      <w:bookmarkStart w:id="238" w:name="_Toc36157503"/>
      <w:bookmarkStart w:id="239" w:name="_Toc36544536"/>
      <w:bookmarkStart w:id="240" w:name="_Toc57714384"/>
      <w:bookmarkEnd w:id="236"/>
      <w:bookmarkEnd w:id="237"/>
      <w:r w:rsidR="00EC0702" w:rsidRPr="007A164C">
        <w:rPr>
          <w:lang w:val="es-CL"/>
        </w:rPr>
        <w:t>TÍTULO V: SOBRE ASPECTOS CENTRALES DE CONVIVENCIA</w:t>
      </w:r>
      <w:bookmarkEnd w:id="238"/>
      <w:bookmarkEnd w:id="239"/>
      <w:bookmarkEnd w:id="240"/>
    </w:p>
    <w:p w14:paraId="5601871B" w14:textId="77777777" w:rsidR="00A903D5" w:rsidRPr="007A164C" w:rsidRDefault="00A903D5" w:rsidP="00820E9D">
      <w:pPr>
        <w:pStyle w:val="Textoindependiente"/>
        <w:spacing w:before="3" w:after="120"/>
        <w:rPr>
          <w:rFonts w:ascii="Arial Narrow" w:hAnsi="Arial Narrow"/>
          <w:b/>
          <w:sz w:val="21"/>
          <w:lang w:val="es-CL"/>
        </w:rPr>
      </w:pPr>
    </w:p>
    <w:p w14:paraId="13A90C86" w14:textId="77777777" w:rsidR="00A903D5" w:rsidRPr="007A164C" w:rsidRDefault="00EC0702" w:rsidP="002200B4">
      <w:pPr>
        <w:pStyle w:val="Ttulo2"/>
        <w:rPr>
          <w:lang w:val="es-CL"/>
        </w:rPr>
      </w:pPr>
      <w:bookmarkStart w:id="241" w:name="Artículo_54:_Del_Concepto_de_Convivencia"/>
      <w:bookmarkStart w:id="242" w:name="_bookmark57"/>
      <w:bookmarkStart w:id="243" w:name="_Toc36157504"/>
      <w:bookmarkStart w:id="244" w:name="_Toc36544537"/>
      <w:bookmarkStart w:id="245" w:name="_Toc57714385"/>
      <w:bookmarkEnd w:id="241"/>
      <w:bookmarkEnd w:id="242"/>
      <w:r w:rsidRPr="007A164C">
        <w:rPr>
          <w:lang w:val="es-CL"/>
        </w:rPr>
        <w:t xml:space="preserve">Artículo </w:t>
      </w:r>
      <w:r w:rsidR="00AC0255" w:rsidRPr="007A164C">
        <w:rPr>
          <w:lang w:val="es-CL"/>
        </w:rPr>
        <w:t>3</w:t>
      </w:r>
      <w:r w:rsidR="00603A7D" w:rsidRPr="007A164C">
        <w:rPr>
          <w:lang w:val="es-CL"/>
        </w:rPr>
        <w:t>7</w:t>
      </w:r>
      <w:r w:rsidRPr="007A164C">
        <w:rPr>
          <w:lang w:val="es-CL"/>
        </w:rPr>
        <w:t>: Del Concepto de Convivencia Escolar</w:t>
      </w:r>
      <w:bookmarkEnd w:id="243"/>
      <w:bookmarkEnd w:id="244"/>
      <w:bookmarkEnd w:id="245"/>
    </w:p>
    <w:p w14:paraId="575231DE"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Es prioridad en el Colegio Rosa Marckmann desarrollar un clima confortable y afectivo que estimule el proceso de aprendizaje: se genera un ambiente agradable, sano, acogedor, para el aprendizaje y para la convivencia y el desarrollo armónico de los alumnos. Desarrollo cognitivo (aprendizaje académico), desarrollo social y afectivo, van de la mano. En un ambiente grato, se aprende más y mejor.</w:t>
      </w:r>
    </w:p>
    <w:p w14:paraId="074FEC8A" w14:textId="77777777" w:rsidR="00A903D5" w:rsidRPr="007A164C" w:rsidRDefault="00A903D5" w:rsidP="002200B4">
      <w:pPr>
        <w:pStyle w:val="Textoindependiente"/>
        <w:spacing w:after="120"/>
        <w:ind w:right="17"/>
        <w:rPr>
          <w:rFonts w:ascii="Arial Narrow" w:hAnsi="Arial Narrow"/>
          <w:lang w:val="es-CL"/>
        </w:rPr>
      </w:pPr>
    </w:p>
    <w:p w14:paraId="20322A46"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El Colegio Rosa Marckmann, define la Convivencia Escolar según lo expresado en la ley 20.536 de violencia escolar como la coexistencia armónica de los miembros de la comunidad educativa, que supone una interrelación positiva entre ellos y permite el adecuado cumplimiento de los objetivos educativos en un clima que propicia el desarrollo integral de los estudiantes. De esta manera la Convivencia Escolar deviene de la capacidad que tienen las personas de vivir con otras en un marco de respeto mutuo y de solidaridad recíproca, expresada en la interrelación armoniosa y sin violencia entre los diferentes actores de la comunidad educativa.</w:t>
      </w:r>
    </w:p>
    <w:p w14:paraId="3F8C857D" w14:textId="77777777" w:rsidR="00A903D5" w:rsidRPr="007A164C" w:rsidRDefault="00A903D5" w:rsidP="002200B4">
      <w:pPr>
        <w:pStyle w:val="Textoindependiente"/>
        <w:spacing w:after="120"/>
        <w:ind w:right="17"/>
        <w:rPr>
          <w:rFonts w:ascii="Arial Narrow" w:hAnsi="Arial Narrow"/>
          <w:lang w:val="es-CL"/>
        </w:rPr>
      </w:pPr>
    </w:p>
    <w:p w14:paraId="0CE9DFE2" w14:textId="77777777" w:rsidR="00A903D5" w:rsidRPr="007A164C" w:rsidRDefault="00EC0702" w:rsidP="002200B4">
      <w:pPr>
        <w:pStyle w:val="Textoindependiente"/>
        <w:spacing w:after="120"/>
        <w:ind w:right="17"/>
        <w:rPr>
          <w:rFonts w:ascii="Arial Narrow" w:hAnsi="Arial Narrow"/>
          <w:lang w:val="es-CL"/>
        </w:rPr>
      </w:pPr>
      <w:r w:rsidRPr="007A164C">
        <w:rPr>
          <w:rFonts w:ascii="Arial Narrow" w:hAnsi="Arial Narrow"/>
          <w:lang w:val="es-CL"/>
        </w:rPr>
        <w:t xml:space="preserve">Para lograrlo ponemos </w:t>
      </w:r>
      <w:r w:rsidR="00AC0255" w:rsidRPr="007A164C">
        <w:rPr>
          <w:rFonts w:ascii="Arial Narrow" w:hAnsi="Arial Narrow"/>
          <w:lang w:val="es-CL"/>
        </w:rPr>
        <w:t>énfasis</w:t>
      </w:r>
      <w:r w:rsidRPr="007A164C">
        <w:rPr>
          <w:rFonts w:ascii="Arial Narrow" w:hAnsi="Arial Narrow"/>
          <w:lang w:val="es-CL"/>
        </w:rPr>
        <w:t xml:space="preserve"> en </w:t>
      </w:r>
      <w:r w:rsidR="00BD5DE7" w:rsidRPr="007A164C">
        <w:rPr>
          <w:rFonts w:ascii="Arial Narrow" w:hAnsi="Arial Narrow"/>
          <w:lang w:val="es-CL"/>
        </w:rPr>
        <w:t>“</w:t>
      </w:r>
      <w:r w:rsidRPr="007A164C">
        <w:rPr>
          <w:rFonts w:ascii="Arial Narrow" w:hAnsi="Arial Narrow"/>
          <w:lang w:val="es-CL"/>
        </w:rPr>
        <w:t>Las Cuatro Erres</w:t>
      </w:r>
      <w:r w:rsidR="00BD5DE7" w:rsidRPr="007A164C">
        <w:rPr>
          <w:rFonts w:ascii="Arial Narrow" w:hAnsi="Arial Narrow"/>
          <w:lang w:val="es-CL"/>
        </w:rPr>
        <w:t>” de la convivencia, las cuales promueven un concepto de disciplina positiva y formativa. Estas son:</w:t>
      </w:r>
    </w:p>
    <w:p w14:paraId="033EA1E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Reconocer</w:t>
      </w:r>
      <w:r w:rsidRPr="007A164C">
        <w:rPr>
          <w:rFonts w:ascii="Arial Narrow" w:hAnsi="Arial Narrow"/>
          <w:lang w:val="es-CL"/>
        </w:rPr>
        <w:t xml:space="preserve"> cuando se ha fallado o cometido una falta, reconocer sus efectos en otro.</w:t>
      </w:r>
    </w:p>
    <w:p w14:paraId="14D66C6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Responsabilizarse</w:t>
      </w:r>
      <w:r w:rsidRPr="007A164C">
        <w:rPr>
          <w:rFonts w:ascii="Arial Narrow" w:hAnsi="Arial Narrow"/>
          <w:lang w:val="es-CL"/>
        </w:rPr>
        <w:t>, hacerse cargo de las propias acciones y de sus consecuencias.</w:t>
      </w:r>
    </w:p>
    <w:p w14:paraId="010A199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Reconciliarse</w:t>
      </w:r>
      <w:r w:rsidRPr="007A164C">
        <w:rPr>
          <w:rFonts w:ascii="Arial Narrow" w:hAnsi="Arial Narrow"/>
          <w:lang w:val="es-CL"/>
        </w:rPr>
        <w:t xml:space="preserve"> con las personas a las que hayamos ofendido.</w:t>
      </w:r>
    </w:p>
    <w:p w14:paraId="7B859D95" w14:textId="77777777" w:rsidR="00A903D5" w:rsidRPr="007A164C" w:rsidRDefault="00E56E77"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Resolver</w:t>
      </w:r>
      <w:r w:rsidRPr="007A164C">
        <w:rPr>
          <w:rFonts w:ascii="Arial Narrow" w:hAnsi="Arial Narrow"/>
          <w:lang w:val="es-CL"/>
        </w:rPr>
        <w:t xml:space="preserve"> corrigiendo las</w:t>
      </w:r>
      <w:r w:rsidR="009B2D40" w:rsidRPr="007A164C">
        <w:rPr>
          <w:rFonts w:ascii="Arial Narrow" w:hAnsi="Arial Narrow"/>
          <w:lang w:val="es-CL"/>
        </w:rPr>
        <w:t xml:space="preserve"> </w:t>
      </w:r>
      <w:r w:rsidRPr="007A164C">
        <w:rPr>
          <w:rFonts w:ascii="Arial Narrow" w:hAnsi="Arial Narrow"/>
          <w:lang w:val="es-CL"/>
        </w:rPr>
        <w:t xml:space="preserve">actitudes negativas, </w:t>
      </w:r>
      <w:r w:rsidR="00BD5DE7" w:rsidRPr="007A164C">
        <w:rPr>
          <w:rFonts w:ascii="Arial Narrow" w:hAnsi="Arial Narrow"/>
          <w:lang w:val="es-CL"/>
        </w:rPr>
        <w:t>arreglándo</w:t>
      </w:r>
      <w:r w:rsidR="00EC0702" w:rsidRPr="007A164C">
        <w:rPr>
          <w:rFonts w:ascii="Arial Narrow" w:hAnsi="Arial Narrow"/>
          <w:lang w:val="es-CL"/>
        </w:rPr>
        <w:t>los</w:t>
      </w:r>
      <w:r w:rsidRPr="007A164C">
        <w:rPr>
          <w:rFonts w:ascii="Arial Narrow" w:hAnsi="Arial Narrow"/>
          <w:lang w:val="es-CL"/>
        </w:rPr>
        <w:t xml:space="preserve"> </w:t>
      </w:r>
      <w:r w:rsidR="00EC0702" w:rsidRPr="007A164C">
        <w:rPr>
          <w:rFonts w:ascii="Arial Narrow" w:hAnsi="Arial Narrow"/>
          <w:spacing w:val="-4"/>
          <w:lang w:val="es-CL"/>
        </w:rPr>
        <w:t xml:space="preserve">daños </w:t>
      </w:r>
      <w:r w:rsidR="00EC0702" w:rsidRPr="007A164C">
        <w:rPr>
          <w:rFonts w:ascii="Arial Narrow" w:hAnsi="Arial Narrow"/>
          <w:lang w:val="es-CL"/>
        </w:rPr>
        <w:t>provocados,</w:t>
      </w:r>
      <w:r w:rsidR="00EC0702" w:rsidRPr="007A164C">
        <w:rPr>
          <w:rFonts w:ascii="Arial Narrow" w:hAnsi="Arial Narrow"/>
          <w:spacing w:val="-1"/>
          <w:lang w:val="es-CL"/>
        </w:rPr>
        <w:t xml:space="preserve"> </w:t>
      </w:r>
      <w:r w:rsidR="00EC0702" w:rsidRPr="007A164C">
        <w:rPr>
          <w:rFonts w:ascii="Arial Narrow" w:hAnsi="Arial Narrow"/>
          <w:lang w:val="es-CL"/>
        </w:rPr>
        <w:t>etc.</w:t>
      </w:r>
    </w:p>
    <w:p w14:paraId="4FFB5F81" w14:textId="77777777" w:rsidR="00BD5DE7" w:rsidRPr="007A164C" w:rsidRDefault="00BD5DE7" w:rsidP="00820E9D">
      <w:pPr>
        <w:pStyle w:val="Textoindependiente"/>
        <w:spacing w:before="1" w:after="120"/>
        <w:ind w:right="573"/>
        <w:rPr>
          <w:rFonts w:ascii="Arial Narrow" w:hAnsi="Arial Narrow"/>
          <w:lang w:val="es-CL"/>
        </w:rPr>
      </w:pPr>
    </w:p>
    <w:p w14:paraId="798BBF56" w14:textId="77777777" w:rsidR="00A903D5" w:rsidRPr="007A164C" w:rsidRDefault="00EC0702" w:rsidP="00820E9D">
      <w:pPr>
        <w:pStyle w:val="Textoindependiente"/>
        <w:spacing w:before="1" w:after="120"/>
        <w:ind w:right="573"/>
        <w:rPr>
          <w:rFonts w:ascii="Arial Narrow" w:hAnsi="Arial Narrow"/>
          <w:lang w:val="es-CL"/>
        </w:rPr>
      </w:pPr>
      <w:r w:rsidRPr="007A164C">
        <w:rPr>
          <w:rFonts w:ascii="Arial Narrow" w:hAnsi="Arial Narrow"/>
          <w:lang w:val="es-CL"/>
        </w:rPr>
        <w:t>Este es un camino pedagógico formativo que lleva al estudiante a crecer como persona.</w:t>
      </w:r>
    </w:p>
    <w:p w14:paraId="01384088" w14:textId="77777777" w:rsidR="00E56E77" w:rsidRPr="007A164C" w:rsidRDefault="00E56E77" w:rsidP="00820E9D">
      <w:pPr>
        <w:spacing w:after="120"/>
        <w:rPr>
          <w:rFonts w:ascii="Arial Narrow" w:hAnsi="Arial Narrow"/>
          <w:lang w:val="es-CL"/>
        </w:rPr>
      </w:pPr>
    </w:p>
    <w:p w14:paraId="66103F4D" w14:textId="77777777" w:rsidR="00A903D5" w:rsidRPr="007A164C" w:rsidRDefault="00EC0702" w:rsidP="009B2D40">
      <w:pPr>
        <w:pStyle w:val="Ttulo2"/>
        <w:rPr>
          <w:lang w:val="es-CL"/>
        </w:rPr>
      </w:pPr>
      <w:bookmarkStart w:id="246" w:name="Artículo_55:_Derechos_Generales_de_la_Co"/>
      <w:bookmarkStart w:id="247" w:name="_bookmark58"/>
      <w:bookmarkStart w:id="248" w:name="_Toc36157505"/>
      <w:bookmarkStart w:id="249" w:name="_Toc36544538"/>
      <w:bookmarkStart w:id="250" w:name="_Toc57714386"/>
      <w:bookmarkEnd w:id="246"/>
      <w:bookmarkEnd w:id="247"/>
      <w:r w:rsidRPr="007A164C">
        <w:rPr>
          <w:lang w:val="es-CL"/>
        </w:rPr>
        <w:t xml:space="preserve">Artículo </w:t>
      </w:r>
      <w:r w:rsidR="00E56E77" w:rsidRPr="007A164C">
        <w:rPr>
          <w:lang w:val="es-CL"/>
        </w:rPr>
        <w:t>3</w:t>
      </w:r>
      <w:r w:rsidR="00603A7D" w:rsidRPr="007A164C">
        <w:rPr>
          <w:lang w:val="es-CL"/>
        </w:rPr>
        <w:t>8</w:t>
      </w:r>
      <w:r w:rsidRPr="007A164C">
        <w:rPr>
          <w:lang w:val="es-CL"/>
        </w:rPr>
        <w:t>: Derechos Generales de la Comunidad Educativa</w:t>
      </w:r>
      <w:bookmarkEnd w:id="248"/>
      <w:bookmarkEnd w:id="249"/>
      <w:bookmarkEnd w:id="250"/>
    </w:p>
    <w:p w14:paraId="18595906" w14:textId="77777777" w:rsidR="00A903D5" w:rsidRPr="007A164C" w:rsidRDefault="00EC0702" w:rsidP="009B2D40">
      <w:pPr>
        <w:pStyle w:val="Textoindependiente"/>
        <w:spacing w:after="120"/>
        <w:ind w:right="17"/>
        <w:rPr>
          <w:rFonts w:ascii="Arial Narrow" w:hAnsi="Arial Narrow"/>
          <w:lang w:val="es-CL"/>
        </w:rPr>
      </w:pPr>
      <w:r w:rsidRPr="007A164C">
        <w:rPr>
          <w:rFonts w:ascii="Arial Narrow" w:hAnsi="Arial Narrow"/>
          <w:lang w:val="es-CL"/>
        </w:rPr>
        <w:t>Los miembros de la comunidad educativa tienen derecho a desarrollarse en un ambiente sano y a recibir la for</w:t>
      </w:r>
      <w:r w:rsidR="00BD5DE7" w:rsidRPr="007A164C">
        <w:rPr>
          <w:rFonts w:ascii="Arial Narrow" w:hAnsi="Arial Narrow"/>
          <w:lang w:val="es-CL"/>
        </w:rPr>
        <w:t xml:space="preserve">mación integral necesaria para construirlo. </w:t>
      </w:r>
      <w:r w:rsidRPr="007A164C">
        <w:rPr>
          <w:rFonts w:ascii="Arial Narrow" w:hAnsi="Arial Narrow"/>
          <w:lang w:val="es-CL"/>
        </w:rPr>
        <w:t>En caso de que dicho ambiente no se cumpla o se vea afectado, sus integrantes tendrán derecho a</w:t>
      </w:r>
      <w:r w:rsidR="00BD5DE7" w:rsidRPr="007A164C">
        <w:rPr>
          <w:rFonts w:ascii="Arial Narrow" w:hAnsi="Arial Narrow"/>
          <w:lang w:val="es-CL"/>
        </w:rPr>
        <w:t xml:space="preserve"> </w:t>
      </w:r>
      <w:r w:rsidRPr="007A164C">
        <w:rPr>
          <w:rFonts w:ascii="Arial Narrow" w:hAnsi="Arial Narrow"/>
          <w:lang w:val="es-CL"/>
        </w:rPr>
        <w:t>denunciar, reclamar, ser oídos y exigir que sus demandas sean atendidas en resguardo de sus derechos, especialmente consagrados en el artículo 10</w:t>
      </w:r>
      <w:r w:rsidR="00BD5DE7" w:rsidRPr="007A164C">
        <w:rPr>
          <w:rFonts w:ascii="Arial Narrow" w:hAnsi="Arial Narrow"/>
          <w:lang w:val="es-CL"/>
        </w:rPr>
        <w:t xml:space="preserve"> de la Ley General de Educación, a su vez</w:t>
      </w:r>
      <w:r w:rsidRPr="007A164C">
        <w:rPr>
          <w:rFonts w:ascii="Arial Narrow" w:hAnsi="Arial Narrow"/>
          <w:lang w:val="es-CL"/>
        </w:rPr>
        <w:t xml:space="preserve"> están obligados a colaborar en el tratamiento oportuno de situaciones de conflicto o maltrato entre cualquiera de los integrantes de la comunidad educativa y en el esclarecimiento de los hechos denunciados.</w:t>
      </w:r>
    </w:p>
    <w:p w14:paraId="36B8F746" w14:textId="77777777" w:rsidR="00A903D5" w:rsidRPr="007A164C" w:rsidRDefault="00A903D5" w:rsidP="009B2D40">
      <w:pPr>
        <w:pStyle w:val="Textoindependiente"/>
        <w:spacing w:after="120"/>
        <w:ind w:right="17"/>
        <w:rPr>
          <w:rFonts w:ascii="Arial Narrow" w:hAnsi="Arial Narrow"/>
          <w:lang w:val="es-CL"/>
        </w:rPr>
      </w:pPr>
    </w:p>
    <w:p w14:paraId="70F305D4" w14:textId="77777777" w:rsidR="009B2D40" w:rsidRPr="007A164C" w:rsidRDefault="009B2D40" w:rsidP="009B2D40">
      <w:pPr>
        <w:pStyle w:val="Textoindependiente"/>
        <w:spacing w:after="120"/>
        <w:ind w:right="17"/>
        <w:rPr>
          <w:rFonts w:ascii="Arial Narrow" w:hAnsi="Arial Narrow"/>
          <w:lang w:val="es-CL"/>
        </w:rPr>
      </w:pPr>
    </w:p>
    <w:p w14:paraId="36338835" w14:textId="77777777" w:rsidR="009B2D40" w:rsidRPr="007A164C" w:rsidRDefault="009B2D40" w:rsidP="009B2D40">
      <w:pPr>
        <w:pStyle w:val="Textoindependiente"/>
        <w:spacing w:after="120"/>
        <w:ind w:right="17"/>
        <w:rPr>
          <w:rFonts w:ascii="Arial Narrow" w:hAnsi="Arial Narrow"/>
          <w:lang w:val="es-CL"/>
        </w:rPr>
      </w:pPr>
    </w:p>
    <w:p w14:paraId="71FD2C32" w14:textId="77777777" w:rsidR="00A903D5" w:rsidRPr="007A164C" w:rsidRDefault="00EC0702" w:rsidP="009B2D40">
      <w:pPr>
        <w:pStyle w:val="Ttulo2"/>
        <w:rPr>
          <w:lang w:val="es-CL"/>
        </w:rPr>
      </w:pPr>
      <w:bookmarkStart w:id="251" w:name="Artículo_56:_Deberes_Generales_de_la_Com"/>
      <w:bookmarkStart w:id="252" w:name="_bookmark59"/>
      <w:bookmarkStart w:id="253" w:name="_Toc36157506"/>
      <w:bookmarkStart w:id="254" w:name="_Toc36544539"/>
      <w:bookmarkStart w:id="255" w:name="_Toc57714387"/>
      <w:bookmarkEnd w:id="251"/>
      <w:bookmarkEnd w:id="252"/>
      <w:r w:rsidRPr="007A164C">
        <w:rPr>
          <w:lang w:val="es-CL"/>
        </w:rPr>
        <w:t xml:space="preserve">Artículo </w:t>
      </w:r>
      <w:r w:rsidR="00603A7D" w:rsidRPr="007A164C">
        <w:rPr>
          <w:lang w:val="es-CL"/>
        </w:rPr>
        <w:t>39</w:t>
      </w:r>
      <w:r w:rsidRPr="007A164C">
        <w:rPr>
          <w:lang w:val="es-CL"/>
        </w:rPr>
        <w:t>: Deberes Generales de la Comunidad Educativa</w:t>
      </w:r>
      <w:bookmarkEnd w:id="253"/>
      <w:bookmarkEnd w:id="254"/>
      <w:bookmarkEnd w:id="255"/>
    </w:p>
    <w:p w14:paraId="18957D4B" w14:textId="77777777" w:rsidR="00A903D5" w:rsidRPr="007A164C" w:rsidRDefault="00EC0702" w:rsidP="009B2D40">
      <w:pPr>
        <w:pStyle w:val="Textoindependiente"/>
        <w:spacing w:after="120"/>
        <w:ind w:right="17"/>
        <w:rPr>
          <w:rFonts w:ascii="Arial Narrow" w:hAnsi="Arial Narrow"/>
          <w:lang w:val="es-CL"/>
        </w:rPr>
      </w:pPr>
      <w:r w:rsidRPr="007A164C">
        <w:rPr>
          <w:rFonts w:ascii="Arial Narrow" w:hAnsi="Arial Narrow"/>
          <w:lang w:val="es-CL"/>
        </w:rPr>
        <w:t>Todos los integrantes de la comunidad educativa deberán promover y asegurar una sana convivencia escolar y realizar sus a</w:t>
      </w:r>
      <w:r w:rsidR="00BD5DE7" w:rsidRPr="007A164C">
        <w:rPr>
          <w:rFonts w:ascii="Arial Narrow" w:hAnsi="Arial Narrow"/>
          <w:lang w:val="es-CL"/>
        </w:rPr>
        <w:t xml:space="preserve">ctividades bajo las máximas de la inclusión, el </w:t>
      </w:r>
      <w:r w:rsidRPr="007A164C">
        <w:rPr>
          <w:rFonts w:ascii="Arial Narrow" w:hAnsi="Arial Narrow"/>
          <w:lang w:val="es-CL"/>
        </w:rPr>
        <w:t>respeto mutuo y la tolerancia.</w:t>
      </w:r>
      <w:r w:rsidR="009B2D40" w:rsidRPr="007A164C">
        <w:rPr>
          <w:rFonts w:ascii="Arial Narrow" w:hAnsi="Arial Narrow"/>
          <w:lang w:val="es-CL"/>
        </w:rPr>
        <w:t xml:space="preserve"> Deben procurar activamente el respeto del derecho del otro.</w:t>
      </w:r>
    </w:p>
    <w:p w14:paraId="39F454ED" w14:textId="77777777" w:rsidR="000A001D" w:rsidRPr="007A164C" w:rsidRDefault="000A001D" w:rsidP="009B2D40">
      <w:pPr>
        <w:pStyle w:val="Textoindependiente"/>
        <w:spacing w:after="120"/>
        <w:ind w:right="17"/>
        <w:rPr>
          <w:rFonts w:ascii="Arial Narrow" w:hAnsi="Arial Narrow"/>
          <w:lang w:val="es-CL"/>
        </w:rPr>
      </w:pPr>
    </w:p>
    <w:p w14:paraId="6D6AE827" w14:textId="77777777" w:rsidR="00A903D5" w:rsidRPr="007A164C" w:rsidRDefault="00EC0702" w:rsidP="009B2D40">
      <w:pPr>
        <w:pStyle w:val="Ttulo2"/>
        <w:rPr>
          <w:lang w:val="es-CL"/>
        </w:rPr>
      </w:pPr>
      <w:bookmarkStart w:id="256" w:name="Artículo_57:_De_los_Derechos_de_los_Estu"/>
      <w:bookmarkStart w:id="257" w:name="_bookmark60"/>
      <w:bookmarkStart w:id="258" w:name="_Toc36157507"/>
      <w:bookmarkStart w:id="259" w:name="_Toc36544540"/>
      <w:bookmarkStart w:id="260" w:name="_Toc57714388"/>
      <w:bookmarkEnd w:id="256"/>
      <w:bookmarkEnd w:id="257"/>
      <w:r w:rsidRPr="007A164C">
        <w:rPr>
          <w:lang w:val="es-CL"/>
        </w:rPr>
        <w:t xml:space="preserve">Artículo </w:t>
      </w:r>
      <w:r w:rsidR="000A001D" w:rsidRPr="007A164C">
        <w:rPr>
          <w:lang w:val="es-CL"/>
        </w:rPr>
        <w:t>4</w:t>
      </w:r>
      <w:r w:rsidR="00603A7D" w:rsidRPr="007A164C">
        <w:rPr>
          <w:lang w:val="es-CL"/>
        </w:rPr>
        <w:t>0</w:t>
      </w:r>
      <w:r w:rsidRPr="007A164C">
        <w:rPr>
          <w:lang w:val="es-CL"/>
        </w:rPr>
        <w:t>: De los Derechos de los Estudiantes</w:t>
      </w:r>
      <w:bookmarkEnd w:id="258"/>
      <w:bookmarkEnd w:id="259"/>
      <w:bookmarkEnd w:id="260"/>
    </w:p>
    <w:p w14:paraId="39591B20" w14:textId="77777777" w:rsidR="00A903D5" w:rsidRPr="007A164C" w:rsidRDefault="00EC0702" w:rsidP="009B2D40">
      <w:pPr>
        <w:pStyle w:val="Textoindependiente"/>
        <w:spacing w:after="120"/>
        <w:ind w:right="17"/>
        <w:rPr>
          <w:rFonts w:ascii="Arial Narrow" w:hAnsi="Arial Narrow"/>
          <w:lang w:val="es-CL"/>
        </w:rPr>
      </w:pPr>
      <w:r w:rsidRPr="007A164C">
        <w:rPr>
          <w:rFonts w:ascii="Arial Narrow" w:hAnsi="Arial Narrow"/>
          <w:lang w:val="es-CL"/>
        </w:rPr>
        <w:t>Los Derechos de los Alumnos se encuentran relacionados al Marco Normativo legal</w:t>
      </w:r>
      <w:r w:rsidR="000A001D" w:rsidRPr="007A164C">
        <w:rPr>
          <w:rFonts w:ascii="Arial Narrow" w:hAnsi="Arial Narrow"/>
          <w:lang w:val="es-CL"/>
        </w:rPr>
        <w:t xml:space="preserve"> </w:t>
      </w:r>
      <w:r w:rsidR="00BE2137" w:rsidRPr="007A164C">
        <w:rPr>
          <w:rFonts w:ascii="Arial Narrow" w:hAnsi="Arial Narrow"/>
          <w:lang w:val="es-CL"/>
        </w:rPr>
        <w:t>vigente expresado</w:t>
      </w:r>
      <w:r w:rsidRPr="007A164C">
        <w:rPr>
          <w:rFonts w:ascii="Arial Narrow" w:hAnsi="Arial Narrow"/>
          <w:lang w:val="es-CL"/>
        </w:rPr>
        <w:t xml:space="preserve"> en la Constitución Política de la República de Chile, la Declaración de los Derechos del Niño; Política Nacional de Convivencia Escolar y la Declaración Universal de los Derechos Humanos.</w:t>
      </w:r>
    </w:p>
    <w:p w14:paraId="2A727750"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Los alumnos y alumnas tienen derecho a:</w:t>
      </w:r>
    </w:p>
    <w:p w14:paraId="045805FE" w14:textId="77777777" w:rsidR="008E1C8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ser informado sobre el funcionamiento general y los distintos procesos del establecimiento (página web, agenda escolar)</w:t>
      </w:r>
    </w:p>
    <w:p w14:paraId="3FEA912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recibir educación de calidad para todos los estudiantes que le permita desarrollarse íntegramente como persona por lo que se resguarda su ingreso y permanencia durante toda la trayectoria escolar.</w:t>
      </w:r>
    </w:p>
    <w:p w14:paraId="24CF61A2"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Recibir una atención y educación adecuada, oportuna e inclusiva.</w:t>
      </w:r>
    </w:p>
    <w:p w14:paraId="42E13CD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un clima escolar, una infraestructura y recursos adecuados para el aprendizaje.</w:t>
      </w:r>
    </w:p>
    <w:p w14:paraId="55E9199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no ser discriminado arbitrariamente por ningú</w:t>
      </w:r>
      <w:r w:rsidR="007C66E4" w:rsidRPr="007A164C">
        <w:rPr>
          <w:rFonts w:ascii="Arial Narrow" w:hAnsi="Arial Narrow"/>
          <w:lang w:val="es-CL"/>
        </w:rPr>
        <w:t>n motivo, ya sea socioeconómico, cultural, étnico</w:t>
      </w:r>
      <w:r w:rsidRPr="007A164C">
        <w:rPr>
          <w:rFonts w:ascii="Arial Narrow" w:hAnsi="Arial Narrow"/>
          <w:lang w:val="es-CL"/>
        </w:rPr>
        <w:t>, de género, de naciona</w:t>
      </w:r>
      <w:r w:rsidR="007C66E4" w:rsidRPr="007A164C">
        <w:rPr>
          <w:rFonts w:ascii="Arial Narrow" w:hAnsi="Arial Narrow"/>
          <w:lang w:val="es-CL"/>
        </w:rPr>
        <w:t>lidad o de religión;</w:t>
      </w:r>
      <w:r w:rsidRPr="007A164C">
        <w:rPr>
          <w:rFonts w:ascii="Arial Narrow" w:hAnsi="Arial Narrow"/>
          <w:lang w:val="es-CL"/>
        </w:rPr>
        <w:t xml:space="preserve"> que impida el aprendizaje y la participación del estudiante (Ley de inclusión Art.1, letra e).</w:t>
      </w:r>
    </w:p>
    <w:p w14:paraId="6A889DB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recibir un trato respetuoso, a participar, a ser escuchado y expresar su opinión. (LEGE artículo 10 letra A)</w:t>
      </w:r>
    </w:p>
    <w:p w14:paraId="16181F4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un procedimiento justo y racional en la evaluación académica y la aplicación de medidas disciplinarias, aplicando los principios, de no discriminación arbitraria, justo y racional procedimiento, legalidad y proporcionalidad.</w:t>
      </w:r>
    </w:p>
    <w:p w14:paraId="36738795"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defensa, apelación y a ser escuchado/a por las autoridades en todo procedimiento disciplinario.</w:t>
      </w:r>
    </w:p>
    <w:p w14:paraId="092534DA"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no ser objeto de expulsión o cancelación de la matrícula en un período del año escolar que haga imposible que pueda ser matriculado en otro establecimiento educacional. Sin embargo, lo anterior no será aplicable cuando se trate de una conducta que atente directamente contra la integridad física o psicológica de alguno de los miembros de</w:t>
      </w:r>
      <w:r w:rsidR="00DB1759" w:rsidRPr="007A164C">
        <w:rPr>
          <w:rFonts w:ascii="Arial Narrow" w:hAnsi="Arial Narrow"/>
          <w:lang w:val="es-CL"/>
        </w:rPr>
        <w:t xml:space="preserve"> </w:t>
      </w:r>
      <w:r w:rsidRPr="007A164C">
        <w:rPr>
          <w:rFonts w:ascii="Arial Narrow" w:hAnsi="Arial Narrow"/>
          <w:lang w:val="es-CL"/>
        </w:rPr>
        <w:t>la comunidad escolar (Ley de Inclusión Art.2, n.5, letra, i).</w:t>
      </w:r>
    </w:p>
    <w:p w14:paraId="73693AE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conocer las sanciones que se le apliquen y los registros en la hoja de vida, en el mismo momento en que se decida su aplicación.</w:t>
      </w:r>
    </w:p>
    <w:p w14:paraId="27049F9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asociarse y organizarse con sus compañeros y compañeras de acuerdo a los fines del PEI.</w:t>
      </w:r>
    </w:p>
    <w:p w14:paraId="776BDD7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conocer los objetivos y formas de evaluación de cada materia de aprendizaje a inicios de cada semestre.</w:t>
      </w:r>
    </w:p>
    <w:p w14:paraId="001B139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ser promovido de acuerdo al reglamento de evaluación vigente.</w:t>
      </w:r>
    </w:p>
    <w:p w14:paraId="29CC46AD"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conocer el resultado de sus evaluaciones (pruebas, interrogaciones y trabajos), en un plazo máximo de dos semanas.</w:t>
      </w:r>
    </w:p>
    <w:p w14:paraId="1CC0301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desarrol</w:t>
      </w:r>
      <w:r w:rsidR="00BE2137" w:rsidRPr="007A164C">
        <w:rPr>
          <w:rFonts w:ascii="Arial Narrow" w:hAnsi="Arial Narrow"/>
          <w:lang w:val="es-CL"/>
        </w:rPr>
        <w:t>lar actividades culturales, cívic</w:t>
      </w:r>
      <w:r w:rsidRPr="007A164C">
        <w:rPr>
          <w:rFonts w:ascii="Arial Narrow" w:hAnsi="Arial Narrow"/>
          <w:lang w:val="es-CL"/>
        </w:rPr>
        <w:t>as, deportivas, artísticas y/o recreativas extracurriculares de acuerdo a sus intereses e inquietudes.</w:t>
      </w:r>
    </w:p>
    <w:p w14:paraId="1402CBE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de los estudiantes con Necesidades Educativas Especiales a s</w:t>
      </w:r>
      <w:r w:rsidR="00B47CDA" w:rsidRPr="007A164C">
        <w:rPr>
          <w:rFonts w:ascii="Arial Narrow" w:hAnsi="Arial Narrow"/>
          <w:lang w:val="es-CL"/>
        </w:rPr>
        <w:t>er evaluados diferenciadamente</w:t>
      </w:r>
      <w:r w:rsidR="007C66E4" w:rsidRPr="007A164C">
        <w:rPr>
          <w:rFonts w:ascii="Arial Narrow" w:hAnsi="Arial Narrow"/>
          <w:lang w:val="es-CL"/>
        </w:rPr>
        <w:t xml:space="preserve"> de acuerdo a los procedimient</w:t>
      </w:r>
      <w:r w:rsidR="00B47CDA" w:rsidRPr="007A164C">
        <w:rPr>
          <w:rFonts w:ascii="Arial Narrow" w:hAnsi="Arial Narrow"/>
          <w:lang w:val="es-CL"/>
        </w:rPr>
        <w:t>os del PIE.</w:t>
      </w:r>
    </w:p>
    <w:p w14:paraId="4A5486E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Derecho </w:t>
      </w:r>
      <w:r w:rsidR="007C66E4" w:rsidRPr="007A164C">
        <w:rPr>
          <w:rFonts w:ascii="Arial Narrow" w:hAnsi="Arial Narrow"/>
          <w:lang w:val="es-CL"/>
        </w:rPr>
        <w:t>de las estudiantes embarazadas,</w:t>
      </w:r>
      <w:r w:rsidRPr="007A164C">
        <w:rPr>
          <w:rFonts w:ascii="Arial Narrow" w:hAnsi="Arial Narrow"/>
          <w:lang w:val="es-CL"/>
        </w:rPr>
        <w:t xml:space="preserve"> madres</w:t>
      </w:r>
      <w:r w:rsidR="007C66E4" w:rsidRPr="007A164C">
        <w:rPr>
          <w:rFonts w:ascii="Arial Narrow" w:hAnsi="Arial Narrow"/>
          <w:lang w:val="es-CL"/>
        </w:rPr>
        <w:t xml:space="preserve"> y padres adolecentes</w:t>
      </w:r>
      <w:r w:rsidRPr="007A164C">
        <w:rPr>
          <w:rFonts w:ascii="Arial Narrow" w:hAnsi="Arial Narrow"/>
          <w:lang w:val="es-CL"/>
        </w:rPr>
        <w:t xml:space="preserve"> a</w:t>
      </w:r>
      <w:r w:rsidR="000A001D" w:rsidRPr="007A164C">
        <w:rPr>
          <w:rFonts w:ascii="Arial Narrow" w:hAnsi="Arial Narrow"/>
          <w:lang w:val="es-CL"/>
        </w:rPr>
        <w:t xml:space="preserve"> </w:t>
      </w:r>
      <w:r w:rsidRPr="007A164C">
        <w:rPr>
          <w:rFonts w:ascii="Arial Narrow" w:hAnsi="Arial Narrow"/>
          <w:lang w:val="es-CL"/>
        </w:rPr>
        <w:t>continuar sus estudios normalmente u optar a adecuaciones cu</w:t>
      </w:r>
      <w:r w:rsidR="007C66E4" w:rsidRPr="007A164C">
        <w:rPr>
          <w:rFonts w:ascii="Arial Narrow" w:hAnsi="Arial Narrow"/>
          <w:lang w:val="es-CL"/>
        </w:rPr>
        <w:t>rriculares y horarios especiales</w:t>
      </w:r>
      <w:r w:rsidRPr="007A164C">
        <w:rPr>
          <w:rFonts w:ascii="Arial Narrow" w:hAnsi="Arial Narrow"/>
          <w:lang w:val="es-CL"/>
        </w:rPr>
        <w:t>. En este caso Inspectoría G</w:t>
      </w:r>
      <w:r w:rsidR="00B8309B" w:rsidRPr="007A164C">
        <w:rPr>
          <w:rFonts w:ascii="Arial Narrow" w:hAnsi="Arial Narrow"/>
          <w:lang w:val="es-CL"/>
        </w:rPr>
        <w:t>eneral en conjunto con estudiante</w:t>
      </w:r>
      <w:r w:rsidRPr="007A164C">
        <w:rPr>
          <w:rFonts w:ascii="Arial Narrow" w:hAnsi="Arial Narrow"/>
          <w:lang w:val="es-CL"/>
        </w:rPr>
        <w:t xml:space="preserve"> y apoderado(a) coordinarán las salidas a médicos, controles y otras situaciones relacionadas con su</w:t>
      </w:r>
      <w:r w:rsidRPr="007A164C">
        <w:rPr>
          <w:rFonts w:ascii="Arial Narrow" w:hAnsi="Arial Narrow"/>
          <w:spacing w:val="-5"/>
          <w:lang w:val="es-CL"/>
        </w:rPr>
        <w:t xml:space="preserve"> </w:t>
      </w:r>
      <w:r w:rsidRPr="007A164C">
        <w:rPr>
          <w:rFonts w:ascii="Arial Narrow" w:hAnsi="Arial Narrow"/>
          <w:lang w:val="es-CL"/>
        </w:rPr>
        <w:t>estado.</w:t>
      </w:r>
    </w:p>
    <w:p w14:paraId="27C811A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Derecho </w:t>
      </w:r>
      <w:r w:rsidR="00B47CDA" w:rsidRPr="007A164C">
        <w:rPr>
          <w:rFonts w:ascii="Arial Narrow" w:hAnsi="Arial Narrow"/>
          <w:lang w:val="es-CL"/>
        </w:rPr>
        <w:t xml:space="preserve">de </w:t>
      </w:r>
      <w:r w:rsidRPr="007A164C">
        <w:rPr>
          <w:rFonts w:ascii="Arial Narrow" w:hAnsi="Arial Narrow"/>
          <w:lang w:val="es-CL"/>
        </w:rPr>
        <w:t>los estudiantes con VIH a continuar sus estudios normalmente.</w:t>
      </w:r>
    </w:p>
    <w:p w14:paraId="415AF7C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la libre asociación.</w:t>
      </w:r>
    </w:p>
    <w:p w14:paraId="59E1917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w:t>
      </w:r>
      <w:r w:rsidR="00B8309B" w:rsidRPr="007A164C">
        <w:rPr>
          <w:rFonts w:ascii="Arial Narrow" w:hAnsi="Arial Narrow"/>
          <w:lang w:val="es-CL"/>
        </w:rPr>
        <w:t>l</w:t>
      </w:r>
      <w:r w:rsidRPr="007A164C">
        <w:rPr>
          <w:rFonts w:ascii="Arial Narrow" w:hAnsi="Arial Narrow"/>
          <w:lang w:val="es-CL"/>
        </w:rPr>
        <w:t xml:space="preserve"> respeto de su integridad física, psicológica y moral.</w:t>
      </w:r>
    </w:p>
    <w:p w14:paraId="3D97920C" w14:textId="77777777" w:rsidR="008E1C81" w:rsidRPr="007A164C" w:rsidRDefault="008E1C81" w:rsidP="00820E9D">
      <w:pPr>
        <w:pStyle w:val="Textoindependiente"/>
        <w:spacing w:before="87" w:after="120"/>
        <w:rPr>
          <w:rFonts w:ascii="Arial Narrow" w:hAnsi="Arial Narrow"/>
          <w:b/>
          <w:lang w:val="es-CL"/>
        </w:rPr>
      </w:pPr>
      <w:bookmarkStart w:id="261" w:name="Artículo_58:_De_los_Deberes_de_los_Alumn"/>
      <w:bookmarkStart w:id="262" w:name="_bookmark61"/>
      <w:bookmarkEnd w:id="261"/>
      <w:bookmarkEnd w:id="262"/>
    </w:p>
    <w:p w14:paraId="7ACAB930" w14:textId="77777777" w:rsidR="00A903D5" w:rsidRPr="007A164C" w:rsidRDefault="00EC0702" w:rsidP="009B2D40">
      <w:pPr>
        <w:pStyle w:val="Ttulo2"/>
        <w:rPr>
          <w:lang w:val="es-CL"/>
        </w:rPr>
      </w:pPr>
      <w:bookmarkStart w:id="263" w:name="_Toc36157508"/>
      <w:bookmarkStart w:id="264" w:name="_Toc36544541"/>
      <w:bookmarkStart w:id="265" w:name="_Toc57714389"/>
      <w:r w:rsidRPr="007A164C">
        <w:rPr>
          <w:lang w:val="es-CL"/>
        </w:rPr>
        <w:t xml:space="preserve">Artículo </w:t>
      </w:r>
      <w:r w:rsidR="000A001D" w:rsidRPr="007A164C">
        <w:rPr>
          <w:lang w:val="es-CL"/>
        </w:rPr>
        <w:t>4</w:t>
      </w:r>
      <w:r w:rsidR="001E49C0" w:rsidRPr="007A164C">
        <w:rPr>
          <w:lang w:val="es-CL"/>
        </w:rPr>
        <w:t>1</w:t>
      </w:r>
      <w:r w:rsidRPr="007A164C">
        <w:rPr>
          <w:lang w:val="es-CL"/>
        </w:rPr>
        <w:t>: De los Deberes de los Alumnos</w:t>
      </w:r>
      <w:bookmarkEnd w:id="263"/>
      <w:bookmarkEnd w:id="264"/>
      <w:bookmarkEnd w:id="265"/>
    </w:p>
    <w:p w14:paraId="4E2F56A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Participar responsable y activamente en su proceso de aprendizaje.</w:t>
      </w:r>
    </w:p>
    <w:p w14:paraId="091D2EF3" w14:textId="77777777" w:rsidR="003D17FB" w:rsidRPr="007A164C" w:rsidRDefault="003D17FB"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Asistir diaria</w:t>
      </w:r>
      <w:r w:rsidR="00EC0702" w:rsidRPr="007A164C">
        <w:rPr>
          <w:rFonts w:ascii="Arial Narrow" w:hAnsi="Arial Narrow"/>
          <w:lang w:val="es-CL"/>
        </w:rPr>
        <w:t xml:space="preserve"> y puntualmente a clases.</w:t>
      </w:r>
    </w:p>
    <w:p w14:paraId="3F9EDCAB" w14:textId="77777777" w:rsidR="003D17FB"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Desarrollar las actividades pedagógicas de cada clase.</w:t>
      </w:r>
    </w:p>
    <w:p w14:paraId="4C847565"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Entregar oportunamente los trabajos y demás evaluaciones de cada materia.</w:t>
      </w:r>
    </w:p>
    <w:p w14:paraId="1098856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Relacionarse de forma respetuosa </w:t>
      </w:r>
      <w:r w:rsidR="007C66E4" w:rsidRPr="007A164C">
        <w:rPr>
          <w:rFonts w:ascii="Arial Narrow" w:hAnsi="Arial Narrow"/>
          <w:lang w:val="es-CL"/>
        </w:rPr>
        <w:t xml:space="preserve">con </w:t>
      </w:r>
      <w:r w:rsidRPr="007A164C">
        <w:rPr>
          <w:rFonts w:ascii="Arial Narrow" w:hAnsi="Arial Narrow"/>
          <w:lang w:val="es-CL"/>
        </w:rPr>
        <w:t xml:space="preserve">todos </w:t>
      </w:r>
      <w:r w:rsidR="00DB1759" w:rsidRPr="007A164C">
        <w:rPr>
          <w:rFonts w:ascii="Arial Narrow" w:hAnsi="Arial Narrow"/>
          <w:lang w:val="es-CL"/>
        </w:rPr>
        <w:t xml:space="preserve">los miembros </w:t>
      </w:r>
      <w:r w:rsidR="007C66E4" w:rsidRPr="007A164C">
        <w:rPr>
          <w:rFonts w:ascii="Arial Narrow" w:hAnsi="Arial Narrow"/>
          <w:lang w:val="es-CL"/>
        </w:rPr>
        <w:t xml:space="preserve">de </w:t>
      </w:r>
      <w:r w:rsidRPr="007A164C">
        <w:rPr>
          <w:rFonts w:ascii="Arial Narrow" w:hAnsi="Arial Narrow"/>
          <w:lang w:val="es-CL"/>
        </w:rPr>
        <w:t>la comunidad escolar promoviendo la sana convivencia escolar.</w:t>
      </w:r>
    </w:p>
    <w:p w14:paraId="46426E80" w14:textId="77777777" w:rsidR="008E1C8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Informar a su apoderada/o sobre sus resultados académicos y registros disciplinarios.</w:t>
      </w:r>
    </w:p>
    <w:p w14:paraId="7D95F32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Participar activa y responsablemente en todas las actividades contenidas en el Plan Integral de Seguridad del colegio. (PISE)</w:t>
      </w:r>
    </w:p>
    <w:p w14:paraId="7C9ED48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Mantener el aseo de la sala de clases o del lugar de estudio y cuidar el mobiliario del colegio.</w:t>
      </w:r>
    </w:p>
    <w:p w14:paraId="744CD88C" w14:textId="77777777" w:rsidR="00A903D5" w:rsidRPr="007A164C" w:rsidRDefault="00A903D5" w:rsidP="00820E9D">
      <w:pPr>
        <w:pStyle w:val="Textoindependiente"/>
        <w:spacing w:before="7" w:after="120"/>
        <w:rPr>
          <w:rFonts w:ascii="Arial Narrow" w:hAnsi="Arial Narrow"/>
          <w:sz w:val="31"/>
          <w:lang w:val="es-CL"/>
        </w:rPr>
      </w:pPr>
    </w:p>
    <w:p w14:paraId="431C5D08" w14:textId="77777777" w:rsidR="00A903D5" w:rsidRPr="007A164C" w:rsidRDefault="00EC0702" w:rsidP="009B2D40">
      <w:pPr>
        <w:pStyle w:val="Ttulo2"/>
        <w:rPr>
          <w:lang w:val="es-CL"/>
        </w:rPr>
      </w:pPr>
      <w:bookmarkStart w:id="266" w:name="Artículo_59:_De_los_Derechos_de_los_Padr"/>
      <w:bookmarkStart w:id="267" w:name="_bookmark62"/>
      <w:bookmarkStart w:id="268" w:name="_Toc36157509"/>
      <w:bookmarkStart w:id="269" w:name="_Toc36544542"/>
      <w:bookmarkStart w:id="270" w:name="_Toc57714390"/>
      <w:bookmarkEnd w:id="266"/>
      <w:bookmarkEnd w:id="267"/>
      <w:r w:rsidRPr="007A164C">
        <w:rPr>
          <w:lang w:val="es-CL"/>
        </w:rPr>
        <w:t xml:space="preserve">Artículo </w:t>
      </w:r>
      <w:r w:rsidR="00355D40" w:rsidRPr="007A164C">
        <w:rPr>
          <w:lang w:val="es-CL"/>
        </w:rPr>
        <w:t>4</w:t>
      </w:r>
      <w:r w:rsidR="001E49C0" w:rsidRPr="007A164C">
        <w:rPr>
          <w:lang w:val="es-CL"/>
        </w:rPr>
        <w:t>2</w:t>
      </w:r>
      <w:r w:rsidRPr="007A164C">
        <w:rPr>
          <w:lang w:val="es-CL"/>
        </w:rPr>
        <w:t>: De los Padres y Apoderados</w:t>
      </w:r>
      <w:bookmarkEnd w:id="268"/>
      <w:bookmarkEnd w:id="269"/>
      <w:bookmarkEnd w:id="270"/>
    </w:p>
    <w:p w14:paraId="3229E495" w14:textId="77777777" w:rsidR="00CB0C0F" w:rsidRPr="007A164C" w:rsidRDefault="00CB0C0F" w:rsidP="009B2D40">
      <w:pPr>
        <w:pStyle w:val="Textoindependiente"/>
        <w:spacing w:after="120"/>
        <w:ind w:right="17"/>
        <w:rPr>
          <w:rFonts w:ascii="Arial Narrow" w:hAnsi="Arial Narrow"/>
          <w:lang w:val="es-CL"/>
        </w:rPr>
      </w:pPr>
      <w:r w:rsidRPr="007A164C">
        <w:rPr>
          <w:rFonts w:ascii="Arial Narrow" w:hAnsi="Arial Narrow"/>
          <w:lang w:val="es-CL"/>
        </w:rPr>
        <w:t>Los padres y apoderados son los adultos encargados de los estudiantes</w:t>
      </w:r>
      <w:r w:rsidR="003D17FB" w:rsidRPr="007A164C">
        <w:rPr>
          <w:rFonts w:ascii="Arial Narrow" w:hAnsi="Arial Narrow"/>
          <w:lang w:val="es-CL"/>
        </w:rPr>
        <w:t>,</w:t>
      </w:r>
      <w:r w:rsidRPr="007A164C">
        <w:rPr>
          <w:rFonts w:ascii="Arial Narrow" w:hAnsi="Arial Narrow"/>
          <w:lang w:val="es-CL"/>
        </w:rPr>
        <w:t xml:space="preserve"> son </w:t>
      </w:r>
      <w:r w:rsidR="003D17FB" w:rsidRPr="007A164C">
        <w:rPr>
          <w:rFonts w:ascii="Arial Narrow" w:hAnsi="Arial Narrow"/>
          <w:lang w:val="es-CL"/>
        </w:rPr>
        <w:t xml:space="preserve">las </w:t>
      </w:r>
      <w:r w:rsidRPr="007A164C">
        <w:rPr>
          <w:rFonts w:ascii="Arial Narrow" w:hAnsi="Arial Narrow"/>
          <w:lang w:val="es-CL"/>
        </w:rPr>
        <w:t>personas responsables</w:t>
      </w:r>
      <w:r w:rsidR="003D17FB" w:rsidRPr="007A164C">
        <w:rPr>
          <w:rFonts w:ascii="Arial Narrow" w:hAnsi="Arial Narrow"/>
          <w:lang w:val="es-CL"/>
        </w:rPr>
        <w:t xml:space="preserve"> d</w:t>
      </w:r>
      <w:r w:rsidRPr="007A164C">
        <w:rPr>
          <w:rFonts w:ascii="Arial Narrow" w:hAnsi="Arial Narrow"/>
          <w:lang w:val="es-CL"/>
        </w:rPr>
        <w:t>el crecimiento personal de su pupilo</w:t>
      </w:r>
      <w:r w:rsidR="003D17FB" w:rsidRPr="007A164C">
        <w:rPr>
          <w:rFonts w:ascii="Arial Narrow" w:hAnsi="Arial Narrow"/>
          <w:lang w:val="es-CL"/>
        </w:rPr>
        <w:t>, comprometiéndose al cumplimiento de</w:t>
      </w:r>
      <w:r w:rsidRPr="007A164C">
        <w:rPr>
          <w:rFonts w:ascii="Arial Narrow" w:hAnsi="Arial Narrow"/>
          <w:lang w:val="es-CL"/>
        </w:rPr>
        <w:t xml:space="preserve"> este rol al</w:t>
      </w:r>
      <w:r w:rsidR="003D17FB" w:rsidRPr="007A164C">
        <w:rPr>
          <w:rFonts w:ascii="Arial Narrow" w:hAnsi="Arial Narrow"/>
          <w:lang w:val="es-CL"/>
        </w:rPr>
        <w:t xml:space="preserve"> momento de matricular al estudiante</w:t>
      </w:r>
      <w:r w:rsidRPr="007A164C">
        <w:rPr>
          <w:rFonts w:ascii="Arial Narrow" w:hAnsi="Arial Narrow"/>
          <w:lang w:val="es-CL"/>
        </w:rPr>
        <w:t xml:space="preserve"> en nuestro establecimiento</w:t>
      </w:r>
      <w:r w:rsidR="003D17FB" w:rsidRPr="007A164C">
        <w:rPr>
          <w:rFonts w:ascii="Arial Narrow" w:hAnsi="Arial Narrow"/>
          <w:lang w:val="es-CL"/>
        </w:rPr>
        <w:t>. A</w:t>
      </w:r>
      <w:r w:rsidRPr="007A164C">
        <w:rPr>
          <w:rFonts w:ascii="Arial Narrow" w:hAnsi="Arial Narrow"/>
          <w:lang w:val="es-CL"/>
        </w:rPr>
        <w:t xml:space="preserve">l momento de la matrícula </w:t>
      </w:r>
      <w:r w:rsidR="003D17FB" w:rsidRPr="007A164C">
        <w:rPr>
          <w:rFonts w:ascii="Arial Narrow" w:hAnsi="Arial Narrow"/>
          <w:lang w:val="es-CL"/>
        </w:rPr>
        <w:t>deberá</w:t>
      </w:r>
      <w:r w:rsidRPr="007A164C">
        <w:rPr>
          <w:rFonts w:ascii="Arial Narrow" w:hAnsi="Arial Narrow"/>
          <w:lang w:val="es-CL"/>
        </w:rPr>
        <w:t xml:space="preserve"> incorporar un apoderado suplente, que se consignará en los registros del establecimiento.</w:t>
      </w:r>
    </w:p>
    <w:p w14:paraId="0C32F875" w14:textId="77777777" w:rsidR="003D17FB" w:rsidRPr="007A164C" w:rsidRDefault="00EC0702" w:rsidP="009B2D40">
      <w:pPr>
        <w:pStyle w:val="Textoindependiente"/>
        <w:spacing w:after="120"/>
        <w:ind w:right="17"/>
        <w:rPr>
          <w:rFonts w:ascii="Arial Narrow" w:hAnsi="Arial Narrow"/>
          <w:lang w:val="es-CL"/>
        </w:rPr>
      </w:pPr>
      <w:r w:rsidRPr="007A164C">
        <w:rPr>
          <w:rFonts w:ascii="Arial Narrow" w:hAnsi="Arial Narrow"/>
          <w:lang w:val="es-CL"/>
        </w:rPr>
        <w:t>Los padres y apoderados son los primeros responsables de la educación de sus hijos, ya que al interior del grupo familiar se inculcan los hábitos, se desarrollan capacidades y valores, que posteriormente deberán ser complementados y fortalecidos por la Educación formal entregada en nuestra unidad.</w:t>
      </w:r>
    </w:p>
    <w:p w14:paraId="1A724931" w14:textId="77777777" w:rsidR="003D17FB" w:rsidRPr="007A164C" w:rsidRDefault="003D17FB" w:rsidP="009B2D40">
      <w:pPr>
        <w:pStyle w:val="Textoindependiente"/>
        <w:spacing w:after="120"/>
        <w:ind w:right="17"/>
        <w:rPr>
          <w:rFonts w:ascii="Arial Narrow" w:hAnsi="Arial Narrow"/>
          <w:lang w:val="es-CL"/>
        </w:rPr>
      </w:pPr>
    </w:p>
    <w:p w14:paraId="2D6EA87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Los padres y apoderados tienen el derecho de optar libremente a matricular a sus hijos en el Colegio Rosa Marckmann. La elección de la alternativa educacional que</w:t>
      </w:r>
      <w:r w:rsidR="00355D40" w:rsidRPr="007A164C">
        <w:rPr>
          <w:rFonts w:ascii="Arial Narrow" w:hAnsi="Arial Narrow"/>
          <w:lang w:val="es-CL"/>
        </w:rPr>
        <w:t xml:space="preserve"> </w:t>
      </w:r>
      <w:r w:rsidRPr="007A164C">
        <w:rPr>
          <w:rFonts w:ascii="Arial Narrow" w:hAnsi="Arial Narrow"/>
          <w:lang w:val="es-CL"/>
        </w:rPr>
        <w:t>ofrece el establecimiento, implica el explícito reconocimiento del Proyecto Educativo Institucional, así como el compromiso y adhesión con la educación de sus hijos.</w:t>
      </w:r>
    </w:p>
    <w:p w14:paraId="09423BB2" w14:textId="77777777" w:rsidR="003D17FB" w:rsidRPr="007A164C" w:rsidRDefault="003D17FB" w:rsidP="00820E9D">
      <w:pPr>
        <w:pStyle w:val="Textoindependiente"/>
        <w:spacing w:after="120"/>
        <w:ind w:right="17"/>
        <w:rPr>
          <w:rFonts w:ascii="Arial Narrow" w:hAnsi="Arial Narrow"/>
          <w:lang w:val="es-CL"/>
        </w:rPr>
      </w:pPr>
    </w:p>
    <w:p w14:paraId="4CF8DA4E" w14:textId="77777777" w:rsidR="0078084E" w:rsidRPr="007A164C" w:rsidRDefault="0078084E" w:rsidP="009B2D40">
      <w:pPr>
        <w:pStyle w:val="Textoindependiente"/>
        <w:spacing w:after="120"/>
        <w:ind w:right="17"/>
        <w:rPr>
          <w:rFonts w:ascii="Arial Narrow" w:hAnsi="Arial Narrow"/>
          <w:lang w:val="es-CL"/>
        </w:rPr>
      </w:pPr>
      <w:r w:rsidRPr="007A164C">
        <w:rPr>
          <w:rFonts w:ascii="Arial Narrow" w:hAnsi="Arial Narrow"/>
          <w:lang w:val="es-CL"/>
        </w:rPr>
        <w:t>El apoderado debe ser:</w:t>
      </w:r>
    </w:p>
    <w:p w14:paraId="01DBB67C" w14:textId="77777777" w:rsidR="0078084E" w:rsidRPr="007A164C" w:rsidRDefault="0078084E" w:rsidP="00FB04B8">
      <w:pPr>
        <w:pStyle w:val="Default"/>
        <w:numPr>
          <w:ilvl w:val="0"/>
          <w:numId w:val="33"/>
        </w:numPr>
        <w:spacing w:after="120"/>
        <w:rPr>
          <w:rFonts w:ascii="Arial Narrow" w:hAnsi="Arial Narrow"/>
        </w:rPr>
      </w:pPr>
      <w:r w:rsidRPr="007A164C">
        <w:rPr>
          <w:rFonts w:ascii="Arial Narrow" w:hAnsi="Arial Narrow"/>
        </w:rPr>
        <w:t xml:space="preserve">Ser mayor de edad, responsable y respetuoso/a. </w:t>
      </w:r>
    </w:p>
    <w:p w14:paraId="64F465D9" w14:textId="77777777" w:rsidR="0078084E" w:rsidRPr="007A164C" w:rsidRDefault="0078084E" w:rsidP="00FB04B8">
      <w:pPr>
        <w:pStyle w:val="Default"/>
        <w:numPr>
          <w:ilvl w:val="0"/>
          <w:numId w:val="33"/>
        </w:numPr>
        <w:spacing w:after="120"/>
        <w:rPr>
          <w:rFonts w:ascii="Arial Narrow" w:hAnsi="Arial Narrow"/>
        </w:rPr>
      </w:pPr>
      <w:r w:rsidRPr="007A164C">
        <w:rPr>
          <w:rFonts w:ascii="Arial Narrow" w:hAnsi="Arial Narrow"/>
        </w:rPr>
        <w:t>Deberá dejar especificado y firmado un documento donde se señale como máximo a 2 personas que puedan retirar al pupilo/a, con nombre y Rut. Esto deberá se</w:t>
      </w:r>
      <w:r w:rsidR="005347ED" w:rsidRPr="007A164C">
        <w:rPr>
          <w:rFonts w:ascii="Arial Narrow" w:hAnsi="Arial Narrow"/>
        </w:rPr>
        <w:t>r</w:t>
      </w:r>
      <w:r w:rsidRPr="007A164C">
        <w:rPr>
          <w:rFonts w:ascii="Arial Narrow" w:hAnsi="Arial Narrow"/>
        </w:rPr>
        <w:t xml:space="preserve"> conocido por el profesor jefe, el inspector general y por el personal administrativo. </w:t>
      </w:r>
    </w:p>
    <w:p w14:paraId="0EF41585" w14:textId="77777777" w:rsidR="0078084E" w:rsidRPr="007A164C" w:rsidRDefault="0078084E" w:rsidP="00FB04B8">
      <w:pPr>
        <w:pStyle w:val="Default"/>
        <w:numPr>
          <w:ilvl w:val="0"/>
          <w:numId w:val="33"/>
        </w:numPr>
        <w:spacing w:after="120"/>
        <w:rPr>
          <w:rFonts w:ascii="Arial Narrow" w:hAnsi="Arial Narrow"/>
        </w:rPr>
      </w:pPr>
      <w:r w:rsidRPr="007A164C">
        <w:rPr>
          <w:rFonts w:ascii="Arial Narrow" w:hAnsi="Arial Narrow"/>
        </w:rPr>
        <w:t xml:space="preserve">Ser modelo positivo para con su pupilo, teniendo un uso de vocabulario respetuoso. </w:t>
      </w:r>
    </w:p>
    <w:p w14:paraId="44EA5812" w14:textId="77777777" w:rsidR="0078084E" w:rsidRPr="007A164C" w:rsidRDefault="0078084E" w:rsidP="00FB04B8">
      <w:pPr>
        <w:pStyle w:val="Default"/>
        <w:numPr>
          <w:ilvl w:val="0"/>
          <w:numId w:val="33"/>
        </w:numPr>
        <w:spacing w:after="120"/>
        <w:rPr>
          <w:rFonts w:ascii="Arial Narrow" w:hAnsi="Arial Narrow"/>
        </w:rPr>
      </w:pPr>
      <w:r w:rsidRPr="007A164C">
        <w:rPr>
          <w:rFonts w:ascii="Arial Narrow" w:hAnsi="Arial Narrow"/>
        </w:rPr>
        <w:t xml:space="preserve">Ser respetuoso y colaborador con directivos, docentes, equipo multidisciplinario, personal asistente de la educación, otros apoderados, y alumnos/as. </w:t>
      </w:r>
    </w:p>
    <w:p w14:paraId="6D4192B0" w14:textId="77777777" w:rsidR="003D17FB" w:rsidRPr="007A164C" w:rsidRDefault="0078084E" w:rsidP="00FB04B8">
      <w:pPr>
        <w:pStyle w:val="Default"/>
        <w:numPr>
          <w:ilvl w:val="0"/>
          <w:numId w:val="33"/>
        </w:numPr>
        <w:spacing w:after="120"/>
        <w:rPr>
          <w:sz w:val="23"/>
          <w:szCs w:val="23"/>
        </w:rPr>
      </w:pPr>
      <w:r w:rsidRPr="007A164C">
        <w:rPr>
          <w:rFonts w:ascii="Arial Narrow" w:hAnsi="Arial Narrow"/>
        </w:rPr>
        <w:t>El vocabulario utilizado para relacionarse con todos los miembros de la comunidad educativa debe ser cortés y respetuoso, sin groserías y/o descalificaciones</w:t>
      </w:r>
      <w:r w:rsidRPr="007A164C">
        <w:rPr>
          <w:sz w:val="23"/>
          <w:szCs w:val="23"/>
        </w:rPr>
        <w:t>.</w:t>
      </w:r>
    </w:p>
    <w:p w14:paraId="07A55636" w14:textId="77777777" w:rsidR="0078084E" w:rsidRPr="007A164C" w:rsidRDefault="0078084E" w:rsidP="00820E9D">
      <w:pPr>
        <w:pStyle w:val="Default"/>
        <w:spacing w:after="120"/>
        <w:ind w:left="720"/>
        <w:rPr>
          <w:sz w:val="23"/>
          <w:szCs w:val="23"/>
        </w:rPr>
      </w:pPr>
      <w:r w:rsidRPr="007A164C">
        <w:rPr>
          <w:sz w:val="23"/>
          <w:szCs w:val="23"/>
        </w:rPr>
        <w:t xml:space="preserve"> </w:t>
      </w:r>
    </w:p>
    <w:p w14:paraId="6CE91B39" w14:textId="77777777" w:rsidR="005347ED" w:rsidRPr="007A164C" w:rsidRDefault="005347ED" w:rsidP="00820E9D">
      <w:pPr>
        <w:pStyle w:val="Textoindependiente"/>
        <w:spacing w:before="1" w:after="120"/>
        <w:rPr>
          <w:rFonts w:ascii="Arial Narrow" w:hAnsi="Arial Narrow"/>
          <w:b/>
          <w:lang w:val="es-CL"/>
        </w:rPr>
      </w:pPr>
      <w:r w:rsidRPr="007A164C">
        <w:rPr>
          <w:rFonts w:ascii="Arial Narrow" w:hAnsi="Arial Narrow"/>
          <w:b/>
          <w:lang w:val="es-CL"/>
        </w:rPr>
        <w:t>Derechos de los apoderados</w:t>
      </w:r>
    </w:p>
    <w:p w14:paraId="45C65018" w14:textId="77777777" w:rsidR="003D17FB" w:rsidRPr="007A164C" w:rsidRDefault="00EC0702" w:rsidP="003A1C8E">
      <w:pPr>
        <w:pStyle w:val="Textoindependiente"/>
        <w:spacing w:after="120"/>
        <w:ind w:right="17"/>
        <w:rPr>
          <w:rFonts w:ascii="Arial Narrow" w:hAnsi="Arial Narrow"/>
          <w:lang w:val="es-CL"/>
        </w:rPr>
      </w:pPr>
      <w:r w:rsidRPr="007A164C">
        <w:rPr>
          <w:rFonts w:ascii="Arial Narrow" w:hAnsi="Arial Narrow"/>
          <w:lang w:val="es-CL"/>
        </w:rPr>
        <w:t>Una vez que son parte de nuestra comunidad, los padres y apoderados de nuestro establecimiento, poseen los siguientes derechos:</w:t>
      </w:r>
    </w:p>
    <w:p w14:paraId="63FB8242"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participar en el proceso de aprendizaje de su pupilo/a.</w:t>
      </w:r>
    </w:p>
    <w:p w14:paraId="42C0FA2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ser informado sobre el funcionamiento general y los distintos procesos del establecimiento (página web, agenda escolar)</w:t>
      </w:r>
    </w:p>
    <w:p w14:paraId="0048FA9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ser escuchado, a participar del proceso educativo y de aportar al desarrollo del PEI (LEGE, artículo 10 letra b)</w:t>
      </w:r>
    </w:p>
    <w:p w14:paraId="0AC23F9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recibir un trato respetuoso por parte de todas y todos los miembros de la comunidad escolar.</w:t>
      </w:r>
    </w:p>
    <w:p w14:paraId="590E10F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w:t>
      </w:r>
      <w:r w:rsidR="005A62F1" w:rsidRPr="007A164C">
        <w:rPr>
          <w:rFonts w:ascii="Arial Narrow" w:hAnsi="Arial Narrow"/>
          <w:lang w:val="es-CL"/>
        </w:rPr>
        <w:t xml:space="preserve"> asociarse, a elegir o ser elegido en las diversas instancias de representación que se dispongan para los apoderados.</w:t>
      </w:r>
    </w:p>
    <w:p w14:paraId="0BADDA25"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conocer periódicamente los resultados académicos y los registros disciplinarios de su pupilo o pupila.</w:t>
      </w:r>
    </w:p>
    <w:p w14:paraId="279682C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ser recibido y atendido oportunamente por las autoridades del establecimiento según los horarios establecidos para ello.</w:t>
      </w:r>
    </w:p>
    <w:p w14:paraId="5422DA43" w14:textId="77777777" w:rsidR="00A903D5" w:rsidRPr="007A164C" w:rsidRDefault="005A62F1"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solicitar a la dirección del colegio</w:t>
      </w:r>
      <w:r w:rsidR="00EC0702" w:rsidRPr="007A164C">
        <w:rPr>
          <w:rFonts w:ascii="Arial Narrow" w:hAnsi="Arial Narrow"/>
          <w:lang w:val="es-CL"/>
        </w:rPr>
        <w:t xml:space="preserve"> la reconsideración de la decisión de expulsión o cancelación de matrícula aplicada </w:t>
      </w:r>
      <w:r w:rsidR="00F700F6" w:rsidRPr="007A164C">
        <w:rPr>
          <w:rFonts w:ascii="Arial Narrow" w:hAnsi="Arial Narrow"/>
          <w:lang w:val="es-CL"/>
        </w:rPr>
        <w:t xml:space="preserve">a </w:t>
      </w:r>
      <w:r w:rsidR="00EC0702" w:rsidRPr="007A164C">
        <w:rPr>
          <w:rFonts w:ascii="Arial Narrow" w:hAnsi="Arial Narrow"/>
          <w:lang w:val="es-CL"/>
        </w:rPr>
        <w:t>su pupilo (Ley de Inclusión, Art.2, n.5, letra, i).</w:t>
      </w:r>
    </w:p>
    <w:p w14:paraId="581C265D"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recibir oportunamente la docum</w:t>
      </w:r>
      <w:r w:rsidR="003D17FB" w:rsidRPr="007A164C">
        <w:rPr>
          <w:rFonts w:ascii="Arial Narrow" w:hAnsi="Arial Narrow"/>
          <w:lang w:val="es-CL"/>
        </w:rPr>
        <w:t>entación de su pupilo para los fi</w:t>
      </w:r>
      <w:r w:rsidRPr="007A164C">
        <w:rPr>
          <w:rFonts w:ascii="Arial Narrow" w:hAnsi="Arial Narrow"/>
          <w:lang w:val="es-CL"/>
        </w:rPr>
        <w:t>nes que estime conveni</w:t>
      </w:r>
      <w:r w:rsidR="003A1C8E" w:rsidRPr="007A164C">
        <w:rPr>
          <w:rFonts w:ascii="Arial Narrow" w:hAnsi="Arial Narrow"/>
          <w:lang w:val="es-CL"/>
        </w:rPr>
        <w:t>ente, así como a ser consultado</w:t>
      </w:r>
      <w:r w:rsidRPr="007A164C">
        <w:rPr>
          <w:rFonts w:ascii="Arial Narrow" w:hAnsi="Arial Narrow"/>
          <w:lang w:val="es-CL"/>
        </w:rPr>
        <w:t xml:space="preserve"> de las decisiones relevantes que impactan en la formación de sus hijos.</w:t>
      </w:r>
    </w:p>
    <w:p w14:paraId="4AF89873" w14:textId="77777777" w:rsidR="008E1C81"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Participar en las actividades sociales y culturales, de recreación y de convivencia</w:t>
      </w:r>
    </w:p>
    <w:p w14:paraId="3DFD4560" w14:textId="77777777" w:rsidR="00BF407A" w:rsidRPr="007A164C" w:rsidRDefault="00BF407A"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Solicitar documentación </w:t>
      </w:r>
      <w:r w:rsidR="00A45625" w:rsidRPr="007A164C">
        <w:rPr>
          <w:rFonts w:ascii="Arial Narrow" w:hAnsi="Arial Narrow"/>
          <w:lang w:val="es-CL"/>
        </w:rPr>
        <w:t xml:space="preserve">oficial </w:t>
      </w:r>
      <w:r w:rsidRPr="007A164C">
        <w:rPr>
          <w:rFonts w:ascii="Arial Narrow" w:hAnsi="Arial Narrow"/>
          <w:lang w:val="es-CL"/>
        </w:rPr>
        <w:t>referida a la educaci</w:t>
      </w:r>
      <w:r w:rsidR="00FC1D5C" w:rsidRPr="007A164C">
        <w:rPr>
          <w:rFonts w:ascii="Arial Narrow" w:hAnsi="Arial Narrow"/>
          <w:lang w:val="es-CL"/>
        </w:rPr>
        <w:t>ón de sus pupilos. El colegio tendrá un</w:t>
      </w:r>
      <w:r w:rsidRPr="007A164C">
        <w:rPr>
          <w:rFonts w:ascii="Arial Narrow" w:hAnsi="Arial Narrow"/>
          <w:lang w:val="es-CL"/>
        </w:rPr>
        <w:t xml:space="preserve"> plazo máximo  de 48 horas para su entrega.</w:t>
      </w:r>
    </w:p>
    <w:p w14:paraId="385B464C" w14:textId="77777777" w:rsidR="005347ED" w:rsidRPr="007A164C" w:rsidRDefault="005347ED" w:rsidP="00820E9D">
      <w:pPr>
        <w:pStyle w:val="Textoindependiente"/>
        <w:spacing w:before="1" w:after="120"/>
        <w:rPr>
          <w:rFonts w:ascii="Arial Narrow" w:hAnsi="Arial Narrow"/>
          <w:b/>
          <w:lang w:val="es-CL"/>
        </w:rPr>
      </w:pPr>
      <w:bookmarkStart w:id="271" w:name="Artículo_60:_De_los_Deberes_de_los_Padre"/>
      <w:bookmarkStart w:id="272" w:name="_bookmark63"/>
      <w:bookmarkEnd w:id="271"/>
      <w:bookmarkEnd w:id="272"/>
    </w:p>
    <w:p w14:paraId="20A4A3F5" w14:textId="77777777" w:rsidR="00A903D5" w:rsidRPr="007A164C" w:rsidRDefault="00EC0702" w:rsidP="00820E9D">
      <w:pPr>
        <w:pStyle w:val="Textoindependiente"/>
        <w:spacing w:before="1" w:after="120"/>
        <w:rPr>
          <w:rFonts w:ascii="Arial Narrow" w:hAnsi="Arial Narrow"/>
          <w:b/>
          <w:lang w:val="es-CL"/>
        </w:rPr>
      </w:pPr>
      <w:r w:rsidRPr="007A164C">
        <w:rPr>
          <w:rFonts w:ascii="Arial Narrow" w:hAnsi="Arial Narrow"/>
          <w:b/>
          <w:lang w:val="es-CL"/>
        </w:rPr>
        <w:t>Deberes de los Padres y Apoderados</w:t>
      </w:r>
    </w:p>
    <w:p w14:paraId="6732B961" w14:textId="77777777" w:rsidR="00A903D5" w:rsidRPr="007A164C" w:rsidRDefault="00EC0702" w:rsidP="003A1C8E">
      <w:pPr>
        <w:pStyle w:val="Textoindependiente"/>
        <w:spacing w:after="120"/>
        <w:ind w:right="17"/>
        <w:rPr>
          <w:rFonts w:ascii="Arial Narrow" w:hAnsi="Arial Narrow"/>
          <w:lang w:val="es-CL"/>
        </w:rPr>
      </w:pPr>
      <w:r w:rsidRPr="007A164C">
        <w:rPr>
          <w:rFonts w:ascii="Arial Narrow" w:hAnsi="Arial Narrow"/>
          <w:lang w:val="es-CL"/>
        </w:rPr>
        <w:t>Los padres y apoderados, adquieren, por e</w:t>
      </w:r>
      <w:r w:rsidR="00F700F6" w:rsidRPr="007A164C">
        <w:rPr>
          <w:rFonts w:ascii="Arial Narrow" w:hAnsi="Arial Narrow"/>
          <w:lang w:val="es-CL"/>
        </w:rPr>
        <w:t>l sólo hecho de haber elegido este</w:t>
      </w:r>
      <w:r w:rsidRPr="007A164C">
        <w:rPr>
          <w:rFonts w:ascii="Arial Narrow" w:hAnsi="Arial Narrow"/>
          <w:lang w:val="es-CL"/>
        </w:rPr>
        <w:t xml:space="preserve"> colegio, la responsabilidad de ser copartícipes de la educación de sus hijos. Por lo tanto, se comprometen a:</w:t>
      </w:r>
    </w:p>
    <w:p w14:paraId="1FFEB41A" w14:textId="77777777" w:rsidR="005347ED" w:rsidRPr="007A164C" w:rsidRDefault="00F700F6"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w:t>
      </w:r>
      <w:r w:rsidR="005347ED" w:rsidRPr="007A164C">
        <w:rPr>
          <w:rFonts w:ascii="Arial Narrow" w:hAnsi="Arial Narrow"/>
          <w:lang w:val="es-CL"/>
        </w:rPr>
        <w:t>onsignar</w:t>
      </w:r>
      <w:r w:rsidRPr="007A164C">
        <w:rPr>
          <w:rFonts w:ascii="Arial Narrow" w:hAnsi="Arial Narrow"/>
          <w:lang w:val="es-CL"/>
        </w:rPr>
        <w:t xml:space="preserve"> </w:t>
      </w:r>
      <w:r w:rsidR="005347ED" w:rsidRPr="007A164C">
        <w:rPr>
          <w:rFonts w:ascii="Arial Narrow" w:hAnsi="Arial Narrow"/>
          <w:lang w:val="es-CL"/>
        </w:rPr>
        <w:t>en la solicitud de matrícula su dirección, número telefónico</w:t>
      </w:r>
      <w:r w:rsidR="00566352" w:rsidRPr="007A164C">
        <w:rPr>
          <w:rFonts w:ascii="Arial Narrow" w:hAnsi="Arial Narrow"/>
          <w:lang w:val="es-CL"/>
        </w:rPr>
        <w:t xml:space="preserve">, </w:t>
      </w:r>
      <w:r w:rsidRPr="007A164C">
        <w:rPr>
          <w:rFonts w:ascii="Arial Narrow" w:hAnsi="Arial Narrow"/>
          <w:lang w:val="es-CL"/>
        </w:rPr>
        <w:t xml:space="preserve">correo electrónico, siendo de </w:t>
      </w:r>
      <w:r w:rsidR="00566352" w:rsidRPr="007A164C">
        <w:rPr>
          <w:rFonts w:ascii="Arial Narrow" w:hAnsi="Arial Narrow"/>
          <w:lang w:val="es-CL"/>
        </w:rPr>
        <w:t>su responsabilidad informar al colegio cuando real</w:t>
      </w:r>
      <w:r w:rsidRPr="007A164C">
        <w:rPr>
          <w:rFonts w:ascii="Arial Narrow" w:hAnsi="Arial Narrow"/>
          <w:lang w:val="es-CL"/>
        </w:rPr>
        <w:t>ice un cambio de alguno de estos datos</w:t>
      </w:r>
      <w:r w:rsidR="00566352" w:rsidRPr="007A164C">
        <w:rPr>
          <w:rFonts w:ascii="Arial Narrow" w:hAnsi="Arial Narrow"/>
          <w:lang w:val="es-CL"/>
        </w:rPr>
        <w:t>.</w:t>
      </w:r>
    </w:p>
    <w:p w14:paraId="0950189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Acompañar y apoyar el proceso educativo de su pupilo o pupila.</w:t>
      </w:r>
    </w:p>
    <w:p w14:paraId="60CB6BA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Informarse, respetar y contribuir a dar cumplimiento</w:t>
      </w:r>
      <w:r w:rsidR="00FA1AFC" w:rsidRPr="007A164C">
        <w:rPr>
          <w:rFonts w:ascii="Arial Narrow" w:hAnsi="Arial Narrow"/>
          <w:lang w:val="es-CL"/>
        </w:rPr>
        <w:t xml:space="preserve"> al</w:t>
      </w:r>
      <w:r w:rsidRPr="007A164C">
        <w:rPr>
          <w:rFonts w:ascii="Arial Narrow" w:hAnsi="Arial Narrow"/>
          <w:lang w:val="es-CL"/>
        </w:rPr>
        <w:t xml:space="preserve"> Proyecto Educativo, del Manual de Convivencia, así como las normas de funcionamiento del establecimiento.</w:t>
      </w:r>
    </w:p>
    <w:p w14:paraId="76EEFFD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Brindar un trato respetuoso a los integrantes de la comunidad educativa y respetar la normativa interna del colegio (Ley de Inclusión, art. 1, letra g).</w:t>
      </w:r>
    </w:p>
    <w:p w14:paraId="49D9270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Conocer los resultados académicos y registros disciplinarios de su pupilo o pupila.</w:t>
      </w:r>
    </w:p>
    <w:p w14:paraId="2ABB2E9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Asistir oportuna y puntualmente a las reuniones de apoderados y demás citaciones que realicen las autoridades del establecimiento.</w:t>
      </w:r>
    </w:p>
    <w:p w14:paraId="69F7BBD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Responder económicamente por los daños que su pupilo ocasione en los bienes o la infraestructura del establecimiento.</w:t>
      </w:r>
    </w:p>
    <w:p w14:paraId="5FEDDE2D"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Relacionarse de forma respetuosa con todas y todos los miembros de la comunidad escolar.</w:t>
      </w:r>
    </w:p>
    <w:p w14:paraId="4371519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Contribuir al desarrollo y perfeccionamiento del Establecimiento (Constitución Política de la República artículo 19 Número 10)</w:t>
      </w:r>
    </w:p>
    <w:p w14:paraId="6D54079D"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Colaborar y cooperar en mejorar la Convivencia Escolar y la Calidad de la Educación.</w:t>
      </w:r>
    </w:p>
    <w:p w14:paraId="4BB4F23E" w14:textId="77777777" w:rsidR="00AE232D" w:rsidRPr="007A164C" w:rsidRDefault="00EE4886"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Procurar</w:t>
      </w:r>
      <w:r w:rsidR="00AE232D" w:rsidRPr="007A164C">
        <w:rPr>
          <w:rFonts w:ascii="Arial Narrow" w:hAnsi="Arial Narrow"/>
          <w:lang w:val="es-CL"/>
        </w:rPr>
        <w:t xml:space="preserve"> </w:t>
      </w:r>
      <w:r w:rsidR="00566352" w:rsidRPr="007A164C">
        <w:rPr>
          <w:rFonts w:ascii="Arial Narrow" w:hAnsi="Arial Narrow"/>
          <w:lang w:val="es-CL"/>
        </w:rPr>
        <w:t>que su pupilo cuente con los materiales y todos sus útiles al momento de ser requeridos por sus profesores.</w:t>
      </w:r>
    </w:p>
    <w:p w14:paraId="77BE170D" w14:textId="77777777" w:rsidR="00566352" w:rsidRPr="007A164C" w:rsidRDefault="0056635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Verificar que el estudiante se presente diariamente con su agenda escolar.</w:t>
      </w:r>
    </w:p>
    <w:p w14:paraId="52874874" w14:textId="77777777" w:rsidR="00C0570F" w:rsidRPr="007A164C" w:rsidRDefault="00C0570F"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 caso que por motivos de fuerza mayor se deba cambiar de apoderado, éste deberá hacer llegar su solicitud a secretaria a través de una carta formal dirigida a la inspectoría del colegio.</w:t>
      </w:r>
    </w:p>
    <w:p w14:paraId="2AF3785D" w14:textId="77777777" w:rsidR="00793CD5" w:rsidRPr="007A164C" w:rsidRDefault="00C124ED" w:rsidP="00FB04B8">
      <w:pPr>
        <w:pStyle w:val="Textoindependiente"/>
        <w:numPr>
          <w:ilvl w:val="0"/>
          <w:numId w:val="20"/>
        </w:numPr>
        <w:spacing w:after="120"/>
        <w:ind w:right="17"/>
        <w:rPr>
          <w:rFonts w:ascii="Arial Narrow" w:hAnsi="Arial Narrow"/>
          <w:lang w:val="es-CL"/>
        </w:rPr>
      </w:pPr>
      <w:bookmarkStart w:id="273" w:name="Artículo_61:_De_los_Derechos_de_los_func"/>
      <w:bookmarkStart w:id="274" w:name="_bookmark64"/>
      <w:bookmarkEnd w:id="273"/>
      <w:bookmarkEnd w:id="274"/>
      <w:r w:rsidRPr="007A164C">
        <w:rPr>
          <w:rFonts w:ascii="Arial Narrow" w:hAnsi="Arial Narrow"/>
          <w:lang w:val="es-CL"/>
        </w:rPr>
        <w:t xml:space="preserve">Informar a comienzos del año escolar cualquier </w:t>
      </w:r>
      <w:r w:rsidR="00EE4886" w:rsidRPr="007A164C">
        <w:rPr>
          <w:rFonts w:ascii="Arial Narrow" w:hAnsi="Arial Narrow"/>
          <w:lang w:val="es-CL"/>
        </w:rPr>
        <w:t xml:space="preserve">situación </w:t>
      </w:r>
      <w:r w:rsidRPr="007A164C">
        <w:rPr>
          <w:rFonts w:ascii="Arial Narrow" w:hAnsi="Arial Narrow"/>
          <w:lang w:val="es-CL"/>
        </w:rPr>
        <w:t>a nivel familiar</w:t>
      </w:r>
      <w:r w:rsidR="00EE4886" w:rsidRPr="007A164C">
        <w:rPr>
          <w:rFonts w:ascii="Arial Narrow" w:hAnsi="Arial Narrow"/>
          <w:lang w:val="es-CL"/>
        </w:rPr>
        <w:t>,</w:t>
      </w:r>
      <w:r w:rsidRPr="007A164C">
        <w:rPr>
          <w:rFonts w:ascii="Arial Narrow" w:hAnsi="Arial Narrow"/>
          <w:lang w:val="es-CL"/>
        </w:rPr>
        <w:t xml:space="preserve"> judicial o de salud</w:t>
      </w:r>
      <w:r w:rsidR="00EE4886" w:rsidRPr="007A164C">
        <w:rPr>
          <w:rFonts w:ascii="Arial Narrow" w:hAnsi="Arial Narrow"/>
          <w:lang w:val="es-CL"/>
        </w:rPr>
        <w:t xml:space="preserve"> que pueda afectar al estudiante</w:t>
      </w:r>
      <w:r w:rsidRPr="007A164C">
        <w:rPr>
          <w:rFonts w:ascii="Arial Narrow" w:hAnsi="Arial Narrow"/>
          <w:lang w:val="es-CL"/>
        </w:rPr>
        <w:t xml:space="preserve"> o a la familia.</w:t>
      </w:r>
      <w:r w:rsidR="00EE4886" w:rsidRPr="007A164C">
        <w:rPr>
          <w:rFonts w:ascii="Arial Narrow" w:hAnsi="Arial Narrow"/>
          <w:lang w:val="es-CL"/>
        </w:rPr>
        <w:t xml:space="preserve"> (Incluir tratamientos médicos)</w:t>
      </w:r>
      <w:r w:rsidRPr="007A164C">
        <w:rPr>
          <w:rFonts w:ascii="Arial Narrow" w:hAnsi="Arial Narrow"/>
          <w:lang w:val="es-CL"/>
        </w:rPr>
        <w:t xml:space="preserve"> </w:t>
      </w:r>
    </w:p>
    <w:p w14:paraId="595D42AD" w14:textId="77777777" w:rsidR="00834CBC" w:rsidRPr="007A164C" w:rsidRDefault="00793CD5"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Justificar la inasistencia a clases de manera presencial o por medio de la Agenda Es</w:t>
      </w:r>
      <w:r w:rsidR="00AF554C" w:rsidRPr="007A164C">
        <w:rPr>
          <w:rFonts w:ascii="Arial Narrow" w:hAnsi="Arial Narrow"/>
          <w:lang w:val="es-CL"/>
        </w:rPr>
        <w:t>colar entregando los documentos pertinentes según el caso.</w:t>
      </w:r>
    </w:p>
    <w:p w14:paraId="69D3DE35" w14:textId="77777777" w:rsidR="00D34490" w:rsidRPr="007A164C" w:rsidRDefault="00D34490"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Leer y firmar las comunicaciones que le fueran enviadas por el colegio.</w:t>
      </w:r>
    </w:p>
    <w:p w14:paraId="00007EA9" w14:textId="77777777" w:rsidR="00C124ED" w:rsidRPr="007A164C" w:rsidRDefault="003A1C8E"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Cumplir las siguientes condiciones para </w:t>
      </w:r>
      <w:r w:rsidR="00843F44" w:rsidRPr="007A164C">
        <w:rPr>
          <w:rFonts w:ascii="Arial Narrow" w:hAnsi="Arial Narrow"/>
          <w:lang w:val="es-CL"/>
        </w:rPr>
        <w:t>realizar un retiro anticipado de clases:</w:t>
      </w:r>
    </w:p>
    <w:p w14:paraId="2E07BFFC" w14:textId="77777777" w:rsidR="006C38C7" w:rsidRPr="007A164C" w:rsidRDefault="009D57D0" w:rsidP="00FB04B8">
      <w:pPr>
        <w:pStyle w:val="Textoindependiente"/>
        <w:numPr>
          <w:ilvl w:val="0"/>
          <w:numId w:val="34"/>
        </w:numPr>
        <w:spacing w:after="120"/>
        <w:ind w:right="17"/>
        <w:rPr>
          <w:rFonts w:ascii="Arial Narrow" w:hAnsi="Arial Narrow"/>
          <w:lang w:val="es-CL"/>
        </w:rPr>
      </w:pPr>
      <w:r w:rsidRPr="007A164C">
        <w:rPr>
          <w:rFonts w:ascii="Arial Narrow" w:hAnsi="Arial Narrow"/>
          <w:lang w:val="es-CL"/>
        </w:rPr>
        <w:t xml:space="preserve">El retiro no se podrá realizar en horario de recreo o de almuerzo </w:t>
      </w:r>
      <w:r w:rsidR="006C38C7" w:rsidRPr="007A164C">
        <w:rPr>
          <w:rFonts w:ascii="Arial Narrow" w:hAnsi="Arial Narrow"/>
          <w:lang w:val="es-CL"/>
        </w:rPr>
        <w:t>del estudiante.</w:t>
      </w:r>
    </w:p>
    <w:p w14:paraId="7A5CEEED" w14:textId="77777777" w:rsidR="009D57D0" w:rsidRPr="007A164C" w:rsidRDefault="00843F44" w:rsidP="00FB04B8">
      <w:pPr>
        <w:pStyle w:val="Textoindependiente"/>
        <w:numPr>
          <w:ilvl w:val="0"/>
          <w:numId w:val="34"/>
        </w:numPr>
        <w:spacing w:after="120"/>
        <w:ind w:right="17"/>
        <w:rPr>
          <w:rFonts w:ascii="Arial Narrow" w:hAnsi="Arial Narrow"/>
          <w:lang w:val="es-CL"/>
        </w:rPr>
      </w:pPr>
      <w:r w:rsidRPr="007A164C">
        <w:rPr>
          <w:rFonts w:ascii="Arial Narrow" w:hAnsi="Arial Narrow"/>
          <w:lang w:val="es-CL"/>
        </w:rPr>
        <w:t>Es el apoderado</w:t>
      </w:r>
      <w:r w:rsidR="009D57D0" w:rsidRPr="007A164C">
        <w:rPr>
          <w:rFonts w:ascii="Arial Narrow" w:hAnsi="Arial Narrow"/>
          <w:lang w:val="es-CL"/>
        </w:rPr>
        <w:t>, o el apoderado suplente</w:t>
      </w:r>
      <w:r w:rsidRPr="007A164C">
        <w:rPr>
          <w:rFonts w:ascii="Arial Narrow" w:hAnsi="Arial Narrow"/>
          <w:lang w:val="es-CL"/>
        </w:rPr>
        <w:t xml:space="preserve"> y sólo </w:t>
      </w:r>
      <w:r w:rsidR="00EE4886" w:rsidRPr="007A164C">
        <w:rPr>
          <w:rFonts w:ascii="Arial Narrow" w:hAnsi="Arial Narrow"/>
          <w:lang w:val="es-CL"/>
        </w:rPr>
        <w:t>ellos</w:t>
      </w:r>
      <w:r w:rsidR="009D57D0" w:rsidRPr="007A164C">
        <w:rPr>
          <w:rFonts w:ascii="Arial Narrow" w:hAnsi="Arial Narrow"/>
          <w:lang w:val="es-CL"/>
        </w:rPr>
        <w:t xml:space="preserve"> quienes</w:t>
      </w:r>
      <w:r w:rsidRPr="007A164C">
        <w:rPr>
          <w:rFonts w:ascii="Arial Narrow" w:hAnsi="Arial Narrow"/>
          <w:lang w:val="es-CL"/>
        </w:rPr>
        <w:t xml:space="preserve"> debe</w:t>
      </w:r>
      <w:r w:rsidR="009D57D0" w:rsidRPr="007A164C">
        <w:rPr>
          <w:rFonts w:ascii="Arial Narrow" w:hAnsi="Arial Narrow"/>
          <w:lang w:val="es-CL"/>
        </w:rPr>
        <w:t>n</w:t>
      </w:r>
      <w:r w:rsidRPr="007A164C">
        <w:rPr>
          <w:rFonts w:ascii="Arial Narrow" w:hAnsi="Arial Narrow"/>
          <w:lang w:val="es-CL"/>
        </w:rPr>
        <w:t xml:space="preserve"> concurrir personalmente a buscar al estudiante que se retire anticipadamente, cuando existan razones justificadas como salud o fallecimiento de algún familiar cercano. </w:t>
      </w:r>
    </w:p>
    <w:p w14:paraId="5A46F38E" w14:textId="77777777" w:rsidR="004315DE" w:rsidRPr="007A164C" w:rsidRDefault="004315DE" w:rsidP="00820E9D">
      <w:pPr>
        <w:pStyle w:val="Textoindependiente"/>
        <w:spacing w:after="120"/>
        <w:ind w:left="720" w:right="17"/>
        <w:rPr>
          <w:rFonts w:ascii="Arial Narrow" w:hAnsi="Arial Narrow"/>
          <w:lang w:val="es-CL"/>
        </w:rPr>
      </w:pPr>
    </w:p>
    <w:p w14:paraId="6EFA795B" w14:textId="77777777" w:rsidR="00A903D5" w:rsidRPr="007A164C" w:rsidRDefault="00EC0702" w:rsidP="003A1C8E">
      <w:pPr>
        <w:pStyle w:val="Ttulo2"/>
        <w:rPr>
          <w:lang w:val="es-CL"/>
        </w:rPr>
      </w:pPr>
      <w:bookmarkStart w:id="275" w:name="_Toc36157510"/>
      <w:bookmarkStart w:id="276" w:name="_Toc36544543"/>
      <w:bookmarkStart w:id="277" w:name="_Toc57714391"/>
      <w:r w:rsidRPr="007A164C">
        <w:rPr>
          <w:lang w:val="es-CL"/>
        </w:rPr>
        <w:t xml:space="preserve">Artículo </w:t>
      </w:r>
      <w:r w:rsidR="004315DE" w:rsidRPr="007A164C">
        <w:rPr>
          <w:lang w:val="es-CL"/>
        </w:rPr>
        <w:t>4</w:t>
      </w:r>
      <w:r w:rsidR="001E49C0" w:rsidRPr="007A164C">
        <w:rPr>
          <w:lang w:val="es-CL"/>
        </w:rPr>
        <w:t>3</w:t>
      </w:r>
      <w:r w:rsidRPr="007A164C">
        <w:rPr>
          <w:lang w:val="es-CL"/>
        </w:rPr>
        <w:t>: De los Derechos de los funcionarios del Establecimiento</w:t>
      </w:r>
      <w:bookmarkEnd w:id="275"/>
      <w:bookmarkEnd w:id="276"/>
      <w:bookmarkEnd w:id="277"/>
    </w:p>
    <w:p w14:paraId="1A0E920B" w14:textId="77777777" w:rsidR="003A1C8E" w:rsidRPr="007A164C" w:rsidRDefault="003A1C8E" w:rsidP="003A1C8E">
      <w:pPr>
        <w:pStyle w:val="Textoindependiente"/>
        <w:spacing w:after="120"/>
        <w:ind w:right="17"/>
        <w:rPr>
          <w:rFonts w:ascii="Arial Narrow" w:hAnsi="Arial Narrow"/>
          <w:lang w:val="es-CL"/>
        </w:rPr>
      </w:pPr>
      <w:r w:rsidRPr="007A164C">
        <w:rPr>
          <w:rFonts w:ascii="Arial Narrow" w:hAnsi="Arial Narrow"/>
          <w:lang w:val="es-CL"/>
        </w:rPr>
        <w:t>Los funcionarios del establecimiento tendrán los siguientes derechos:</w:t>
      </w:r>
    </w:p>
    <w:p w14:paraId="3C057EB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Igualdad de condiciones propias del ser humano, sin discriminación de razas, culturas, religión y apariencia física.</w:t>
      </w:r>
    </w:p>
    <w:p w14:paraId="39DC3B8E" w14:textId="77777777" w:rsidR="005A195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Tener libertad de expresión dentro del marco de respeto, aceptación y diálogo.</w:t>
      </w:r>
    </w:p>
    <w:p w14:paraId="50E58C1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Enseñar en un ambiente grato y con los recursos humanos, materiales, ambientales y tecnológicos que propicien un adecuado desempeño directivo, administrativo y docente.</w:t>
      </w:r>
    </w:p>
    <w:p w14:paraId="113BBEC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Contar con tiempos y espacios apropiados para la recreación y el esparcimiento.</w:t>
      </w:r>
    </w:p>
    <w:p w14:paraId="3C126DC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reconocido (a) en sus capacidades, valores, méritos y actitudes.</w:t>
      </w:r>
    </w:p>
    <w:p w14:paraId="2A0B09F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evaluado e informado de los logros alcanzados en forma permanente y oportuna.</w:t>
      </w:r>
    </w:p>
    <w:p w14:paraId="048A474A"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Recibir oportunidades de perfeccionamiento, de acuerdo a su especialidad u otras que complementen su actividad directiva, administrativa o docente.</w:t>
      </w:r>
    </w:p>
    <w:p w14:paraId="47DD8D57" w14:textId="77777777" w:rsidR="00A903D5" w:rsidRPr="007A164C" w:rsidRDefault="001F54D9"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Ser </w:t>
      </w:r>
      <w:r w:rsidR="00EC0702" w:rsidRPr="007A164C">
        <w:rPr>
          <w:rFonts w:ascii="Arial Narrow" w:hAnsi="Arial Narrow"/>
          <w:lang w:val="es-CL"/>
        </w:rPr>
        <w:t xml:space="preserve">atendido (a) </w:t>
      </w:r>
      <w:r w:rsidRPr="007A164C">
        <w:rPr>
          <w:rFonts w:ascii="Arial Narrow" w:hAnsi="Arial Narrow"/>
          <w:lang w:val="es-CL"/>
        </w:rPr>
        <w:t xml:space="preserve">cuando presente un problema de salud </w:t>
      </w:r>
      <w:r w:rsidR="00EC0702" w:rsidRPr="007A164C">
        <w:rPr>
          <w:rFonts w:ascii="Arial Narrow" w:hAnsi="Arial Narrow"/>
          <w:lang w:val="es-CL"/>
        </w:rPr>
        <w:t>y</w:t>
      </w:r>
      <w:r w:rsidRPr="007A164C">
        <w:rPr>
          <w:rFonts w:ascii="Arial Narrow" w:hAnsi="Arial Narrow"/>
          <w:lang w:val="es-CL"/>
        </w:rPr>
        <w:t xml:space="preserve"> </w:t>
      </w:r>
      <w:r w:rsidR="00EC0702" w:rsidRPr="007A164C">
        <w:rPr>
          <w:rFonts w:ascii="Arial Narrow" w:hAnsi="Arial Narrow"/>
          <w:lang w:val="es-CL"/>
        </w:rPr>
        <w:t>ser derivado (a) al establecimiento de salud requerido.</w:t>
      </w:r>
    </w:p>
    <w:p w14:paraId="198429E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Presentar licencia médica cuando la situación lo amerite y a efectuarse los días de reposo de acuerdo a las leyes vigentes.</w:t>
      </w:r>
    </w:p>
    <w:p w14:paraId="7E497BCE" w14:textId="77777777" w:rsidR="00A903D5" w:rsidRPr="007A164C" w:rsidRDefault="001F54D9"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A </w:t>
      </w:r>
      <w:r w:rsidR="00EC0702" w:rsidRPr="007A164C">
        <w:rPr>
          <w:rFonts w:ascii="Arial Narrow" w:hAnsi="Arial Narrow"/>
          <w:lang w:val="es-CL"/>
        </w:rPr>
        <w:t xml:space="preserve">ausentarse de acuerdo </w:t>
      </w:r>
      <w:r w:rsidRPr="007A164C">
        <w:rPr>
          <w:rFonts w:ascii="Arial Narrow" w:hAnsi="Arial Narrow"/>
          <w:lang w:val="es-CL"/>
        </w:rPr>
        <w:t xml:space="preserve">a </w:t>
      </w:r>
      <w:r w:rsidR="00EC0702" w:rsidRPr="007A164C">
        <w:rPr>
          <w:rFonts w:ascii="Arial Narrow" w:hAnsi="Arial Narrow"/>
          <w:lang w:val="es-CL"/>
        </w:rPr>
        <w:t>la situación y circunstancia que amerite dicha ausencia, con la debida autorización de la Dirección o aviso correspondiente antes que empiece su jornada de trabajo.</w:t>
      </w:r>
    </w:p>
    <w:p w14:paraId="641F80B3" w14:textId="77777777" w:rsidR="00A903D5" w:rsidRPr="007A164C" w:rsidRDefault="001F54D9"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Recibir orientación y apoyo de las redes adecuadas </w:t>
      </w:r>
      <w:r w:rsidR="00EC0702" w:rsidRPr="007A164C">
        <w:rPr>
          <w:rFonts w:ascii="Arial Narrow" w:hAnsi="Arial Narrow"/>
          <w:lang w:val="es-CL"/>
        </w:rPr>
        <w:t>tanto externas como internas al establecimiento.</w:t>
      </w:r>
    </w:p>
    <w:p w14:paraId="27993E6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Derecho a la libre asociación.</w:t>
      </w:r>
    </w:p>
    <w:p w14:paraId="3CFBB40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Participar y colaborar en to</w:t>
      </w:r>
      <w:r w:rsidR="001F54D9" w:rsidRPr="007A164C">
        <w:rPr>
          <w:rFonts w:ascii="Arial Narrow" w:hAnsi="Arial Narrow"/>
          <w:lang w:val="es-CL"/>
        </w:rPr>
        <w:t>das las actividades que programe</w:t>
      </w:r>
      <w:r w:rsidR="00FE0411" w:rsidRPr="007A164C">
        <w:rPr>
          <w:rFonts w:ascii="Arial Narrow" w:hAnsi="Arial Narrow"/>
          <w:lang w:val="es-CL"/>
        </w:rPr>
        <w:t xml:space="preserve"> </w:t>
      </w:r>
      <w:r w:rsidRPr="007A164C">
        <w:rPr>
          <w:rFonts w:ascii="Arial Narrow" w:hAnsi="Arial Narrow"/>
          <w:lang w:val="es-CL"/>
        </w:rPr>
        <w:t>el establecimiento con respeto y de acuerdo a las normas de convivencia vigentes.</w:t>
      </w:r>
    </w:p>
    <w:p w14:paraId="1F377799" w14:textId="77777777" w:rsidR="00A903D5" w:rsidRPr="007A164C" w:rsidRDefault="001F54D9"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Recibir un trato digno</w:t>
      </w:r>
      <w:r w:rsidR="00EC0702" w:rsidRPr="007A164C">
        <w:rPr>
          <w:rFonts w:ascii="Arial Narrow" w:hAnsi="Arial Narrow"/>
          <w:lang w:val="es-CL"/>
        </w:rPr>
        <w:t>, fraternal y respetuoso, dentro y fuera del establecimiento.</w:t>
      </w:r>
    </w:p>
    <w:p w14:paraId="2DF3DB6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Crear y mantener lazos cordiales entre los diferentes funcionarios.</w:t>
      </w:r>
    </w:p>
    <w:p w14:paraId="7F341E48" w14:textId="77777777" w:rsidR="00A903D5" w:rsidRPr="007A164C" w:rsidRDefault="00A903D5" w:rsidP="00820E9D">
      <w:pPr>
        <w:pStyle w:val="Textoindependiente"/>
        <w:spacing w:before="1" w:after="120"/>
        <w:rPr>
          <w:rFonts w:ascii="Arial Narrow" w:hAnsi="Arial Narrow"/>
          <w:lang w:val="es-CL"/>
        </w:rPr>
      </w:pPr>
    </w:p>
    <w:p w14:paraId="0D7AAEA3" w14:textId="77777777" w:rsidR="00A903D5" w:rsidRPr="007A164C" w:rsidRDefault="00EC0702" w:rsidP="005E44DD">
      <w:pPr>
        <w:pStyle w:val="Textoindependiente"/>
        <w:rPr>
          <w:b/>
          <w:lang w:val="es-CL"/>
        </w:rPr>
      </w:pPr>
      <w:r w:rsidRPr="007A164C">
        <w:rPr>
          <w:b/>
          <w:lang w:val="es-CL"/>
        </w:rPr>
        <w:t>Los profesionales y técnicos de la Educación:</w:t>
      </w:r>
    </w:p>
    <w:p w14:paraId="368A6E12"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Tienen derecho a proponer las iniciativas que estimaren útiles para el progreso del </w:t>
      </w:r>
      <w:r w:rsidR="00834CBC" w:rsidRPr="007A164C">
        <w:rPr>
          <w:rFonts w:ascii="Arial Narrow" w:hAnsi="Arial Narrow"/>
          <w:lang w:val="es-CL"/>
        </w:rPr>
        <w:t>establecimiento (</w:t>
      </w:r>
      <w:r w:rsidRPr="007A164C">
        <w:rPr>
          <w:rFonts w:ascii="Arial Narrow" w:hAnsi="Arial Narrow"/>
          <w:lang w:val="es-CL"/>
        </w:rPr>
        <w:t>LEGE, artículo 10 letra c). Título 2, párrafo 3, estatuto docente.</w:t>
      </w:r>
    </w:p>
    <w:p w14:paraId="77AD6D9F" w14:textId="77777777" w:rsidR="00A903D5" w:rsidRPr="007A164C" w:rsidRDefault="00EC0702" w:rsidP="005E44DD">
      <w:pPr>
        <w:pStyle w:val="Textoindependiente"/>
        <w:rPr>
          <w:b/>
          <w:lang w:val="es-CL"/>
        </w:rPr>
      </w:pPr>
      <w:r w:rsidRPr="007A164C">
        <w:rPr>
          <w:b/>
          <w:lang w:val="es-CL"/>
        </w:rPr>
        <w:t>Asistentes de la Educación</w:t>
      </w:r>
    </w:p>
    <w:p w14:paraId="535358B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Tienen derecho a participar de las instancias colegiadas de la comunidad escolar. (LEGE, artículo 10 letra</w:t>
      </w:r>
      <w:r w:rsidRPr="007A164C">
        <w:rPr>
          <w:rFonts w:ascii="Arial Narrow" w:hAnsi="Arial Narrow"/>
          <w:spacing w:val="-9"/>
          <w:lang w:val="es-CL"/>
        </w:rPr>
        <w:t xml:space="preserve"> </w:t>
      </w:r>
      <w:r w:rsidRPr="007A164C">
        <w:rPr>
          <w:rFonts w:ascii="Arial Narrow" w:hAnsi="Arial Narrow"/>
          <w:lang w:val="es-CL"/>
        </w:rPr>
        <w:t>d)</w:t>
      </w:r>
    </w:p>
    <w:p w14:paraId="3F7FF465" w14:textId="77777777" w:rsidR="00834CBC" w:rsidRPr="007A164C" w:rsidRDefault="00834CBC" w:rsidP="00820E9D">
      <w:pPr>
        <w:pStyle w:val="Textoindependiente"/>
        <w:spacing w:after="120"/>
        <w:rPr>
          <w:rFonts w:ascii="Arial Narrow" w:hAnsi="Arial Narrow"/>
          <w:lang w:val="es-CL"/>
        </w:rPr>
      </w:pPr>
      <w:bookmarkStart w:id="278" w:name="Artículo_62:_De_los_Deberes_de_los_funci"/>
      <w:bookmarkStart w:id="279" w:name="_bookmark65"/>
      <w:bookmarkEnd w:id="278"/>
      <w:bookmarkEnd w:id="279"/>
    </w:p>
    <w:p w14:paraId="2ACFA733" w14:textId="77777777" w:rsidR="00A903D5" w:rsidRPr="007A164C" w:rsidRDefault="00EC0702" w:rsidP="003A1C8E">
      <w:pPr>
        <w:pStyle w:val="Ttulo2"/>
        <w:rPr>
          <w:lang w:val="es-CL"/>
        </w:rPr>
      </w:pPr>
      <w:bookmarkStart w:id="280" w:name="_Toc36157511"/>
      <w:bookmarkStart w:id="281" w:name="_Toc36544544"/>
      <w:bookmarkStart w:id="282" w:name="_Toc57714392"/>
      <w:r w:rsidRPr="007A164C">
        <w:rPr>
          <w:lang w:val="es-CL"/>
        </w:rPr>
        <w:t xml:space="preserve">Artículo </w:t>
      </w:r>
      <w:r w:rsidR="004315DE" w:rsidRPr="007A164C">
        <w:rPr>
          <w:lang w:val="es-CL"/>
        </w:rPr>
        <w:t>4</w:t>
      </w:r>
      <w:r w:rsidR="001E49C0" w:rsidRPr="007A164C">
        <w:rPr>
          <w:lang w:val="es-CL"/>
        </w:rPr>
        <w:t>4</w:t>
      </w:r>
      <w:r w:rsidRPr="007A164C">
        <w:rPr>
          <w:lang w:val="es-CL"/>
        </w:rPr>
        <w:t>: De los Deberes de los funcionarios del Establecimiento</w:t>
      </w:r>
      <w:bookmarkEnd w:id="280"/>
      <w:bookmarkEnd w:id="281"/>
      <w:bookmarkEnd w:id="282"/>
    </w:p>
    <w:p w14:paraId="7B4E2791" w14:textId="77777777" w:rsidR="00A903D5" w:rsidRPr="007A164C" w:rsidRDefault="003A1C8E" w:rsidP="005E44DD">
      <w:pPr>
        <w:pStyle w:val="Textoindependiente"/>
        <w:rPr>
          <w:b/>
          <w:lang w:val="es-CL"/>
        </w:rPr>
      </w:pPr>
      <w:r w:rsidRPr="007A164C">
        <w:rPr>
          <w:b/>
          <w:lang w:val="es-CL"/>
        </w:rPr>
        <w:t xml:space="preserve">Deberes </w:t>
      </w:r>
      <w:r w:rsidR="00EC0702" w:rsidRPr="007A164C">
        <w:rPr>
          <w:b/>
          <w:lang w:val="es-CL"/>
        </w:rPr>
        <w:t>Generales:</w:t>
      </w:r>
    </w:p>
    <w:p w14:paraId="0050CFE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Asistir con puntualidad a sus labores cumplir con los horarios de ingreso y salida de las diferentes jornadas según su función y horario laboral. Poner especial cuidado en firmar su libro de Asistencia cada vez que entre o salga del Establecimiento.</w:t>
      </w:r>
    </w:p>
    <w:p w14:paraId="3745807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personal</w:t>
      </w:r>
      <w:r w:rsidR="00816FA4" w:rsidRPr="007A164C">
        <w:rPr>
          <w:rFonts w:ascii="Arial Narrow" w:hAnsi="Arial Narrow"/>
          <w:lang w:val="es-CL"/>
        </w:rPr>
        <w:t xml:space="preserve"> del establecimiento, no puede p</w:t>
      </w:r>
      <w:r w:rsidRPr="007A164C">
        <w:rPr>
          <w:rFonts w:ascii="Arial Narrow" w:hAnsi="Arial Narrow"/>
          <w:lang w:val="es-CL"/>
        </w:rPr>
        <w:t>resentarse a trabajar b</w:t>
      </w:r>
      <w:r w:rsidR="00816FA4" w:rsidRPr="007A164C">
        <w:rPr>
          <w:rFonts w:ascii="Arial Narrow" w:hAnsi="Arial Narrow"/>
          <w:lang w:val="es-CL"/>
        </w:rPr>
        <w:t>ajo la influencia del alcohol y/</w:t>
      </w:r>
      <w:r w:rsidRPr="007A164C">
        <w:rPr>
          <w:rFonts w:ascii="Arial Narrow" w:hAnsi="Arial Narrow"/>
          <w:lang w:val="es-CL"/>
        </w:rPr>
        <w:t>o drogas ilegales.</w:t>
      </w:r>
    </w:p>
    <w:p w14:paraId="005DB55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El personal, por la naturaleza de su actividad debe vivir los valores que se quieren transmitir: aquél que se propone educar debe vivir los valores, las actitudes y </w:t>
      </w:r>
      <w:r w:rsidR="00816FA4" w:rsidRPr="007A164C">
        <w:rPr>
          <w:rFonts w:ascii="Arial Narrow" w:hAnsi="Arial Narrow"/>
          <w:lang w:val="es-CL"/>
        </w:rPr>
        <w:t>l</w:t>
      </w:r>
      <w:r w:rsidRPr="007A164C">
        <w:rPr>
          <w:rFonts w:ascii="Arial Narrow" w:hAnsi="Arial Narrow"/>
          <w:lang w:val="es-CL"/>
        </w:rPr>
        <w:t>os ideales, es decir, las formas de comportamiento deseables, para que éstas sensibilicen al educando por medio del ejemplo.</w:t>
      </w:r>
    </w:p>
    <w:p w14:paraId="260197C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Contribuir al desarrollo y perfeccionamiento del Establecimiento (Constitución Política de la República artículo 19 Número 10)</w:t>
      </w:r>
    </w:p>
    <w:p w14:paraId="26278ADA"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Colaborar y cooperar en mejorar la Convivencia Escolar y la Calidad de la Educación.</w:t>
      </w:r>
    </w:p>
    <w:p w14:paraId="560696D9" w14:textId="77777777" w:rsidR="00A903D5" w:rsidRPr="007A164C" w:rsidRDefault="00EC0702" w:rsidP="005E44DD">
      <w:pPr>
        <w:pStyle w:val="Textoindependiente"/>
        <w:rPr>
          <w:b/>
          <w:lang w:val="es-CL"/>
        </w:rPr>
      </w:pPr>
      <w:r w:rsidRPr="007A164C">
        <w:rPr>
          <w:b/>
          <w:lang w:val="es-CL"/>
        </w:rPr>
        <w:t>De los Docentes:</w:t>
      </w:r>
    </w:p>
    <w:p w14:paraId="55D5F1E0" w14:textId="77777777" w:rsidR="00A903D5" w:rsidRPr="007A164C" w:rsidRDefault="00816FA4"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Capacitarse constantemente, </w:t>
      </w:r>
      <w:r w:rsidR="00EC0702" w:rsidRPr="007A164C">
        <w:rPr>
          <w:rFonts w:ascii="Arial Narrow" w:hAnsi="Arial Narrow"/>
          <w:lang w:val="es-CL"/>
        </w:rPr>
        <w:t xml:space="preserve">actualizando </w:t>
      </w:r>
      <w:r w:rsidRPr="007A164C">
        <w:rPr>
          <w:rFonts w:ascii="Arial Narrow" w:hAnsi="Arial Narrow"/>
          <w:lang w:val="es-CL"/>
        </w:rPr>
        <w:t xml:space="preserve">sus conocimientos </w:t>
      </w:r>
      <w:r w:rsidR="00EC0702" w:rsidRPr="007A164C">
        <w:rPr>
          <w:rFonts w:ascii="Arial Narrow" w:hAnsi="Arial Narrow"/>
          <w:lang w:val="es-CL"/>
        </w:rPr>
        <w:t>y habilidades pedagógicas.</w:t>
      </w:r>
    </w:p>
    <w:p w14:paraId="0BACFF8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Recibir y atender personalmente a los apoderados que lo soliciten para conversar sobre el proceso de aprendizaje de su </w:t>
      </w:r>
      <w:r w:rsidR="00816FA4" w:rsidRPr="007A164C">
        <w:rPr>
          <w:rFonts w:ascii="Arial Narrow" w:hAnsi="Arial Narrow"/>
          <w:lang w:val="es-CL"/>
        </w:rPr>
        <w:t>pupilo/a en los horarios para ello designados.</w:t>
      </w:r>
    </w:p>
    <w:p w14:paraId="06D4DAFB" w14:textId="77777777" w:rsidR="005A195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Relacionarse de forma respetuosa con todas y todos los miembros de la comunidad escolar.</w:t>
      </w:r>
    </w:p>
    <w:p w14:paraId="2EE1945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leal con los principios y valores de la comunidad educativa.</w:t>
      </w:r>
    </w:p>
    <w:p w14:paraId="1F04C08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Entregar información oportuna sobre situaciones que afecten la convivencia escolar.</w:t>
      </w:r>
    </w:p>
    <w:p w14:paraId="145B86C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Desarrollar y fomentar aprendizajes signiﬁcativos en sus estudiantes de acuerdo al enfoque de la escuela entregando una educación de calidad que incorpore la formación para la convivencia.</w:t>
      </w:r>
    </w:p>
    <w:p w14:paraId="164DC0C2"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Conocer e intentar comprender técnicamente las características sociales, económicas y culturales de sus estudiantes.</w:t>
      </w:r>
    </w:p>
    <w:p w14:paraId="3FE884C1" w14:textId="77777777" w:rsidR="00A903D5" w:rsidRPr="007A164C" w:rsidRDefault="00816FA4"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Entregar clases bien planificadas</w:t>
      </w:r>
      <w:r w:rsidR="00EC0702" w:rsidRPr="007A164C">
        <w:rPr>
          <w:rFonts w:ascii="Arial Narrow" w:hAnsi="Arial Narrow"/>
          <w:lang w:val="es-CL"/>
        </w:rPr>
        <w:t xml:space="preserve"> con metodologías que les permitan desarrollar habilidades para convivir con otros.</w:t>
      </w:r>
    </w:p>
    <w:p w14:paraId="5639B56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autocrítico y proactivo, trabajar en equipo con sus pares y estudiantes.</w:t>
      </w:r>
    </w:p>
    <w:p w14:paraId="7EF03F3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Adecuar los contenidos y la metodología de clase a la realidad de las y los estudiantes, considerando sus necesidades, intereses y experiencias de vida, así como sus estilos de aprendizaje para desarrollar un proceso de enseñanza inclusivo y diversiﬁcado.</w:t>
      </w:r>
    </w:p>
    <w:p w14:paraId="61B5761F" w14:textId="77777777" w:rsidR="00A903D5" w:rsidRPr="007A164C" w:rsidRDefault="00816FA4"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Evalua</w:t>
      </w:r>
      <w:r w:rsidR="00EC0702" w:rsidRPr="007A164C">
        <w:rPr>
          <w:rFonts w:ascii="Arial Narrow" w:hAnsi="Arial Narrow"/>
          <w:lang w:val="es-CL"/>
        </w:rPr>
        <w:t>r diferenciadamente en el aula a los estudiantes con necesidades educativas especiales</w:t>
      </w:r>
      <w:r w:rsidR="009463F0" w:rsidRPr="007A164C">
        <w:rPr>
          <w:rFonts w:ascii="Arial Narrow" w:hAnsi="Arial Narrow"/>
          <w:lang w:val="es-CL"/>
        </w:rPr>
        <w:t xml:space="preserve"> en coordinación con el Equipo PIE.</w:t>
      </w:r>
    </w:p>
    <w:p w14:paraId="0981610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 hacen parte de este manual de convivencia, todos los deberes consagrados en el Estatuto Docente y Código Laboral de acuerdo a la relación laboral de las y los docentes. También las orientaciones presentes en el Marco para la Buena Enseñanza del MINEDUC.</w:t>
      </w:r>
    </w:p>
    <w:p w14:paraId="4372F964" w14:textId="77777777" w:rsidR="00A903D5" w:rsidRPr="007A164C" w:rsidRDefault="00EC0702" w:rsidP="005E44DD">
      <w:pPr>
        <w:pStyle w:val="Textoindependiente"/>
        <w:rPr>
          <w:b/>
          <w:lang w:val="es-CL"/>
        </w:rPr>
      </w:pPr>
      <w:r w:rsidRPr="007A164C">
        <w:rPr>
          <w:b/>
          <w:lang w:val="es-CL"/>
        </w:rPr>
        <w:t>Deberes Asistentes de la Educación</w:t>
      </w:r>
    </w:p>
    <w:p w14:paraId="2CD65A9B"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Desarrollar sus funciones disc</w:t>
      </w:r>
      <w:r w:rsidR="00956B05" w:rsidRPr="007A164C">
        <w:rPr>
          <w:rFonts w:ascii="Arial Narrow" w:hAnsi="Arial Narrow"/>
          <w:lang w:val="es-CL"/>
        </w:rPr>
        <w:t xml:space="preserve">iplinarias, administrativas o de </w:t>
      </w:r>
      <w:r w:rsidRPr="007A164C">
        <w:rPr>
          <w:rFonts w:ascii="Arial Narrow" w:hAnsi="Arial Narrow"/>
          <w:lang w:val="es-CL"/>
        </w:rPr>
        <w:t>servicio con un criterio centrado en lo pedagógico.</w:t>
      </w:r>
    </w:p>
    <w:p w14:paraId="365EA7A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Relacionarse de forma respetuosa con todas y todos los miembros de la comunidad escolar.</w:t>
      </w:r>
    </w:p>
    <w:p w14:paraId="6852861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leal con los principios y valores de la comunidad educativa.</w:t>
      </w:r>
    </w:p>
    <w:p w14:paraId="40EFD53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Apoyar la gestión pedagógica y de convivencia de la escuela.</w:t>
      </w:r>
    </w:p>
    <w:p w14:paraId="4BD347D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 hacen parte de este manual de convivencia los deberes consagrados en el Código del Trabajo para los trabajadores y</w:t>
      </w:r>
      <w:r w:rsidRPr="007A164C">
        <w:rPr>
          <w:rFonts w:ascii="Arial Narrow" w:hAnsi="Arial Narrow"/>
          <w:spacing w:val="-9"/>
          <w:lang w:val="es-CL"/>
        </w:rPr>
        <w:t xml:space="preserve"> </w:t>
      </w:r>
      <w:r w:rsidRPr="007A164C">
        <w:rPr>
          <w:rFonts w:ascii="Arial Narrow" w:hAnsi="Arial Narrow"/>
          <w:lang w:val="es-CL"/>
        </w:rPr>
        <w:t>trabajadoras.</w:t>
      </w:r>
    </w:p>
    <w:p w14:paraId="0376F68B" w14:textId="77777777" w:rsidR="00F13529" w:rsidRPr="007A164C" w:rsidRDefault="00F13529" w:rsidP="00F13529">
      <w:pPr>
        <w:pStyle w:val="Textoindependiente"/>
        <w:spacing w:after="120"/>
        <w:ind w:right="17"/>
        <w:rPr>
          <w:rFonts w:ascii="Arial Narrow" w:hAnsi="Arial Narrow"/>
          <w:lang w:val="es-CL"/>
        </w:rPr>
      </w:pPr>
    </w:p>
    <w:p w14:paraId="05DCEF44" w14:textId="77777777" w:rsidR="00A903D5" w:rsidRPr="007A164C" w:rsidRDefault="00EC0702" w:rsidP="00F13529">
      <w:pPr>
        <w:pStyle w:val="Ttulo2"/>
        <w:rPr>
          <w:lang w:val="es-CL"/>
        </w:rPr>
      </w:pPr>
      <w:bookmarkStart w:id="283" w:name="Artículo_63:_De_los_Derechos_y_deberes_d"/>
      <w:bookmarkStart w:id="284" w:name="_bookmark66"/>
      <w:bookmarkStart w:id="285" w:name="_Toc36157512"/>
      <w:bookmarkStart w:id="286" w:name="_Toc36544545"/>
      <w:bookmarkStart w:id="287" w:name="_Toc57714393"/>
      <w:bookmarkEnd w:id="283"/>
      <w:bookmarkEnd w:id="284"/>
      <w:r w:rsidRPr="007A164C">
        <w:rPr>
          <w:lang w:val="es-CL"/>
        </w:rPr>
        <w:t xml:space="preserve">Artículo </w:t>
      </w:r>
      <w:r w:rsidR="001E49C0" w:rsidRPr="007A164C">
        <w:rPr>
          <w:lang w:val="es-CL"/>
        </w:rPr>
        <w:t>45:</w:t>
      </w:r>
      <w:r w:rsidRPr="007A164C">
        <w:rPr>
          <w:lang w:val="es-CL"/>
        </w:rPr>
        <w:t xml:space="preserve"> De</w:t>
      </w:r>
      <w:r w:rsidR="001E49C0" w:rsidRPr="007A164C">
        <w:rPr>
          <w:lang w:val="es-CL"/>
        </w:rPr>
        <w:t xml:space="preserve"> los Derechos y deberes de las A</w:t>
      </w:r>
      <w:r w:rsidRPr="007A164C">
        <w:rPr>
          <w:lang w:val="es-CL"/>
        </w:rPr>
        <w:t xml:space="preserve">lumnas </w:t>
      </w:r>
      <w:r w:rsidR="001E49C0" w:rsidRPr="007A164C">
        <w:rPr>
          <w:lang w:val="es-CL"/>
        </w:rPr>
        <w:t>E</w:t>
      </w:r>
      <w:r w:rsidRPr="007A164C">
        <w:rPr>
          <w:lang w:val="es-CL"/>
        </w:rPr>
        <w:t>mbarazadas</w:t>
      </w:r>
      <w:bookmarkEnd w:id="285"/>
      <w:bookmarkEnd w:id="286"/>
      <w:bookmarkEnd w:id="287"/>
    </w:p>
    <w:p w14:paraId="07D3C319"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El Colegio Rosa Marckmann</w:t>
      </w:r>
      <w:r w:rsidR="00F13529" w:rsidRPr="007A164C">
        <w:rPr>
          <w:rFonts w:ascii="Arial Narrow" w:hAnsi="Arial Narrow"/>
          <w:lang w:val="es-CL"/>
        </w:rPr>
        <w:t>,</w:t>
      </w:r>
      <w:r w:rsidRPr="007A164C">
        <w:rPr>
          <w:rFonts w:ascii="Arial Narrow" w:hAnsi="Arial Narrow"/>
          <w:lang w:val="es-CL"/>
        </w:rPr>
        <w:t xml:space="preserve"> como lo establece la normativa vigente, garantiza el derecho de las alumnas embarazadas y madres a permanecer en el establecimiento.</w:t>
      </w:r>
    </w:p>
    <w:p w14:paraId="61F03CD1"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La Ley Nº 20.370/2009 (LGE) General de E</w:t>
      </w:r>
      <w:r w:rsidR="00466747" w:rsidRPr="007A164C">
        <w:rPr>
          <w:rFonts w:ascii="Arial Narrow" w:hAnsi="Arial Narrow"/>
          <w:lang w:val="es-CL"/>
        </w:rPr>
        <w:t xml:space="preserve">ducación, Art. 11, señala: “El </w:t>
      </w:r>
      <w:r w:rsidRPr="007A164C">
        <w:rPr>
          <w:rFonts w:ascii="Arial Narrow" w:hAnsi="Arial Narrow"/>
          <w:lang w:val="es-CL"/>
        </w:rPr>
        <w:t>embarazo y la maternidad en ningún caso constituirán impedimento para ingresar y per</w:t>
      </w:r>
      <w:r w:rsidR="00466747" w:rsidRPr="007A164C">
        <w:rPr>
          <w:rFonts w:ascii="Arial Narrow" w:hAnsi="Arial Narrow"/>
          <w:lang w:val="es-CL"/>
        </w:rPr>
        <w:t>manecer en los establecimiento</w:t>
      </w:r>
      <w:r w:rsidRPr="007A164C">
        <w:rPr>
          <w:rFonts w:ascii="Arial Narrow" w:hAnsi="Arial Narrow"/>
          <w:lang w:val="es-CL"/>
        </w:rPr>
        <w:t>s de educación de cualquier nivel, debiendo estos últimos otorgar las facilidad</w:t>
      </w:r>
      <w:r w:rsidR="00466747" w:rsidRPr="007A164C">
        <w:rPr>
          <w:rFonts w:ascii="Arial Narrow" w:hAnsi="Arial Narrow"/>
          <w:lang w:val="es-CL"/>
        </w:rPr>
        <w:t xml:space="preserve">es académicas y administrativas </w:t>
      </w:r>
      <w:r w:rsidRPr="007A164C">
        <w:rPr>
          <w:rFonts w:ascii="Arial Narrow" w:hAnsi="Arial Narrow"/>
          <w:lang w:val="es-CL"/>
        </w:rPr>
        <w:t>que permitan el cumplimiento de ambos objetivos”.</w:t>
      </w:r>
    </w:p>
    <w:p w14:paraId="585A1A9B"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De esta manera se establece que entre sus derechos se encuentran:</w:t>
      </w:r>
    </w:p>
    <w:p w14:paraId="13BB8FB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otorgamiento de facilidades académicas para asistir regularmente al control prenatal, postparto y los que requiera el lactante, en el establecimiento de salud correspondiente. (art. 5° DS 79 de Educación de 2004)</w:t>
      </w:r>
    </w:p>
    <w:p w14:paraId="1D8620ED"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otorgamiento de facilidades en la evaluación. apoyos pedagógicos especiales y un calendario flexible que les permita rendir todas las pruebas (art. 5° DS 79 de Educación de 2004).</w:t>
      </w:r>
    </w:p>
    <w:p w14:paraId="3DA9E0B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El Derecho a que el colegio le de facilidades para compatibilizar su condición de madre y estudiante durante el período de lactancia. (art. 12 DS79 de Educación de 2004)</w:t>
      </w:r>
    </w:p>
    <w:p w14:paraId="391EA44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Ser tratada con respeto por todas las personas que trabajan </w:t>
      </w:r>
      <w:r w:rsidR="0079713C" w:rsidRPr="007A164C">
        <w:rPr>
          <w:rFonts w:ascii="Arial Narrow" w:hAnsi="Arial Narrow"/>
          <w:lang w:val="es-CL"/>
        </w:rPr>
        <w:t>en</w:t>
      </w:r>
      <w:r w:rsidR="0079713C" w:rsidRPr="007A164C">
        <w:rPr>
          <w:rFonts w:ascii="Arial Narrow" w:hAnsi="Arial Narrow"/>
          <w:lang w:val="es-CL"/>
        </w:rPr>
        <w:tab/>
        <w:t xml:space="preserve">el establecimiento </w:t>
      </w:r>
      <w:r w:rsidRPr="007A164C">
        <w:rPr>
          <w:rFonts w:ascii="Arial Narrow" w:hAnsi="Arial Narrow"/>
          <w:lang w:val="es-CL"/>
        </w:rPr>
        <w:t>donde estudia. (art. 4° DS 79 de Educación de 2004)</w:t>
      </w:r>
    </w:p>
    <w:p w14:paraId="6791CCF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Estar cubiertas por el Seguro Escolar. (art. 7° DS 79 de Educación de 2004)</w:t>
      </w:r>
    </w:p>
    <w:p w14:paraId="5F708235" w14:textId="77777777" w:rsidR="005A195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Participar en organizaciones estudiantiles y en todo tipo de eventos, como en la graduación o actividades extra programáticas. (art. 8°DS 79 de Educación de 2004)</w:t>
      </w:r>
    </w:p>
    <w:p w14:paraId="7A4015B9"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Ser promovidas de curso con un % de asistencia menor a lo establecido, siempre</w:t>
      </w:r>
      <w:r w:rsidR="00834CBC" w:rsidRPr="007A164C">
        <w:rPr>
          <w:rFonts w:ascii="Arial Narrow" w:hAnsi="Arial Narrow"/>
          <w:lang w:val="es-CL"/>
        </w:rPr>
        <w:t xml:space="preserve"> </w:t>
      </w:r>
      <w:r w:rsidRPr="007A164C">
        <w:rPr>
          <w:rFonts w:ascii="Arial Narrow" w:hAnsi="Arial Narrow"/>
          <w:lang w:val="es-CL"/>
        </w:rPr>
        <w:t>que las inasistencias hayan sido debidamente justificadas  por los/as médicos tratantes, carné de control de salud y posea las</w:t>
      </w:r>
      <w:r w:rsidR="00834CBC" w:rsidRPr="007A164C">
        <w:rPr>
          <w:rFonts w:ascii="Arial Narrow" w:hAnsi="Arial Narrow"/>
          <w:lang w:val="es-CL"/>
        </w:rPr>
        <w:t xml:space="preserve"> </w:t>
      </w:r>
      <w:r w:rsidRPr="007A164C">
        <w:rPr>
          <w:rFonts w:ascii="Arial Narrow" w:hAnsi="Arial Narrow"/>
          <w:lang w:val="es-CL"/>
        </w:rPr>
        <w:t>notas adecuadas (según lo establecido en el Reglamento de Evaluación). (art. 11 DS 79 de Educación de 2004)</w:t>
      </w:r>
    </w:p>
    <w:p w14:paraId="078E5EA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Adaptar su uniforme escolar a su condición de embarazo. (art. 6° DS 79 de Educación de 2004)</w:t>
      </w:r>
    </w:p>
    <w:p w14:paraId="7BD31871"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Cuando el hijo nazca, su madre tiene el derecho a ama</w:t>
      </w:r>
      <w:r w:rsidR="0079713C" w:rsidRPr="007A164C">
        <w:rPr>
          <w:rFonts w:ascii="Arial Narrow" w:hAnsi="Arial Narrow"/>
          <w:lang w:val="es-CL"/>
        </w:rPr>
        <w:t>mantar, para esto la estudiante</w:t>
      </w:r>
      <w:r w:rsidRPr="007A164C">
        <w:rPr>
          <w:rFonts w:ascii="Arial Narrow" w:hAnsi="Arial Narrow"/>
          <w:lang w:val="es-CL"/>
        </w:rPr>
        <w:t xml:space="preserve"> puede salir del establecimiento educacional en sus recreos o en los horarios que le indiquen en su centro de salud, que correspon</w:t>
      </w:r>
      <w:r w:rsidR="0079713C" w:rsidRPr="007A164C">
        <w:rPr>
          <w:rFonts w:ascii="Arial Narrow" w:hAnsi="Arial Narrow"/>
          <w:lang w:val="es-CL"/>
        </w:rPr>
        <w:t>derá como máximo a una hora de s</w:t>
      </w:r>
      <w:r w:rsidRPr="007A164C">
        <w:rPr>
          <w:rFonts w:ascii="Arial Narrow" w:hAnsi="Arial Narrow"/>
          <w:lang w:val="es-CL"/>
        </w:rPr>
        <w:t>u jornada diaria de clases.</w:t>
      </w:r>
    </w:p>
    <w:p w14:paraId="6C5DA215"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Apelar a la Secre</w:t>
      </w:r>
      <w:r w:rsidR="00BF7326" w:rsidRPr="007A164C">
        <w:rPr>
          <w:rFonts w:ascii="Arial Narrow" w:hAnsi="Arial Narrow"/>
          <w:lang w:val="es-CL"/>
        </w:rPr>
        <w:t>taría Regional Ministerial de su</w:t>
      </w:r>
      <w:r w:rsidRPr="007A164C">
        <w:rPr>
          <w:rFonts w:ascii="Arial Narrow" w:hAnsi="Arial Narrow"/>
          <w:lang w:val="es-CL"/>
        </w:rPr>
        <w:t xml:space="preserve"> territorio si no está conforme con lo resuelto por el/la director/a del establecimiento educacional. (Artículo 81: De los Deberes de las alumnas Embarazadas)</w:t>
      </w:r>
    </w:p>
    <w:p w14:paraId="5F1FE35B"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Al igual que ocurre con sus derechos, las alumnas embarazadas y madres tienen deberes que cumplir, entre los que se encuentran:</w:t>
      </w:r>
    </w:p>
    <w:p w14:paraId="6562114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Las alumnas embarazadas comunicarán a la Unidad Técnico Pedagógica su condición de tal en conjunto con su apoderado(a), a la brevedad posible.</w:t>
      </w:r>
    </w:p>
    <w:p w14:paraId="7E3D5D8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Asistir a los controles de embarazo, post</w:t>
      </w:r>
      <w:r w:rsidR="00BA0214" w:rsidRPr="007A164C">
        <w:rPr>
          <w:rFonts w:ascii="Arial Narrow" w:hAnsi="Arial Narrow"/>
          <w:lang w:val="es-CL"/>
        </w:rPr>
        <w:t xml:space="preserve"> </w:t>
      </w:r>
      <w:r w:rsidR="00775831" w:rsidRPr="007A164C">
        <w:rPr>
          <w:rFonts w:ascii="Arial Narrow" w:hAnsi="Arial Narrow"/>
          <w:lang w:val="es-CL"/>
        </w:rPr>
        <w:t>.</w:t>
      </w:r>
      <w:r w:rsidRPr="007A164C">
        <w:rPr>
          <w:rFonts w:ascii="Arial Narrow" w:hAnsi="Arial Narrow"/>
          <w:lang w:val="es-CL"/>
        </w:rPr>
        <w:t>parto y control sano de su hijo/a en el centro de salud familiar o consultorio correspondiente, adjuntando la correspondiente documentación que lo avale.</w:t>
      </w:r>
    </w:p>
    <w:p w14:paraId="1339FF9A"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Justificar sus inasistencias a cl</w:t>
      </w:r>
      <w:r w:rsidR="00BA0214" w:rsidRPr="007A164C">
        <w:rPr>
          <w:rFonts w:ascii="Arial Narrow" w:hAnsi="Arial Narrow"/>
          <w:lang w:val="es-CL"/>
        </w:rPr>
        <w:t xml:space="preserve">ases por problemas de salud, </w:t>
      </w:r>
      <w:r w:rsidRPr="007A164C">
        <w:rPr>
          <w:rFonts w:ascii="Arial Narrow" w:hAnsi="Arial Narrow"/>
          <w:lang w:val="es-CL"/>
        </w:rPr>
        <w:t>con certificado médico y mantener informado a su profesor/a.</w:t>
      </w:r>
    </w:p>
    <w:p w14:paraId="330F7EA7"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Asistir a clases de educación física, debiendo ser evaluada, así como eximida en caso de ser necesario. Si es madre está eximida de educación física hasta que finalice un período de seis semanas después del parto. En caso calificado por el médico tratante puede ser eximida de este sector de aprendizaje.</w:t>
      </w:r>
    </w:p>
    <w:p w14:paraId="747A9FF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En caso que sea necesario debe apelar a la Secretaría Regional Ministerial de su territorio si no está conforme con lo resuelto por el /la Dirección/a del establecimiento educativo en relación a los temas de evaluación y asistencia.</w:t>
      </w:r>
    </w:p>
    <w:p w14:paraId="1F588627" w14:textId="77777777" w:rsidR="005A195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Realizar todos los esfuerzos para terminar el año escolar, como asistir a clases y cumplir con el calendario de evaluaciones, especialmente si está en tutorías y/o recalendarización de pruebas y trabajos.</w:t>
      </w:r>
    </w:p>
    <w:p w14:paraId="221F4689" w14:textId="77777777" w:rsidR="00A903D5" w:rsidRPr="007A164C" w:rsidRDefault="005A1955" w:rsidP="00F13529">
      <w:pPr>
        <w:pStyle w:val="Ttulo1"/>
        <w:rPr>
          <w:rFonts w:ascii="Arial Narrow" w:hAnsi="Arial Narrow"/>
          <w:lang w:val="es-CL"/>
        </w:rPr>
      </w:pPr>
      <w:r w:rsidRPr="007A164C">
        <w:rPr>
          <w:rFonts w:ascii="Arial Narrow" w:hAnsi="Arial Narrow"/>
          <w:lang w:val="es-CL"/>
        </w:rPr>
        <w:br w:type="page"/>
      </w:r>
      <w:bookmarkStart w:id="288" w:name="TÍTULO_VI:_SOBRE_LAS_NORMAS_QUE_REGULAN_"/>
      <w:bookmarkStart w:id="289" w:name="_bookmark67"/>
      <w:bookmarkStart w:id="290" w:name="_Toc36157513"/>
      <w:bookmarkStart w:id="291" w:name="_Toc36544546"/>
      <w:bookmarkStart w:id="292" w:name="_Toc57714394"/>
      <w:bookmarkEnd w:id="288"/>
      <w:bookmarkEnd w:id="289"/>
      <w:r w:rsidR="00EC0702" w:rsidRPr="007A164C">
        <w:rPr>
          <w:w w:val="105"/>
          <w:lang w:val="es-CL"/>
        </w:rPr>
        <w:t>TÍTULO VI: SOBRE LAS NORMAS QUE REGULAN LA CONVIVENCIA</w:t>
      </w:r>
      <w:bookmarkEnd w:id="290"/>
      <w:bookmarkEnd w:id="291"/>
      <w:bookmarkEnd w:id="292"/>
    </w:p>
    <w:p w14:paraId="24E1AA5F" w14:textId="77777777" w:rsidR="00A903D5" w:rsidRPr="007A164C" w:rsidRDefault="00A903D5" w:rsidP="00820E9D">
      <w:pPr>
        <w:pStyle w:val="Textoindependiente"/>
        <w:spacing w:after="120"/>
        <w:rPr>
          <w:rFonts w:ascii="Arial Narrow" w:hAnsi="Arial Narrow"/>
          <w:b/>
          <w:sz w:val="26"/>
          <w:lang w:val="es-CL"/>
        </w:rPr>
      </w:pPr>
    </w:p>
    <w:p w14:paraId="0051C59F" w14:textId="77777777" w:rsidR="00A903D5" w:rsidRPr="007A164C" w:rsidRDefault="00EC0702" w:rsidP="00F13529">
      <w:pPr>
        <w:pStyle w:val="Ttulo2"/>
        <w:rPr>
          <w:lang w:val="es-CL"/>
        </w:rPr>
      </w:pPr>
      <w:bookmarkStart w:id="293" w:name="Artículo_64:_De_las_Normas_de_Convivenci"/>
      <w:bookmarkStart w:id="294" w:name="_bookmark68"/>
      <w:bookmarkStart w:id="295" w:name="_Toc36157514"/>
      <w:bookmarkStart w:id="296" w:name="_Toc36544547"/>
      <w:bookmarkStart w:id="297" w:name="_Toc57714395"/>
      <w:bookmarkEnd w:id="293"/>
      <w:bookmarkEnd w:id="294"/>
      <w:r w:rsidRPr="007A164C">
        <w:rPr>
          <w:lang w:val="es-CL"/>
        </w:rPr>
        <w:t xml:space="preserve">Artículo </w:t>
      </w:r>
      <w:r w:rsidR="004315DE" w:rsidRPr="007A164C">
        <w:rPr>
          <w:lang w:val="es-CL"/>
        </w:rPr>
        <w:t>4</w:t>
      </w:r>
      <w:r w:rsidR="004D17DC" w:rsidRPr="007A164C">
        <w:rPr>
          <w:lang w:val="es-CL"/>
        </w:rPr>
        <w:t>6</w:t>
      </w:r>
      <w:r w:rsidRPr="007A164C">
        <w:rPr>
          <w:lang w:val="es-CL"/>
        </w:rPr>
        <w:t>: De las Normas de Convivencia</w:t>
      </w:r>
      <w:bookmarkEnd w:id="295"/>
      <w:bookmarkEnd w:id="296"/>
      <w:bookmarkEnd w:id="297"/>
    </w:p>
    <w:p w14:paraId="5C1726B2"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Las normas de Convivencia constituyen un marco regulatorio a los problemas de convivenc</w:t>
      </w:r>
      <w:r w:rsidR="00A90815" w:rsidRPr="007A164C">
        <w:rPr>
          <w:rFonts w:ascii="Arial Narrow" w:hAnsi="Arial Narrow"/>
          <w:lang w:val="es-CL"/>
        </w:rPr>
        <w:t xml:space="preserve">ia en la comunidad educativa. </w:t>
      </w:r>
      <w:r w:rsidRPr="007A164C">
        <w:rPr>
          <w:rFonts w:ascii="Arial Narrow" w:hAnsi="Arial Narrow"/>
          <w:lang w:val="es-CL"/>
        </w:rPr>
        <w:t>Sirve para orientar el  comportamiento  de los diversos actores que conforman la comunidad, a través de normas y acuerdos que definen los comportamientos aceptados, esperados o prohibidos, estableciendo criterios y procedimientos formativos para abordar los conflictos y las situaciones de violencia. Para esto, define sanciones y medidas pedagógicas proporcionales y ajustadas a derecho, susceptibles de aplicar.</w:t>
      </w:r>
    </w:p>
    <w:p w14:paraId="7F3474DF" w14:textId="77777777" w:rsidR="00A903D5" w:rsidRPr="007A164C" w:rsidRDefault="00A903D5" w:rsidP="00F13529">
      <w:pPr>
        <w:pStyle w:val="Textoindependiente"/>
        <w:spacing w:after="120"/>
        <w:ind w:right="17"/>
        <w:rPr>
          <w:rFonts w:ascii="Arial Narrow" w:hAnsi="Arial Narrow"/>
          <w:lang w:val="es-CL"/>
        </w:rPr>
      </w:pPr>
    </w:p>
    <w:p w14:paraId="1A74810E" w14:textId="77777777" w:rsidR="00A903D5" w:rsidRPr="007A164C" w:rsidRDefault="00EC0702" w:rsidP="006A52C2">
      <w:pPr>
        <w:pStyle w:val="Ttulo2"/>
        <w:rPr>
          <w:lang w:val="es-CL"/>
        </w:rPr>
      </w:pPr>
      <w:bookmarkStart w:id="298" w:name="Artículo_65:_De_las_Normas_sobre_el_Trab"/>
      <w:bookmarkStart w:id="299" w:name="_bookmark69"/>
      <w:bookmarkStart w:id="300" w:name="_Toc36157515"/>
      <w:bookmarkStart w:id="301" w:name="_Toc36544548"/>
      <w:bookmarkStart w:id="302" w:name="_Toc57714396"/>
      <w:bookmarkEnd w:id="298"/>
      <w:bookmarkEnd w:id="299"/>
      <w:r w:rsidRPr="007A164C">
        <w:rPr>
          <w:lang w:val="es-CL"/>
        </w:rPr>
        <w:t xml:space="preserve">Artículo </w:t>
      </w:r>
      <w:r w:rsidR="004315DE" w:rsidRPr="007A164C">
        <w:rPr>
          <w:lang w:val="es-CL"/>
        </w:rPr>
        <w:t>4</w:t>
      </w:r>
      <w:r w:rsidR="004D17DC" w:rsidRPr="007A164C">
        <w:rPr>
          <w:lang w:val="es-CL"/>
        </w:rPr>
        <w:t>7</w:t>
      </w:r>
      <w:r w:rsidRPr="007A164C">
        <w:rPr>
          <w:lang w:val="es-CL"/>
        </w:rPr>
        <w:t>: De las Normas sobre el Trabajo Escolar, Responsabilidad y</w:t>
      </w:r>
      <w:r w:rsidRPr="007A164C">
        <w:rPr>
          <w:spacing w:val="-32"/>
          <w:lang w:val="es-CL"/>
        </w:rPr>
        <w:t xml:space="preserve"> </w:t>
      </w:r>
      <w:r w:rsidRPr="007A164C">
        <w:rPr>
          <w:lang w:val="es-CL"/>
        </w:rPr>
        <w:t>Disciplina de los</w:t>
      </w:r>
      <w:r w:rsidRPr="007A164C">
        <w:rPr>
          <w:spacing w:val="-1"/>
          <w:lang w:val="es-CL"/>
        </w:rPr>
        <w:t xml:space="preserve"> </w:t>
      </w:r>
      <w:r w:rsidRPr="007A164C">
        <w:rPr>
          <w:lang w:val="es-CL"/>
        </w:rPr>
        <w:t>Alumnos.</w:t>
      </w:r>
      <w:bookmarkEnd w:id="300"/>
      <w:bookmarkEnd w:id="301"/>
      <w:bookmarkEnd w:id="302"/>
    </w:p>
    <w:p w14:paraId="0287BB40"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Las normas sobre el trabajo escolar, responsabilidad y disciplina del alumno contenidas en el presente Reglamento, tienen como finalidad contribuir a un mejor desarrollo integral de su personalidad, mediante la formación de hábitos de trabajo, actitudes sociales positivas y de una participación consciente y responsable en las diversas actividades de la vida y del trabajo escolar (Art. 5 Declaración Universal de derechos Humanos).</w:t>
      </w:r>
    </w:p>
    <w:p w14:paraId="2C272C77" w14:textId="77777777" w:rsidR="00FF5F9F"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El aseo de las salas de clases es una de las funciones principales</w:t>
      </w:r>
      <w:r w:rsidR="008911B5" w:rsidRPr="007A164C">
        <w:rPr>
          <w:rFonts w:ascii="Arial Narrow" w:hAnsi="Arial Narrow"/>
          <w:lang w:val="es-CL"/>
        </w:rPr>
        <w:t xml:space="preserve"> </w:t>
      </w:r>
      <w:r w:rsidRPr="007A164C">
        <w:rPr>
          <w:rFonts w:ascii="Arial Narrow" w:hAnsi="Arial Narrow"/>
          <w:lang w:val="es-CL"/>
        </w:rPr>
        <w:t>de los auxiliares de servicio del establecimiento (asistentes de la educación), sin embargo, los estudiantes colaborarán en su mantención y cuidado pues también son responsables de man</w:t>
      </w:r>
      <w:r w:rsidR="003D1FBA" w:rsidRPr="007A164C">
        <w:rPr>
          <w:rFonts w:ascii="Arial Narrow" w:hAnsi="Arial Narrow"/>
          <w:lang w:val="es-CL"/>
        </w:rPr>
        <w:t>tener la sala limpia y ordenada, será deber del docente a cargo que esto se cumpla.</w:t>
      </w:r>
    </w:p>
    <w:p w14:paraId="75E19D22"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En relación a la ornamentación de las salas de clases, éstas podrán ser decoradas y acondicionadas por cada curso acompañado de un docente responsable. Es importante para ello incorporar la creatividad y entusiasmo de los estudiantes.</w:t>
      </w:r>
    </w:p>
    <w:p w14:paraId="6B561244" w14:textId="77777777" w:rsidR="00A903D5" w:rsidRPr="007A164C" w:rsidRDefault="00EC0702" w:rsidP="00F13529">
      <w:pPr>
        <w:pStyle w:val="Textoindependiente"/>
        <w:spacing w:after="120"/>
        <w:ind w:right="17"/>
        <w:rPr>
          <w:rFonts w:ascii="Arial Narrow" w:hAnsi="Arial Narrow"/>
          <w:lang w:val="es-CL"/>
        </w:rPr>
      </w:pPr>
      <w:r w:rsidRPr="007A164C">
        <w:rPr>
          <w:rFonts w:ascii="Arial Narrow" w:hAnsi="Arial Narrow"/>
          <w:lang w:val="es-CL"/>
        </w:rPr>
        <w:t>El desarrollo de aprendizajes se basa en la relación estudiante-docente, cuya base es el respeto mutuo y la confianza. En esta relación será responsabilidad del docente establecer las metodologías, desarrollar la planificación y diseñar las evaluaciones pertinentes, para el logro de los objetivos educativos.</w:t>
      </w:r>
    </w:p>
    <w:p w14:paraId="6007B0B7" w14:textId="77777777" w:rsidR="00A903D5" w:rsidRPr="007A164C" w:rsidRDefault="00A903D5" w:rsidP="00820E9D">
      <w:pPr>
        <w:pStyle w:val="Textoindependiente"/>
        <w:spacing w:before="9" w:after="120"/>
        <w:rPr>
          <w:rFonts w:ascii="Arial Narrow" w:hAnsi="Arial Narrow"/>
          <w:sz w:val="28"/>
          <w:lang w:val="es-CL"/>
        </w:rPr>
      </w:pPr>
    </w:p>
    <w:p w14:paraId="2213399E" w14:textId="77777777" w:rsidR="00A903D5" w:rsidRPr="007A164C" w:rsidRDefault="00EC0702" w:rsidP="006A52C2">
      <w:pPr>
        <w:pStyle w:val="Ttulo2"/>
        <w:rPr>
          <w:lang w:val="es-CL"/>
        </w:rPr>
      </w:pPr>
      <w:bookmarkStart w:id="303" w:name="Artículo_66:_De_la_Asistencia"/>
      <w:bookmarkStart w:id="304" w:name="_bookmark70"/>
      <w:bookmarkStart w:id="305" w:name="_Toc36157516"/>
      <w:bookmarkStart w:id="306" w:name="_Toc36544549"/>
      <w:bookmarkStart w:id="307" w:name="_Toc57714397"/>
      <w:bookmarkEnd w:id="303"/>
      <w:bookmarkEnd w:id="304"/>
      <w:r w:rsidRPr="007A164C">
        <w:rPr>
          <w:lang w:val="es-CL"/>
        </w:rPr>
        <w:t xml:space="preserve">Artículo </w:t>
      </w:r>
      <w:r w:rsidR="004315DE" w:rsidRPr="007A164C">
        <w:rPr>
          <w:lang w:val="es-CL"/>
        </w:rPr>
        <w:t>4</w:t>
      </w:r>
      <w:r w:rsidR="004D17DC" w:rsidRPr="007A164C">
        <w:rPr>
          <w:lang w:val="es-CL"/>
        </w:rPr>
        <w:t>8</w:t>
      </w:r>
      <w:r w:rsidRPr="007A164C">
        <w:rPr>
          <w:lang w:val="es-CL"/>
        </w:rPr>
        <w:t>: De la Asistencia</w:t>
      </w:r>
      <w:bookmarkEnd w:id="305"/>
      <w:bookmarkEnd w:id="306"/>
      <w:bookmarkEnd w:id="307"/>
    </w:p>
    <w:p w14:paraId="569633C5" w14:textId="77777777" w:rsidR="00A903D5"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Los alumnos deberán asistir regularmente a todas las actividades programadas por el establecimiento. La asistencia de los alumnos a otras actividades org</w:t>
      </w:r>
      <w:r w:rsidR="00FF5F9F" w:rsidRPr="007A164C">
        <w:rPr>
          <w:rFonts w:ascii="Arial Narrow" w:hAnsi="Arial Narrow"/>
          <w:lang w:val="es-CL"/>
        </w:rPr>
        <w:t>anizadas o patrocinadas por el e</w:t>
      </w:r>
      <w:r w:rsidRPr="007A164C">
        <w:rPr>
          <w:rFonts w:ascii="Arial Narrow" w:hAnsi="Arial Narrow"/>
          <w:lang w:val="es-CL"/>
        </w:rPr>
        <w:t>stablecimiento, será informada a través de la Agenda Institucional o por medio de una circular dirigida a los apoderados. De acuerdo al artículo 8 del Decreto Exento Nº146 de agosto de 1989 del MINEDUC. “Para ser promovidos, los alumnos deb</w:t>
      </w:r>
      <w:r w:rsidR="00A90815" w:rsidRPr="007A164C">
        <w:rPr>
          <w:rFonts w:ascii="Arial Narrow" w:hAnsi="Arial Narrow"/>
          <w:lang w:val="es-CL"/>
        </w:rPr>
        <w:t xml:space="preserve">erán asistir a lo menos al 85% </w:t>
      </w:r>
      <w:r w:rsidRPr="007A164C">
        <w:rPr>
          <w:rFonts w:ascii="Arial Narrow" w:hAnsi="Arial Narrow"/>
          <w:lang w:val="es-CL"/>
        </w:rPr>
        <w:t>de las clases y actividades establecidas en el calendario escolar anual y efectivamente realizadas”.</w:t>
      </w:r>
    </w:p>
    <w:p w14:paraId="5B4CF072" w14:textId="77777777" w:rsidR="007B05A8" w:rsidRPr="007A164C" w:rsidRDefault="007B05A8" w:rsidP="00820E9D">
      <w:pPr>
        <w:pStyle w:val="Textoindependiente"/>
        <w:spacing w:after="120"/>
        <w:rPr>
          <w:rFonts w:ascii="Arial Narrow" w:hAnsi="Arial Narrow"/>
          <w:lang w:val="es-CL"/>
        </w:rPr>
      </w:pPr>
      <w:bookmarkStart w:id="308" w:name="Artículo_67:_De_la_Justificación_de_la_I"/>
      <w:bookmarkStart w:id="309" w:name="_bookmark71"/>
      <w:bookmarkEnd w:id="308"/>
      <w:bookmarkEnd w:id="309"/>
    </w:p>
    <w:p w14:paraId="31B12420" w14:textId="77777777" w:rsidR="006A52C2" w:rsidRPr="007A164C" w:rsidRDefault="006A52C2" w:rsidP="00820E9D">
      <w:pPr>
        <w:pStyle w:val="Textoindependiente"/>
        <w:spacing w:after="120"/>
        <w:rPr>
          <w:rFonts w:ascii="Arial Narrow" w:hAnsi="Arial Narrow"/>
          <w:lang w:val="es-CL"/>
        </w:rPr>
      </w:pPr>
    </w:p>
    <w:p w14:paraId="73C3A9E0" w14:textId="77777777" w:rsidR="00A903D5" w:rsidRPr="007A164C" w:rsidRDefault="00EC0702" w:rsidP="006A52C2">
      <w:pPr>
        <w:pStyle w:val="Ttulo2"/>
        <w:rPr>
          <w:lang w:val="es-CL"/>
        </w:rPr>
      </w:pPr>
      <w:bookmarkStart w:id="310" w:name="_Toc36157517"/>
      <w:bookmarkStart w:id="311" w:name="_Toc36544550"/>
      <w:bookmarkStart w:id="312" w:name="_Toc57714398"/>
      <w:r w:rsidRPr="007A164C">
        <w:rPr>
          <w:lang w:val="es-CL"/>
        </w:rPr>
        <w:t xml:space="preserve">Artículo </w:t>
      </w:r>
      <w:r w:rsidR="004D17DC" w:rsidRPr="007A164C">
        <w:rPr>
          <w:lang w:val="es-CL"/>
        </w:rPr>
        <w:t>49</w:t>
      </w:r>
      <w:r w:rsidRPr="007A164C">
        <w:rPr>
          <w:lang w:val="es-CL"/>
        </w:rPr>
        <w:t>: De la Justificación de la Inasistencia</w:t>
      </w:r>
      <w:bookmarkEnd w:id="310"/>
      <w:bookmarkEnd w:id="311"/>
      <w:bookmarkEnd w:id="312"/>
    </w:p>
    <w:p w14:paraId="3458F6CE" w14:textId="77777777" w:rsidR="00A903D5"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La inasistencia deberá ser justificada por el apoderado en forma personal o por</w:t>
      </w:r>
      <w:r w:rsidR="00FF5F9F" w:rsidRPr="007A164C">
        <w:rPr>
          <w:rFonts w:ascii="Arial Narrow" w:hAnsi="Arial Narrow"/>
          <w:lang w:val="es-CL"/>
        </w:rPr>
        <w:t xml:space="preserve"> medio de una notificación</w:t>
      </w:r>
      <w:r w:rsidRPr="007A164C">
        <w:rPr>
          <w:rFonts w:ascii="Arial Narrow" w:hAnsi="Arial Narrow"/>
          <w:lang w:val="es-CL"/>
        </w:rPr>
        <w:t xml:space="preserve"> en la agenda escolar a más tardar</w:t>
      </w:r>
      <w:r w:rsidR="00FF5F9F" w:rsidRPr="007A164C">
        <w:rPr>
          <w:rFonts w:ascii="Arial Narrow" w:hAnsi="Arial Narrow"/>
          <w:lang w:val="es-CL"/>
        </w:rPr>
        <w:t xml:space="preserve"> dentro de los</w:t>
      </w:r>
      <w:r w:rsidRPr="007A164C">
        <w:rPr>
          <w:rFonts w:ascii="Arial Narrow" w:hAnsi="Arial Narrow"/>
          <w:lang w:val="es-CL"/>
        </w:rPr>
        <w:t xml:space="preserve"> tres días </w:t>
      </w:r>
      <w:r w:rsidR="00FF5F9F" w:rsidRPr="007A164C">
        <w:rPr>
          <w:rFonts w:ascii="Arial Narrow" w:hAnsi="Arial Narrow"/>
          <w:lang w:val="es-CL"/>
        </w:rPr>
        <w:t xml:space="preserve">hábiles siguientes. </w:t>
      </w:r>
      <w:r w:rsidRPr="007A164C">
        <w:rPr>
          <w:rFonts w:ascii="Arial Narrow" w:hAnsi="Arial Narrow"/>
          <w:lang w:val="es-CL"/>
        </w:rPr>
        <w:t>Deberá presentar un documento que respalde las causas de la inasistencia tal como certificado médico.</w:t>
      </w:r>
    </w:p>
    <w:p w14:paraId="5400FD33" w14:textId="77777777" w:rsidR="00874953" w:rsidRPr="007A164C" w:rsidRDefault="00874953" w:rsidP="006A52C2">
      <w:pPr>
        <w:pStyle w:val="Textoindependiente"/>
        <w:spacing w:after="120"/>
        <w:ind w:right="17"/>
        <w:rPr>
          <w:rFonts w:ascii="Arial Narrow" w:hAnsi="Arial Narrow"/>
          <w:lang w:val="es-CL"/>
        </w:rPr>
      </w:pPr>
      <w:r w:rsidRPr="007A164C">
        <w:rPr>
          <w:rFonts w:ascii="Arial Narrow" w:hAnsi="Arial Narrow"/>
          <w:lang w:val="es-CL"/>
        </w:rPr>
        <w:t>El incumplimiento de esta disposición obligará a una cita del apoderado por parte de Inspectoría General.</w:t>
      </w:r>
    </w:p>
    <w:p w14:paraId="44FE687E" w14:textId="77777777" w:rsidR="00060989" w:rsidRPr="007A164C" w:rsidRDefault="00060989" w:rsidP="00820E9D">
      <w:pPr>
        <w:pStyle w:val="Textoindependiente"/>
        <w:spacing w:before="10" w:after="120"/>
        <w:rPr>
          <w:rFonts w:ascii="Arial Narrow" w:hAnsi="Arial Narrow"/>
          <w:sz w:val="20"/>
          <w:lang w:val="es-CL"/>
        </w:rPr>
      </w:pPr>
    </w:p>
    <w:p w14:paraId="6EFB70E1" w14:textId="77777777" w:rsidR="00A903D5" w:rsidRPr="007A164C" w:rsidRDefault="00EC0702" w:rsidP="006A52C2">
      <w:pPr>
        <w:pStyle w:val="Ttulo2"/>
        <w:rPr>
          <w:lang w:val="es-CL"/>
        </w:rPr>
      </w:pPr>
      <w:bookmarkStart w:id="313" w:name="Artículo_68:_De_la_puntualidad"/>
      <w:bookmarkStart w:id="314" w:name="_bookmark72"/>
      <w:bookmarkStart w:id="315" w:name="_Toc36157518"/>
      <w:bookmarkStart w:id="316" w:name="_Toc36544551"/>
      <w:bookmarkStart w:id="317" w:name="_Toc57714399"/>
      <w:bookmarkEnd w:id="313"/>
      <w:bookmarkEnd w:id="314"/>
      <w:r w:rsidRPr="007A164C">
        <w:rPr>
          <w:lang w:val="es-CL"/>
        </w:rPr>
        <w:t xml:space="preserve">Artículo </w:t>
      </w:r>
      <w:r w:rsidR="004315DE" w:rsidRPr="007A164C">
        <w:rPr>
          <w:lang w:val="es-CL"/>
        </w:rPr>
        <w:t>5</w:t>
      </w:r>
      <w:r w:rsidR="004D17DC" w:rsidRPr="007A164C">
        <w:rPr>
          <w:lang w:val="es-CL"/>
        </w:rPr>
        <w:t>0</w:t>
      </w:r>
      <w:r w:rsidRPr="007A164C">
        <w:rPr>
          <w:lang w:val="es-CL"/>
        </w:rPr>
        <w:t>: De la puntualidad</w:t>
      </w:r>
      <w:bookmarkEnd w:id="315"/>
      <w:bookmarkEnd w:id="316"/>
      <w:bookmarkEnd w:id="317"/>
    </w:p>
    <w:p w14:paraId="3F26500A" w14:textId="77777777" w:rsidR="00096C0C"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Todos los alumnos deberán llegar puntualmente a sus clases y a todas las actividades programadas por el Colegio en que deban participar.</w:t>
      </w:r>
      <w:r w:rsidR="00834CBC" w:rsidRPr="007A164C">
        <w:rPr>
          <w:rFonts w:ascii="Arial Narrow" w:hAnsi="Arial Narrow"/>
          <w:lang w:val="es-CL"/>
        </w:rPr>
        <w:t xml:space="preserve"> </w:t>
      </w:r>
      <w:r w:rsidRPr="007A164C">
        <w:rPr>
          <w:rFonts w:ascii="Arial Narrow" w:hAnsi="Arial Narrow"/>
          <w:lang w:val="es-CL"/>
        </w:rPr>
        <w:t xml:space="preserve">En caso de atrasos al inicio de la jornada, </w:t>
      </w:r>
      <w:r w:rsidR="00060989" w:rsidRPr="007A164C">
        <w:rPr>
          <w:rFonts w:ascii="Arial Narrow" w:hAnsi="Arial Narrow"/>
          <w:lang w:val="es-CL"/>
        </w:rPr>
        <w:t>después de las 08:05 horas</w:t>
      </w:r>
      <w:r w:rsidR="00730DA3" w:rsidRPr="007A164C">
        <w:rPr>
          <w:rFonts w:ascii="Arial Narrow" w:hAnsi="Arial Narrow"/>
          <w:lang w:val="es-CL"/>
        </w:rPr>
        <w:t xml:space="preserve">, </w:t>
      </w:r>
      <w:r w:rsidRPr="007A164C">
        <w:rPr>
          <w:rFonts w:ascii="Arial Narrow" w:hAnsi="Arial Narrow"/>
          <w:lang w:val="es-CL"/>
        </w:rPr>
        <w:t xml:space="preserve">los alumnos deberán esperar </w:t>
      </w:r>
      <w:r w:rsidR="00730DA3" w:rsidRPr="007A164C">
        <w:rPr>
          <w:rFonts w:ascii="Arial Narrow" w:hAnsi="Arial Narrow"/>
          <w:lang w:val="es-CL"/>
        </w:rPr>
        <w:t xml:space="preserve">en el casino del </w:t>
      </w:r>
      <w:r w:rsidRPr="007A164C">
        <w:rPr>
          <w:rFonts w:ascii="Arial Narrow" w:hAnsi="Arial Narrow"/>
          <w:lang w:val="es-CL"/>
        </w:rPr>
        <w:t xml:space="preserve">establecimiento, </w:t>
      </w:r>
      <w:r w:rsidR="00730DA3" w:rsidRPr="007A164C">
        <w:rPr>
          <w:rFonts w:ascii="Arial Narrow" w:hAnsi="Arial Narrow"/>
          <w:lang w:val="es-CL"/>
        </w:rPr>
        <w:t xml:space="preserve">pudiendo ingresar a la sala de clases  con el pase de Inspectoría. </w:t>
      </w:r>
      <w:r w:rsidR="00096C0C" w:rsidRPr="007A164C">
        <w:rPr>
          <w:rFonts w:ascii="Arial Narrow" w:hAnsi="Arial Narrow"/>
          <w:lang w:val="es-CL"/>
        </w:rPr>
        <w:t>Se citará al apoderado al 6 atraso con el propósito de justificar los atrasos.</w:t>
      </w:r>
    </w:p>
    <w:p w14:paraId="3BD9637A" w14:textId="77777777" w:rsidR="00A903D5"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El establecimiento puede definir otras medidas para los estudiantes que llegan atrasados, pero éstas, necesariamente, deben tener un sentido formativo y ser aplicadas al interior de la escuela.</w:t>
      </w:r>
    </w:p>
    <w:p w14:paraId="1DCA22FA" w14:textId="77777777" w:rsidR="00A903D5" w:rsidRPr="007A164C" w:rsidRDefault="00A903D5" w:rsidP="006A52C2">
      <w:pPr>
        <w:pStyle w:val="Textoindependiente"/>
        <w:spacing w:after="120"/>
        <w:ind w:right="17"/>
        <w:rPr>
          <w:rFonts w:ascii="Arial Narrow" w:hAnsi="Arial Narrow"/>
          <w:lang w:val="es-CL"/>
        </w:rPr>
      </w:pPr>
    </w:p>
    <w:p w14:paraId="6EAC9A9F" w14:textId="77777777" w:rsidR="00A903D5" w:rsidRPr="007A164C" w:rsidRDefault="00EC0702" w:rsidP="006A52C2">
      <w:pPr>
        <w:pStyle w:val="Ttulo2"/>
        <w:rPr>
          <w:lang w:val="es-CL"/>
        </w:rPr>
      </w:pPr>
      <w:bookmarkStart w:id="318" w:name="Artículo_69:_Del_Uniforme"/>
      <w:bookmarkStart w:id="319" w:name="_bookmark73"/>
      <w:bookmarkStart w:id="320" w:name="_Toc36157519"/>
      <w:bookmarkStart w:id="321" w:name="_Toc36544552"/>
      <w:bookmarkStart w:id="322" w:name="_Toc57714400"/>
      <w:bookmarkEnd w:id="318"/>
      <w:bookmarkEnd w:id="319"/>
      <w:r w:rsidRPr="007A164C">
        <w:rPr>
          <w:lang w:val="es-CL"/>
        </w:rPr>
        <w:t xml:space="preserve">Artículo </w:t>
      </w:r>
      <w:r w:rsidR="004D17DC" w:rsidRPr="007A164C">
        <w:rPr>
          <w:lang w:val="es-CL"/>
        </w:rPr>
        <w:t>51</w:t>
      </w:r>
      <w:r w:rsidRPr="007A164C">
        <w:rPr>
          <w:lang w:val="es-CL"/>
        </w:rPr>
        <w:t>: Del Uniforme</w:t>
      </w:r>
      <w:bookmarkEnd w:id="320"/>
      <w:bookmarkEnd w:id="321"/>
      <w:bookmarkEnd w:id="322"/>
    </w:p>
    <w:p w14:paraId="6EB4C2B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De acuerdo al DS Nº 894/95, el uniforme escolar es la vestimenta distintiva de las y los estudiantes del establecimiento, que genera identidad y apropiación simbólica, sus prendas y características deben ser cómodas y de bajo costo.</w:t>
      </w:r>
    </w:p>
    <w:p w14:paraId="279FCBF7" w14:textId="77777777" w:rsidR="00A903D5"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El uniforme escolar está constituido por:</w:t>
      </w:r>
    </w:p>
    <w:p w14:paraId="38608D96" w14:textId="77777777" w:rsidR="00A903D5" w:rsidRPr="007A164C" w:rsidRDefault="00EC0702" w:rsidP="00FB04B8">
      <w:pPr>
        <w:pStyle w:val="Textoindependiente"/>
        <w:numPr>
          <w:ilvl w:val="0"/>
          <w:numId w:val="26"/>
        </w:numPr>
        <w:spacing w:after="120"/>
        <w:ind w:right="17"/>
        <w:rPr>
          <w:rFonts w:ascii="Arial Narrow" w:hAnsi="Arial Narrow"/>
          <w:lang w:val="es-CL"/>
        </w:rPr>
      </w:pPr>
      <w:r w:rsidRPr="007A164C">
        <w:rPr>
          <w:rFonts w:ascii="Arial Narrow" w:hAnsi="Arial Narrow"/>
          <w:lang w:val="es-CL"/>
        </w:rPr>
        <w:t>Chaqueta azul marino con aplicaciones laterales rojas e insignia bordada. Polera azul marino con cuello rojo, ins</w:t>
      </w:r>
      <w:r w:rsidR="00B17852" w:rsidRPr="007A164C">
        <w:rPr>
          <w:rFonts w:ascii="Arial Narrow" w:hAnsi="Arial Narrow"/>
          <w:lang w:val="es-CL"/>
        </w:rPr>
        <w:t xml:space="preserve">ignia bordada y </w:t>
      </w:r>
      <w:r w:rsidR="006D6C78" w:rsidRPr="007A164C">
        <w:rPr>
          <w:rFonts w:ascii="Arial Narrow" w:hAnsi="Arial Narrow"/>
          <w:lang w:val="es-CL"/>
        </w:rPr>
        <w:t>botones</w:t>
      </w:r>
      <w:r w:rsidRPr="007A164C">
        <w:rPr>
          <w:rFonts w:ascii="Arial Narrow" w:hAnsi="Arial Narrow"/>
          <w:lang w:val="es-CL"/>
        </w:rPr>
        <w:t>. Pantalón buzo azul marino con aplicaciones laterales rojas y nombre del colegio bordado.</w:t>
      </w:r>
    </w:p>
    <w:p w14:paraId="6B247893" w14:textId="77777777" w:rsidR="00A903D5" w:rsidRPr="007A164C" w:rsidRDefault="00EC0702" w:rsidP="00FB04B8">
      <w:pPr>
        <w:pStyle w:val="Textoindependiente"/>
        <w:numPr>
          <w:ilvl w:val="0"/>
          <w:numId w:val="26"/>
        </w:numPr>
        <w:spacing w:after="120"/>
        <w:ind w:right="17"/>
        <w:rPr>
          <w:rFonts w:ascii="Arial Narrow" w:hAnsi="Arial Narrow"/>
          <w:lang w:val="es-CL"/>
        </w:rPr>
      </w:pPr>
      <w:r w:rsidRPr="007A164C">
        <w:rPr>
          <w:rFonts w:ascii="Arial Narrow" w:hAnsi="Arial Narrow"/>
          <w:lang w:val="es-CL"/>
        </w:rPr>
        <w:t>En educación física se usar</w:t>
      </w:r>
      <w:r w:rsidR="00B17852" w:rsidRPr="007A164C">
        <w:rPr>
          <w:rFonts w:ascii="Arial Narrow" w:hAnsi="Arial Narrow"/>
          <w:lang w:val="es-CL"/>
        </w:rPr>
        <w:t>á polera roja, con cuello azul,</w:t>
      </w:r>
      <w:r w:rsidRPr="007A164C">
        <w:rPr>
          <w:rFonts w:ascii="Arial Narrow" w:hAnsi="Arial Narrow"/>
          <w:lang w:val="es-CL"/>
        </w:rPr>
        <w:t xml:space="preserve"> nombre</w:t>
      </w:r>
      <w:r w:rsidR="00B17852" w:rsidRPr="007A164C">
        <w:rPr>
          <w:rFonts w:ascii="Arial Narrow" w:hAnsi="Arial Narrow"/>
          <w:lang w:val="es-CL"/>
        </w:rPr>
        <w:t xml:space="preserve"> </w:t>
      </w:r>
      <w:r w:rsidRPr="007A164C">
        <w:rPr>
          <w:rFonts w:ascii="Arial Narrow" w:hAnsi="Arial Narrow"/>
          <w:lang w:val="es-CL"/>
        </w:rPr>
        <w:t>del colegio bordado, y zapatillas.</w:t>
      </w:r>
    </w:p>
    <w:p w14:paraId="71328B5F" w14:textId="77777777" w:rsidR="00A903D5" w:rsidRPr="007A164C" w:rsidRDefault="00EC0702" w:rsidP="00FB04B8">
      <w:pPr>
        <w:pStyle w:val="Textoindependiente"/>
        <w:numPr>
          <w:ilvl w:val="0"/>
          <w:numId w:val="26"/>
        </w:numPr>
        <w:spacing w:after="120"/>
        <w:ind w:right="17"/>
        <w:rPr>
          <w:rFonts w:ascii="Arial Narrow" w:hAnsi="Arial Narrow"/>
          <w:lang w:val="es-CL"/>
        </w:rPr>
      </w:pPr>
      <w:r w:rsidRPr="007A164C">
        <w:rPr>
          <w:rFonts w:ascii="Arial Narrow" w:hAnsi="Arial Narrow"/>
          <w:lang w:val="es-CL"/>
        </w:rPr>
        <w:t>En verano se podrá usar pantalón corto deportivo (short) azul con aplicaciones laterales rojas y nombre del colegio bordado, así como la polera roja.</w:t>
      </w:r>
    </w:p>
    <w:p w14:paraId="3B19B1F9" w14:textId="77777777" w:rsidR="00A903D5" w:rsidRPr="007A164C" w:rsidRDefault="00EC0702" w:rsidP="006A52C2">
      <w:pPr>
        <w:pStyle w:val="Textoindependiente"/>
        <w:spacing w:after="120"/>
        <w:ind w:right="17"/>
        <w:rPr>
          <w:rFonts w:ascii="Arial Narrow" w:hAnsi="Arial Narrow"/>
          <w:lang w:val="es-CL"/>
        </w:rPr>
      </w:pPr>
      <w:r w:rsidRPr="007A164C">
        <w:rPr>
          <w:rFonts w:ascii="Arial Narrow" w:hAnsi="Arial Narrow"/>
          <w:lang w:val="es-CL"/>
        </w:rPr>
        <w:t>Hay que aclarar que si bien, no concurrir con el uniforme no es motivo para que el estudiante sea impedido de entrar al establecimiento ni de desarrollar normalmente el proceso de enseñanza aprendizaje, su presentación personal, así como de todo miembro de la comunidad escolar, estará basada en la identidad</w:t>
      </w:r>
      <w:r w:rsidR="009F7399" w:rsidRPr="007A164C">
        <w:rPr>
          <w:rFonts w:ascii="Arial Narrow" w:hAnsi="Arial Narrow"/>
          <w:lang w:val="es-CL"/>
        </w:rPr>
        <w:t xml:space="preserve"> </w:t>
      </w:r>
      <w:r w:rsidR="00B17852" w:rsidRPr="007A164C">
        <w:rPr>
          <w:rFonts w:ascii="Arial Narrow" w:hAnsi="Arial Narrow"/>
          <w:lang w:val="es-CL"/>
        </w:rPr>
        <w:t>institucional</w:t>
      </w:r>
      <w:r w:rsidRPr="007A164C">
        <w:rPr>
          <w:rFonts w:ascii="Arial Narrow" w:hAnsi="Arial Narrow"/>
          <w:lang w:val="es-CL"/>
        </w:rPr>
        <w:t>, por lo que es deber del estudiante portar el uniforme completo.</w:t>
      </w:r>
    </w:p>
    <w:p w14:paraId="63CD7E0A" w14:textId="77777777" w:rsidR="00F229E9" w:rsidRPr="007A164C" w:rsidRDefault="00F229E9" w:rsidP="00820E9D">
      <w:pPr>
        <w:pStyle w:val="Textoindependiente"/>
        <w:spacing w:before="87" w:after="120"/>
        <w:rPr>
          <w:rFonts w:ascii="Arial Narrow" w:hAnsi="Arial Narrow"/>
          <w:lang w:val="es-CL"/>
        </w:rPr>
      </w:pPr>
      <w:r w:rsidRPr="007A164C">
        <w:rPr>
          <w:rFonts w:ascii="Arial Narrow" w:hAnsi="Arial Narrow"/>
          <w:b/>
          <w:lang w:val="es-CL"/>
        </w:rPr>
        <w:t>Del uso de otros elementos</w:t>
      </w:r>
      <w:r w:rsidRPr="007A164C">
        <w:rPr>
          <w:rFonts w:ascii="Arial Narrow" w:hAnsi="Arial Narrow"/>
          <w:lang w:val="es-CL"/>
        </w:rPr>
        <w:t xml:space="preserve">: </w:t>
      </w:r>
    </w:p>
    <w:p w14:paraId="5D6924A4" w14:textId="77777777" w:rsidR="00F229E9" w:rsidRPr="007A164C" w:rsidRDefault="00F229E9" w:rsidP="00FB04B8">
      <w:pPr>
        <w:pStyle w:val="Textoindependiente"/>
        <w:numPr>
          <w:ilvl w:val="0"/>
          <w:numId w:val="28"/>
        </w:numPr>
        <w:spacing w:after="120"/>
        <w:ind w:right="17"/>
        <w:rPr>
          <w:rFonts w:ascii="Arial Narrow" w:hAnsi="Arial Narrow"/>
          <w:lang w:val="es-CL"/>
        </w:rPr>
      </w:pPr>
      <w:r w:rsidRPr="007A164C">
        <w:rPr>
          <w:rFonts w:ascii="Arial Narrow" w:hAnsi="Arial Narrow"/>
          <w:lang w:val="es-CL"/>
        </w:rPr>
        <w:t>Los estudiantes no deben asistir al colegio con adornos, joyas, MP4, MP3, IPOD, u otros artefactos electrónicos, piercing, o cualquier elemento que no sea de carácter educativo ni formativo, o pueda causar distracciones en el alumno que atenten con el normal d</w:t>
      </w:r>
      <w:r w:rsidR="009E2357" w:rsidRPr="007A164C">
        <w:rPr>
          <w:rFonts w:ascii="Arial Narrow" w:hAnsi="Arial Narrow"/>
          <w:lang w:val="es-CL"/>
        </w:rPr>
        <w:t xml:space="preserve">esarrollo de sus aprendizajes. </w:t>
      </w:r>
      <w:r w:rsidRPr="007A164C">
        <w:rPr>
          <w:rFonts w:ascii="Arial Narrow" w:hAnsi="Arial Narrow"/>
          <w:lang w:val="es-CL"/>
        </w:rPr>
        <w:t>El establecimiento</w:t>
      </w:r>
      <w:r w:rsidR="009E2357" w:rsidRPr="007A164C">
        <w:rPr>
          <w:rFonts w:ascii="Arial Narrow" w:hAnsi="Arial Narrow"/>
          <w:lang w:val="es-CL"/>
        </w:rPr>
        <w:t xml:space="preserve"> </w:t>
      </w:r>
      <w:r w:rsidR="006A52C2" w:rsidRPr="007A164C">
        <w:rPr>
          <w:rFonts w:ascii="Arial Narrow" w:hAnsi="Arial Narrow"/>
          <w:b/>
          <w:lang w:val="es-CL"/>
        </w:rPr>
        <w:t>NO</w:t>
      </w:r>
      <w:r w:rsidRPr="007A164C">
        <w:rPr>
          <w:rFonts w:ascii="Arial Narrow" w:hAnsi="Arial Narrow"/>
          <w:lang w:val="es-CL"/>
        </w:rPr>
        <w:t xml:space="preserve"> se hace responsable por pérdidas y/o</w:t>
      </w:r>
      <w:r w:rsidR="009E2357" w:rsidRPr="007A164C">
        <w:rPr>
          <w:rFonts w:ascii="Arial Narrow" w:hAnsi="Arial Narrow"/>
          <w:lang w:val="es-CL"/>
        </w:rPr>
        <w:t xml:space="preserve"> deterioros de estos elementos.</w:t>
      </w:r>
    </w:p>
    <w:p w14:paraId="25AF8DB5" w14:textId="77777777" w:rsidR="00F229E9" w:rsidRPr="007A164C" w:rsidRDefault="00F229E9" w:rsidP="00FB04B8">
      <w:pPr>
        <w:pStyle w:val="Textoindependiente"/>
        <w:numPr>
          <w:ilvl w:val="0"/>
          <w:numId w:val="28"/>
        </w:numPr>
        <w:spacing w:after="120"/>
        <w:ind w:right="17"/>
        <w:rPr>
          <w:rFonts w:ascii="Arial Narrow" w:hAnsi="Arial Narrow"/>
          <w:lang w:val="es-CL"/>
        </w:rPr>
      </w:pPr>
      <w:r w:rsidRPr="007A164C">
        <w:rPr>
          <w:rFonts w:ascii="Arial Narrow" w:hAnsi="Arial Narrow"/>
          <w:lang w:val="es-CL"/>
        </w:rPr>
        <w:t xml:space="preserve">El uso del celular queda condicionado por lo siguiente: debe permanecer apagado en horas de clases y siempre en poder del estudiante. El establecimiento </w:t>
      </w:r>
      <w:r w:rsidRPr="007A164C">
        <w:rPr>
          <w:rFonts w:ascii="Arial Narrow" w:hAnsi="Arial Narrow"/>
          <w:b/>
          <w:lang w:val="es-CL"/>
        </w:rPr>
        <w:t>NO</w:t>
      </w:r>
      <w:r w:rsidRPr="007A164C">
        <w:rPr>
          <w:rFonts w:ascii="Arial Narrow" w:hAnsi="Arial Narrow"/>
          <w:lang w:val="es-CL"/>
        </w:rPr>
        <w:t xml:space="preserve"> se hace responsable por pérdidas y</w:t>
      </w:r>
      <w:r w:rsidR="009E2357" w:rsidRPr="007A164C">
        <w:rPr>
          <w:rFonts w:ascii="Arial Narrow" w:hAnsi="Arial Narrow"/>
          <w:lang w:val="es-CL"/>
        </w:rPr>
        <w:t>/o deterioros de estos equipos.</w:t>
      </w:r>
    </w:p>
    <w:p w14:paraId="5ADC2255" w14:textId="77777777" w:rsidR="00F229E9" w:rsidRPr="007A164C" w:rsidRDefault="00F229E9" w:rsidP="00FB04B8">
      <w:pPr>
        <w:pStyle w:val="Textoindependiente"/>
        <w:numPr>
          <w:ilvl w:val="0"/>
          <w:numId w:val="28"/>
        </w:numPr>
        <w:spacing w:after="120"/>
        <w:ind w:right="17"/>
        <w:rPr>
          <w:rFonts w:ascii="Arial Narrow" w:hAnsi="Arial Narrow"/>
          <w:lang w:val="es-CL"/>
        </w:rPr>
      </w:pPr>
      <w:r w:rsidRPr="007A164C">
        <w:rPr>
          <w:rFonts w:ascii="Arial Narrow" w:hAnsi="Arial Narrow"/>
          <w:lang w:val="es-CL"/>
        </w:rPr>
        <w:t xml:space="preserve">Los estudiantes deben cuidar los bienes propios, de sus compañeros, del personal y de la comunidad del colegio. Todo daño o atentado a la propiedad ajena debe ser pagado y/o restituido por el apoderado, además de aplicarse la sanción respectiva. </w:t>
      </w:r>
    </w:p>
    <w:p w14:paraId="4A1DFEF4" w14:textId="77777777" w:rsidR="00F229E9" w:rsidRPr="007A164C" w:rsidRDefault="00F229E9" w:rsidP="00FB04B8">
      <w:pPr>
        <w:pStyle w:val="Textoindependiente"/>
        <w:numPr>
          <w:ilvl w:val="0"/>
          <w:numId w:val="28"/>
        </w:numPr>
        <w:spacing w:after="120"/>
        <w:ind w:right="17"/>
        <w:rPr>
          <w:rFonts w:ascii="Arial Narrow" w:hAnsi="Arial Narrow"/>
          <w:lang w:val="es-CL"/>
        </w:rPr>
      </w:pPr>
      <w:r w:rsidRPr="007A164C">
        <w:rPr>
          <w:rFonts w:ascii="Arial Narrow" w:hAnsi="Arial Narrow"/>
          <w:lang w:val="es-CL"/>
        </w:rPr>
        <w:t xml:space="preserve">Toda acción que vaya en contra de las normas establecidas por la unidad educativa será sancionada de acuerdo a este reglamento. </w:t>
      </w:r>
    </w:p>
    <w:p w14:paraId="7BCABBF1" w14:textId="77777777" w:rsidR="00A903D5" w:rsidRPr="007A164C" w:rsidRDefault="00F229E9" w:rsidP="00FB04B8">
      <w:pPr>
        <w:pStyle w:val="Textoindependiente"/>
        <w:numPr>
          <w:ilvl w:val="0"/>
          <w:numId w:val="28"/>
        </w:numPr>
        <w:spacing w:after="120"/>
        <w:ind w:right="17"/>
        <w:rPr>
          <w:rFonts w:ascii="Arial Narrow" w:hAnsi="Arial Narrow"/>
          <w:lang w:val="es-CL"/>
        </w:rPr>
      </w:pPr>
      <w:r w:rsidRPr="007A164C">
        <w:rPr>
          <w:rFonts w:ascii="Arial Narrow" w:hAnsi="Arial Narrow"/>
          <w:lang w:val="es-CL"/>
        </w:rPr>
        <w:t>Los estudiantes deberán presentarse con sus útiles de estudio solicitados por sus profesores en todas las asignaturas.</w:t>
      </w:r>
    </w:p>
    <w:p w14:paraId="2B98FC92" w14:textId="77777777" w:rsidR="00A903D5" w:rsidRPr="007A164C" w:rsidRDefault="009E2357" w:rsidP="00820E9D">
      <w:pPr>
        <w:pStyle w:val="Textoindependiente"/>
        <w:spacing w:after="120"/>
        <w:ind w:right="17"/>
        <w:rPr>
          <w:rFonts w:ascii="Arial Narrow" w:hAnsi="Arial Narrow"/>
          <w:lang w:val="es-CL"/>
        </w:rPr>
      </w:pPr>
      <w:r w:rsidRPr="007A164C">
        <w:rPr>
          <w:rFonts w:ascii="Arial Narrow" w:hAnsi="Arial Narrow"/>
          <w:lang w:val="es-CL"/>
        </w:rPr>
        <w:t>Se deja establecido que el uniforme puede</w:t>
      </w:r>
      <w:r w:rsidR="00EC0702" w:rsidRPr="007A164C">
        <w:rPr>
          <w:rFonts w:ascii="Arial Narrow" w:hAnsi="Arial Narrow"/>
          <w:lang w:val="es-CL"/>
        </w:rPr>
        <w:t xml:space="preserve"> adquirirse en el lugar que más se ajuste al presupuesto familiar, </w:t>
      </w:r>
      <w:r w:rsidRPr="007A164C">
        <w:rPr>
          <w:rFonts w:ascii="Arial Narrow" w:hAnsi="Arial Narrow"/>
          <w:lang w:val="es-CL"/>
        </w:rPr>
        <w:t>no habiendo un proveedor exclusivo.</w:t>
      </w:r>
    </w:p>
    <w:p w14:paraId="271E35CC" w14:textId="77777777" w:rsidR="00A903D5" w:rsidRPr="007A164C" w:rsidRDefault="00A903D5" w:rsidP="00371898">
      <w:pPr>
        <w:pStyle w:val="Textoindependiente"/>
        <w:spacing w:before="10" w:after="120"/>
        <w:rPr>
          <w:rFonts w:ascii="Arial Narrow" w:hAnsi="Arial Narrow"/>
          <w:lang w:val="es-CL"/>
        </w:rPr>
      </w:pPr>
    </w:p>
    <w:p w14:paraId="4D0294E5" w14:textId="77777777" w:rsidR="00A903D5" w:rsidRPr="007A164C" w:rsidRDefault="00EC0702" w:rsidP="00371898">
      <w:pPr>
        <w:pStyle w:val="Ttulo2"/>
        <w:spacing w:before="120"/>
        <w:rPr>
          <w:lang w:val="es-CL"/>
        </w:rPr>
      </w:pPr>
      <w:bookmarkStart w:id="323" w:name="Artículo_70:_Del_Mantenimiento_de_Infrae"/>
      <w:bookmarkStart w:id="324" w:name="_bookmark74"/>
      <w:bookmarkStart w:id="325" w:name="_Toc36157520"/>
      <w:bookmarkStart w:id="326" w:name="_Toc36544553"/>
      <w:bookmarkStart w:id="327" w:name="_Toc57714401"/>
      <w:bookmarkEnd w:id="323"/>
      <w:bookmarkEnd w:id="324"/>
      <w:r w:rsidRPr="007A164C">
        <w:rPr>
          <w:lang w:val="es-CL"/>
        </w:rPr>
        <w:t xml:space="preserve">Artículo </w:t>
      </w:r>
      <w:r w:rsidR="004D17DC" w:rsidRPr="007A164C">
        <w:rPr>
          <w:lang w:val="es-CL"/>
        </w:rPr>
        <w:t>52</w:t>
      </w:r>
      <w:r w:rsidRPr="007A164C">
        <w:rPr>
          <w:lang w:val="es-CL"/>
        </w:rPr>
        <w:t>: Del Mantenimiento de Infraestructura y Recursos Materiales</w:t>
      </w:r>
      <w:bookmarkEnd w:id="325"/>
      <w:bookmarkEnd w:id="326"/>
      <w:bookmarkEnd w:id="327"/>
    </w:p>
    <w:p w14:paraId="77170176" w14:textId="77777777" w:rsidR="00A903D5" w:rsidRPr="007A164C" w:rsidRDefault="00EC0702" w:rsidP="00820E9D">
      <w:pPr>
        <w:pStyle w:val="Textoindependiente"/>
        <w:spacing w:before="200" w:after="120"/>
        <w:ind w:right="571"/>
        <w:rPr>
          <w:rFonts w:ascii="Arial Narrow" w:hAnsi="Arial Narrow"/>
          <w:lang w:val="es-CL"/>
        </w:rPr>
      </w:pPr>
      <w:r w:rsidRPr="007A164C">
        <w:rPr>
          <w:rFonts w:ascii="Arial Narrow" w:hAnsi="Arial Narrow"/>
          <w:lang w:val="es-CL"/>
        </w:rPr>
        <w:t>Sobre el correcto uso de la infraestructura y recursos materiales del establecimiento se establece que:</w:t>
      </w:r>
    </w:p>
    <w:p w14:paraId="489FF7C4" w14:textId="77777777" w:rsidR="005A1955" w:rsidRPr="007A164C" w:rsidRDefault="00EC0702" w:rsidP="00FB04B8">
      <w:pPr>
        <w:pStyle w:val="Textoindependiente"/>
        <w:numPr>
          <w:ilvl w:val="0"/>
          <w:numId w:val="27"/>
        </w:numPr>
        <w:spacing w:after="120"/>
        <w:ind w:right="17"/>
        <w:rPr>
          <w:rFonts w:ascii="Arial Narrow" w:hAnsi="Arial Narrow"/>
          <w:lang w:val="es-CL"/>
        </w:rPr>
      </w:pPr>
      <w:r w:rsidRPr="007A164C">
        <w:rPr>
          <w:rFonts w:ascii="Arial Narrow" w:hAnsi="Arial Narrow"/>
          <w:lang w:val="es-CL"/>
        </w:rPr>
        <w:t>Es responsabilidad de todos los estudiantes y funcionarios del establecimiento, la conservación de los espacios y mobiliario en salas, patios, jardines, baños, laboratorios, sala multiuso, salones, talleres y otras dependencias.</w:t>
      </w:r>
    </w:p>
    <w:p w14:paraId="3BF0E342" w14:textId="77777777" w:rsidR="00A903D5" w:rsidRPr="007A164C" w:rsidRDefault="00EC0702" w:rsidP="00FB04B8">
      <w:pPr>
        <w:pStyle w:val="Textoindependiente"/>
        <w:numPr>
          <w:ilvl w:val="0"/>
          <w:numId w:val="27"/>
        </w:numPr>
        <w:spacing w:after="120"/>
        <w:ind w:right="17"/>
        <w:rPr>
          <w:rFonts w:ascii="Arial Narrow" w:hAnsi="Arial Narrow"/>
          <w:lang w:val="es-CL"/>
        </w:rPr>
      </w:pPr>
      <w:r w:rsidRPr="007A164C">
        <w:rPr>
          <w:rFonts w:ascii="Arial Narrow" w:hAnsi="Arial Narrow"/>
          <w:lang w:val="es-CL"/>
        </w:rPr>
        <w:t>Todo recurso de aprendizaje facilitado a los estudiantes y funcionarios deberá ser devuelto en buen estado de conservación dentro del plazo establecido, como, por ejemplo: material de biblioteca, de computación, implementos deportivos y artísticos.</w:t>
      </w:r>
    </w:p>
    <w:p w14:paraId="234B38A4" w14:textId="77777777" w:rsidR="00A903D5" w:rsidRPr="007A164C" w:rsidRDefault="00EC0702" w:rsidP="00FB04B8">
      <w:pPr>
        <w:pStyle w:val="Textoindependiente"/>
        <w:numPr>
          <w:ilvl w:val="0"/>
          <w:numId w:val="27"/>
        </w:numPr>
        <w:spacing w:after="120"/>
        <w:ind w:right="17"/>
        <w:rPr>
          <w:rFonts w:ascii="Arial Narrow" w:hAnsi="Arial Narrow"/>
          <w:lang w:val="es-CL"/>
        </w:rPr>
      </w:pPr>
      <w:r w:rsidRPr="007A164C">
        <w:rPr>
          <w:rFonts w:ascii="Arial Narrow" w:hAnsi="Arial Narrow"/>
          <w:lang w:val="es-CL"/>
        </w:rPr>
        <w:t>Los recursos de informática educativa que dispone el establecimiento deberán ser utilizados para fines de aprendizaje de acuerdo al propósito pedagógico planteado.</w:t>
      </w:r>
    </w:p>
    <w:p w14:paraId="17C8A101" w14:textId="77777777" w:rsidR="00A903D5" w:rsidRPr="007A164C" w:rsidRDefault="00EC0702" w:rsidP="00FB04B8">
      <w:pPr>
        <w:pStyle w:val="Textoindependiente"/>
        <w:numPr>
          <w:ilvl w:val="0"/>
          <w:numId w:val="27"/>
        </w:numPr>
        <w:spacing w:after="120"/>
        <w:ind w:right="17"/>
        <w:rPr>
          <w:rFonts w:ascii="Arial Narrow" w:hAnsi="Arial Narrow"/>
          <w:lang w:val="es-CL"/>
        </w:rPr>
      </w:pPr>
      <w:r w:rsidRPr="007A164C">
        <w:rPr>
          <w:rFonts w:ascii="Arial Narrow" w:hAnsi="Arial Narrow"/>
          <w:lang w:val="es-CL"/>
        </w:rPr>
        <w:t>En caso de desmanes y destrozos de infraestructura y mobiliario de las unidades educativas, por responsabilidad del estudiante, la reposición y reparación deberán asumirla los apoderados de los alumnos involucrados.</w:t>
      </w:r>
    </w:p>
    <w:p w14:paraId="06D56A66" w14:textId="77777777" w:rsidR="00371898" w:rsidRDefault="0048430F" w:rsidP="004E0BEE">
      <w:pPr>
        <w:pStyle w:val="Textoindependiente"/>
        <w:spacing w:before="87" w:after="120"/>
        <w:ind w:right="17"/>
        <w:rPr>
          <w:rFonts w:ascii="Arial Narrow" w:hAnsi="Arial Narrow"/>
          <w:sz w:val="26"/>
          <w:lang w:val="es-CL"/>
        </w:rPr>
      </w:pPr>
      <w:r w:rsidRPr="007A164C">
        <w:rPr>
          <w:rFonts w:ascii="Arial Narrow" w:hAnsi="Arial Narrow"/>
          <w:lang w:val="es-CL"/>
        </w:rPr>
        <w:t>Lo</w:t>
      </w:r>
      <w:r w:rsidR="000F73B5" w:rsidRPr="007A164C">
        <w:rPr>
          <w:rFonts w:ascii="Arial Narrow" w:hAnsi="Arial Narrow"/>
          <w:lang w:val="es-CL"/>
        </w:rPr>
        <w:t>s</w:t>
      </w:r>
      <w:r w:rsidRPr="007A164C">
        <w:rPr>
          <w:rFonts w:ascii="Arial Narrow" w:hAnsi="Arial Narrow"/>
          <w:lang w:val="es-CL"/>
        </w:rPr>
        <w:t xml:space="preserve"> alumnos son responsable</w:t>
      </w:r>
      <w:r w:rsidR="000F73B5" w:rsidRPr="007A164C">
        <w:rPr>
          <w:rFonts w:ascii="Arial Narrow" w:hAnsi="Arial Narrow"/>
          <w:lang w:val="es-CL"/>
        </w:rPr>
        <w:t>s de dejar su</w:t>
      </w:r>
      <w:r w:rsidRPr="007A164C">
        <w:rPr>
          <w:rFonts w:ascii="Arial Narrow" w:hAnsi="Arial Narrow"/>
          <w:lang w:val="es-CL"/>
        </w:rPr>
        <w:t xml:space="preserve"> sala ordenada</w:t>
      </w:r>
      <w:r w:rsidR="00E10E98" w:rsidRPr="007A164C">
        <w:rPr>
          <w:rFonts w:ascii="Arial Narrow" w:hAnsi="Arial Narrow"/>
          <w:lang w:val="es-CL"/>
        </w:rPr>
        <w:t xml:space="preserve"> </w:t>
      </w:r>
      <w:r w:rsidR="000F73B5" w:rsidRPr="007A164C">
        <w:rPr>
          <w:rFonts w:ascii="Arial Narrow" w:hAnsi="Arial Narrow"/>
          <w:lang w:val="es-CL"/>
        </w:rPr>
        <w:t xml:space="preserve">de tal forma </w:t>
      </w:r>
      <w:r w:rsidR="00E10E98" w:rsidRPr="007A164C">
        <w:rPr>
          <w:rFonts w:ascii="Arial Narrow" w:hAnsi="Arial Narrow"/>
          <w:lang w:val="es-CL"/>
        </w:rPr>
        <w:t xml:space="preserve">que permita realizar el aseo correspondiente por parte del auxiliar. </w:t>
      </w:r>
      <w:r w:rsidR="00EC0702" w:rsidRPr="007A164C">
        <w:rPr>
          <w:rFonts w:ascii="Arial Narrow" w:hAnsi="Arial Narrow"/>
          <w:lang w:val="es-CL"/>
        </w:rPr>
        <w:t>De</w:t>
      </w:r>
      <w:r w:rsidR="00EC0702" w:rsidRPr="007A164C">
        <w:rPr>
          <w:rFonts w:ascii="Arial Narrow" w:hAnsi="Arial Narrow"/>
          <w:spacing w:val="12"/>
          <w:lang w:val="es-CL"/>
        </w:rPr>
        <w:t xml:space="preserve"> </w:t>
      </w:r>
      <w:r w:rsidR="00EC0702" w:rsidRPr="007A164C">
        <w:rPr>
          <w:rFonts w:ascii="Arial Narrow" w:hAnsi="Arial Narrow"/>
          <w:lang w:val="es-CL"/>
        </w:rPr>
        <w:t>no</w:t>
      </w:r>
      <w:r w:rsidR="00EC0702" w:rsidRPr="007A164C">
        <w:rPr>
          <w:rFonts w:ascii="Arial Narrow" w:hAnsi="Arial Narrow"/>
          <w:spacing w:val="7"/>
          <w:lang w:val="es-CL"/>
        </w:rPr>
        <w:t xml:space="preserve"> </w:t>
      </w:r>
      <w:r w:rsidR="00EC0702" w:rsidRPr="007A164C">
        <w:rPr>
          <w:rFonts w:ascii="Arial Narrow" w:hAnsi="Arial Narrow"/>
          <w:lang w:val="es-CL"/>
        </w:rPr>
        <w:t>quedar</w:t>
      </w:r>
      <w:r w:rsidR="00EC0702" w:rsidRPr="007A164C">
        <w:rPr>
          <w:rFonts w:ascii="Arial Narrow" w:hAnsi="Arial Narrow"/>
          <w:spacing w:val="13"/>
          <w:lang w:val="es-CL"/>
        </w:rPr>
        <w:t xml:space="preserve"> </w:t>
      </w:r>
      <w:r w:rsidR="00EC0702" w:rsidRPr="007A164C">
        <w:rPr>
          <w:rFonts w:ascii="Arial Narrow" w:hAnsi="Arial Narrow"/>
          <w:lang w:val="es-CL"/>
        </w:rPr>
        <w:t>en</w:t>
      </w:r>
      <w:r w:rsidR="00EC0702" w:rsidRPr="007A164C">
        <w:rPr>
          <w:rFonts w:ascii="Arial Narrow" w:hAnsi="Arial Narrow"/>
          <w:spacing w:val="12"/>
          <w:lang w:val="es-CL"/>
        </w:rPr>
        <w:t xml:space="preserve"> </w:t>
      </w:r>
      <w:r w:rsidR="00EC0702" w:rsidRPr="007A164C">
        <w:rPr>
          <w:rFonts w:ascii="Arial Narrow" w:hAnsi="Arial Narrow"/>
          <w:lang w:val="es-CL"/>
        </w:rPr>
        <w:t>condiciones</w:t>
      </w:r>
      <w:r w:rsidR="00EC0702" w:rsidRPr="007A164C">
        <w:rPr>
          <w:rFonts w:ascii="Arial Narrow" w:hAnsi="Arial Narrow"/>
          <w:spacing w:val="11"/>
          <w:lang w:val="es-CL"/>
        </w:rPr>
        <w:t xml:space="preserve"> </w:t>
      </w:r>
      <w:r w:rsidR="00EC0702" w:rsidRPr="007A164C">
        <w:rPr>
          <w:rFonts w:ascii="Arial Narrow" w:hAnsi="Arial Narrow"/>
          <w:lang w:val="es-CL"/>
        </w:rPr>
        <w:t>adecuadas</w:t>
      </w:r>
      <w:r w:rsidR="00EC0702" w:rsidRPr="007A164C">
        <w:rPr>
          <w:rFonts w:ascii="Arial Narrow" w:hAnsi="Arial Narrow"/>
          <w:spacing w:val="12"/>
          <w:lang w:val="es-CL"/>
        </w:rPr>
        <w:t xml:space="preserve"> </w:t>
      </w:r>
      <w:r w:rsidRPr="007A164C">
        <w:rPr>
          <w:rFonts w:ascii="Arial Narrow" w:hAnsi="Arial Narrow"/>
          <w:spacing w:val="12"/>
          <w:lang w:val="es-CL"/>
        </w:rPr>
        <w:t>el Inspector General podrá autorizar que su aseo sea</w:t>
      </w:r>
      <w:r w:rsidR="00F229E9" w:rsidRPr="007A164C">
        <w:rPr>
          <w:rFonts w:ascii="Arial Narrow" w:hAnsi="Arial Narrow"/>
          <w:lang w:val="es-CL"/>
        </w:rPr>
        <w:t xml:space="preserve"> asumido por el curso a primera hora del día siguiente. Esta acción corresponde a una </w:t>
      </w:r>
      <w:r w:rsidR="000F73B5" w:rsidRPr="007A164C">
        <w:rPr>
          <w:rFonts w:ascii="Arial Narrow" w:hAnsi="Arial Narrow"/>
          <w:lang w:val="es-CL"/>
        </w:rPr>
        <w:t>acción formativa hacia los estudiantes en donde se r</w:t>
      </w:r>
      <w:r w:rsidR="00F229E9" w:rsidRPr="007A164C">
        <w:rPr>
          <w:rFonts w:ascii="Arial Narrow" w:hAnsi="Arial Narrow"/>
          <w:lang w:val="es-CL"/>
        </w:rPr>
        <w:t>ef</w:t>
      </w:r>
      <w:r w:rsidR="000F73B5" w:rsidRPr="007A164C">
        <w:rPr>
          <w:rFonts w:ascii="Arial Narrow" w:hAnsi="Arial Narrow"/>
          <w:lang w:val="es-CL"/>
        </w:rPr>
        <w:t>uerzan</w:t>
      </w:r>
      <w:r w:rsidR="00F229E9" w:rsidRPr="007A164C">
        <w:rPr>
          <w:rFonts w:ascii="Arial Narrow" w:hAnsi="Arial Narrow"/>
          <w:lang w:val="es-CL"/>
        </w:rPr>
        <w:t xml:space="preserve"> los hábitos de aseo, responsabilidad y buenas costumbres.</w:t>
      </w:r>
      <w:bookmarkStart w:id="328" w:name="Artículo_71:_De_la_Responsabilidad"/>
      <w:bookmarkStart w:id="329" w:name="_bookmark75"/>
      <w:bookmarkEnd w:id="328"/>
      <w:bookmarkEnd w:id="329"/>
    </w:p>
    <w:p w14:paraId="445F8606" w14:textId="77777777" w:rsidR="004E0BEE" w:rsidRDefault="004E0BEE" w:rsidP="004E0BEE">
      <w:pPr>
        <w:pStyle w:val="Textoindependiente"/>
        <w:spacing w:before="87" w:after="120"/>
        <w:ind w:right="17"/>
        <w:rPr>
          <w:rFonts w:ascii="Arial Narrow" w:hAnsi="Arial Narrow"/>
          <w:sz w:val="26"/>
          <w:lang w:val="es-CL"/>
        </w:rPr>
      </w:pPr>
    </w:p>
    <w:p w14:paraId="1FA56C26" w14:textId="77777777" w:rsidR="004E0BEE" w:rsidRDefault="004E0BEE" w:rsidP="004E0BEE">
      <w:pPr>
        <w:pStyle w:val="Textoindependiente"/>
        <w:spacing w:before="87" w:after="120"/>
        <w:ind w:right="17"/>
        <w:rPr>
          <w:rFonts w:ascii="Arial Narrow" w:hAnsi="Arial Narrow"/>
          <w:sz w:val="26"/>
          <w:lang w:val="es-CL"/>
        </w:rPr>
      </w:pPr>
    </w:p>
    <w:p w14:paraId="2832AAB9" w14:textId="77777777" w:rsidR="004E0BEE" w:rsidRDefault="004E0BEE" w:rsidP="004E0BEE">
      <w:pPr>
        <w:pStyle w:val="Textoindependiente"/>
        <w:spacing w:before="87" w:after="120"/>
        <w:ind w:right="17"/>
        <w:rPr>
          <w:rFonts w:ascii="Arial Narrow" w:hAnsi="Arial Narrow"/>
          <w:sz w:val="26"/>
          <w:lang w:val="es-CL"/>
        </w:rPr>
      </w:pPr>
    </w:p>
    <w:p w14:paraId="3ACC4889" w14:textId="77777777" w:rsidR="004E0BEE" w:rsidRPr="004E0BEE" w:rsidRDefault="004E0BEE" w:rsidP="004E0BEE">
      <w:pPr>
        <w:pStyle w:val="Textoindependiente"/>
        <w:spacing w:before="87" w:after="120"/>
        <w:ind w:right="17"/>
        <w:rPr>
          <w:rFonts w:ascii="Arial Narrow" w:hAnsi="Arial Narrow"/>
          <w:sz w:val="26"/>
          <w:lang w:val="es-CL"/>
        </w:rPr>
      </w:pPr>
    </w:p>
    <w:p w14:paraId="4A0774A1" w14:textId="77777777" w:rsidR="00356159" w:rsidRPr="007A164C" w:rsidRDefault="00EC0702" w:rsidP="00371898">
      <w:pPr>
        <w:pStyle w:val="Ttulo2"/>
        <w:rPr>
          <w:lang w:val="es-CL"/>
        </w:rPr>
      </w:pPr>
      <w:bookmarkStart w:id="330" w:name="_Toc36157521"/>
      <w:bookmarkStart w:id="331" w:name="_Toc36544554"/>
      <w:bookmarkStart w:id="332" w:name="_Toc57714402"/>
      <w:r w:rsidRPr="007A164C">
        <w:rPr>
          <w:lang w:val="es-CL"/>
        </w:rPr>
        <w:t xml:space="preserve">Artículo </w:t>
      </w:r>
      <w:r w:rsidR="004315DE" w:rsidRPr="007A164C">
        <w:rPr>
          <w:lang w:val="es-CL"/>
        </w:rPr>
        <w:t>5</w:t>
      </w:r>
      <w:r w:rsidR="004D17DC" w:rsidRPr="007A164C">
        <w:rPr>
          <w:lang w:val="es-CL"/>
        </w:rPr>
        <w:t>3</w:t>
      </w:r>
      <w:r w:rsidR="00356159" w:rsidRPr="007A164C">
        <w:rPr>
          <w:lang w:val="es-CL"/>
        </w:rPr>
        <w:t>: De la r</w:t>
      </w:r>
      <w:r w:rsidRPr="007A164C">
        <w:rPr>
          <w:lang w:val="es-CL"/>
        </w:rPr>
        <w:t>esponsabilidad</w:t>
      </w:r>
      <w:bookmarkEnd w:id="330"/>
      <w:bookmarkEnd w:id="331"/>
      <w:bookmarkEnd w:id="332"/>
      <w:r w:rsidRPr="007A164C">
        <w:rPr>
          <w:lang w:val="es-CL"/>
        </w:rPr>
        <w:t xml:space="preserve"> </w:t>
      </w:r>
    </w:p>
    <w:p w14:paraId="1B121B8F" w14:textId="77777777" w:rsidR="00356159" w:rsidRPr="007A164C" w:rsidRDefault="00371898" w:rsidP="00820E9D">
      <w:pPr>
        <w:pStyle w:val="Textoindependiente"/>
        <w:spacing w:after="120"/>
        <w:ind w:left="720" w:right="17"/>
        <w:rPr>
          <w:rFonts w:ascii="Arial Narrow" w:hAnsi="Arial Narrow"/>
          <w:lang w:val="es-CL"/>
        </w:rPr>
      </w:pPr>
      <w:r w:rsidRPr="007A164C">
        <w:rPr>
          <w:rFonts w:ascii="Arial Narrow" w:hAnsi="Arial Narrow"/>
          <w:lang w:val="es-CL"/>
        </w:rPr>
        <w:t>Es responsabilidad de los estud</w:t>
      </w:r>
      <w:r w:rsidR="00356159" w:rsidRPr="007A164C">
        <w:rPr>
          <w:rFonts w:ascii="Arial Narrow" w:hAnsi="Arial Narrow"/>
          <w:lang w:val="es-CL"/>
        </w:rPr>
        <w:t>i</w:t>
      </w:r>
      <w:r w:rsidRPr="007A164C">
        <w:rPr>
          <w:rFonts w:ascii="Arial Narrow" w:hAnsi="Arial Narrow"/>
          <w:lang w:val="es-CL"/>
        </w:rPr>
        <w:t>a</w:t>
      </w:r>
      <w:r w:rsidR="00356159" w:rsidRPr="007A164C">
        <w:rPr>
          <w:rFonts w:ascii="Arial Narrow" w:hAnsi="Arial Narrow"/>
          <w:lang w:val="es-CL"/>
        </w:rPr>
        <w:t>ntes</w:t>
      </w:r>
      <w:r w:rsidR="00EC0702" w:rsidRPr="007A164C">
        <w:rPr>
          <w:rFonts w:ascii="Arial Narrow" w:hAnsi="Arial Narrow"/>
          <w:lang w:val="es-CL"/>
        </w:rPr>
        <w:t>:</w:t>
      </w:r>
    </w:p>
    <w:p w14:paraId="20B7F2FA" w14:textId="77777777" w:rsidR="00356159"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Realizar un trabajo sistemático de todas las actividades propuestas por el profesor/a de cada Asignatura. Así mismo, deberán cumplir con las tareas y trabajos solicitados en los distintos subsectores de aprendizaje.</w:t>
      </w:r>
    </w:p>
    <w:p w14:paraId="4BF112DF" w14:textId="77777777" w:rsidR="00356159"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Preparar con responsabilidad el trabajo académico, en especial sus evaluaciones parciales y de síntesis, trabajos u otros. Actuar con honradez antes y durante la aplicación de las mismas.</w:t>
      </w:r>
    </w:p>
    <w:p w14:paraId="7A6DDBBC" w14:textId="77777777" w:rsidR="00356159"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Portar la agenda escolar institucional diariamente, donde se registran comunicaciones, citaciones, atrasos, calificaciones. En caso de pérdida, deberá adquirir una nueva pagando el precio correspondiente.</w:t>
      </w:r>
    </w:p>
    <w:p w14:paraId="6393BC9F" w14:textId="77777777" w:rsidR="00356159"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Frente a una prueba no realizada por ausencia debe solicitar al profesor respectivo la entrega del nuevo instrumento evaluador en biblioteca para su aplicación.</w:t>
      </w:r>
    </w:p>
    <w:p w14:paraId="35B80D62" w14:textId="77777777" w:rsidR="00356159"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Si pasara una semana sin solicitarla, el profesor/a está en su derecho de evaluar al alumno/a con la nota mínima como lo dice el reglamento de Evaluación</w:t>
      </w:r>
    </w:p>
    <w:p w14:paraId="70E63879"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Si por alguna circunstancia injustificable, el o los alumnos se negaren a realizar una evaluación (disertaciones, trabajos, pruebas) debidamente programadas, el profesor está en su derecho de evaluarlo con la nota mínima.</w:t>
      </w:r>
    </w:p>
    <w:p w14:paraId="4B116BE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Asumir y comprometerse junto a sus padres y apoderados con las técnicas y hábitos de estudios que fomentan el Colegio y que deben ser aplicadas en el hogar.</w:t>
      </w:r>
      <w:r w:rsidR="00EC774E" w:rsidRPr="007A164C">
        <w:rPr>
          <w:rFonts w:ascii="Arial Narrow" w:hAnsi="Arial Narrow"/>
          <w:lang w:val="es-CL"/>
        </w:rPr>
        <w:t xml:space="preserve"> </w:t>
      </w:r>
    </w:p>
    <w:p w14:paraId="76662136" w14:textId="77777777" w:rsidR="00A903D5" w:rsidRPr="007A164C" w:rsidRDefault="00356159" w:rsidP="00371898">
      <w:pPr>
        <w:pStyle w:val="Textoindependiente"/>
        <w:spacing w:after="120"/>
        <w:ind w:right="17"/>
        <w:rPr>
          <w:rFonts w:ascii="Arial Narrow" w:hAnsi="Arial Narrow"/>
          <w:lang w:val="es-CL"/>
        </w:rPr>
      </w:pPr>
      <w:r w:rsidRPr="007A164C">
        <w:rPr>
          <w:rFonts w:ascii="Arial Narrow" w:hAnsi="Arial Narrow"/>
          <w:lang w:val="es-CL"/>
        </w:rPr>
        <w:t>Es responsabilidad de cada alumno traer consigo los</w:t>
      </w:r>
      <w:r w:rsidR="00EC0702" w:rsidRPr="007A164C">
        <w:rPr>
          <w:rFonts w:ascii="Arial Narrow" w:hAnsi="Arial Narrow"/>
          <w:lang w:val="es-CL"/>
        </w:rPr>
        <w:t xml:space="preserve"> materiales y trabajos </w:t>
      </w:r>
      <w:r w:rsidRPr="007A164C">
        <w:rPr>
          <w:rFonts w:ascii="Arial Narrow" w:hAnsi="Arial Narrow"/>
          <w:lang w:val="es-CL"/>
        </w:rPr>
        <w:t xml:space="preserve">solicitados para las materias del día. Por ello no podrán recibirlos por parte de apoderados o terceros una vez iniciada la jornada lectiva. </w:t>
      </w:r>
    </w:p>
    <w:p w14:paraId="471504B6" w14:textId="77777777" w:rsidR="00A903D5" w:rsidRPr="007A164C" w:rsidRDefault="00A903D5" w:rsidP="00820E9D">
      <w:pPr>
        <w:pStyle w:val="Textoindependiente"/>
        <w:spacing w:before="5" w:after="120"/>
        <w:rPr>
          <w:rFonts w:ascii="Arial Narrow" w:hAnsi="Arial Narrow"/>
          <w:lang w:val="es-CL"/>
        </w:rPr>
      </w:pPr>
    </w:p>
    <w:p w14:paraId="0C6289C5" w14:textId="77777777" w:rsidR="00A903D5" w:rsidRPr="007A164C" w:rsidRDefault="00EC0702" w:rsidP="00371898">
      <w:pPr>
        <w:pStyle w:val="Ttulo2"/>
        <w:rPr>
          <w:lang w:val="es-CL"/>
        </w:rPr>
      </w:pPr>
      <w:bookmarkStart w:id="333" w:name="Artículo_72:_De_la_Agenda_Escolar_y_medi"/>
      <w:bookmarkStart w:id="334" w:name="_bookmark76"/>
      <w:bookmarkStart w:id="335" w:name="_Toc36157522"/>
      <w:bookmarkStart w:id="336" w:name="_Toc36544555"/>
      <w:bookmarkStart w:id="337" w:name="_Toc57714403"/>
      <w:bookmarkEnd w:id="333"/>
      <w:bookmarkEnd w:id="334"/>
      <w:r w:rsidRPr="007A164C">
        <w:rPr>
          <w:lang w:val="es-CL"/>
        </w:rPr>
        <w:t xml:space="preserve">Artículo </w:t>
      </w:r>
      <w:r w:rsidR="004D17DC" w:rsidRPr="007A164C">
        <w:rPr>
          <w:lang w:val="es-CL"/>
        </w:rPr>
        <w:t>54</w:t>
      </w:r>
      <w:r w:rsidRPr="007A164C">
        <w:rPr>
          <w:lang w:val="es-CL"/>
        </w:rPr>
        <w:t xml:space="preserve">: De la Agenda Escolar y </w:t>
      </w:r>
      <w:r w:rsidR="004774C7" w:rsidRPr="007A164C">
        <w:rPr>
          <w:lang w:val="es-CL"/>
        </w:rPr>
        <w:t xml:space="preserve">otros </w:t>
      </w:r>
      <w:r w:rsidRPr="007A164C">
        <w:rPr>
          <w:lang w:val="es-CL"/>
        </w:rPr>
        <w:t>medios de comunicación.</w:t>
      </w:r>
      <w:bookmarkEnd w:id="335"/>
      <w:bookmarkEnd w:id="336"/>
      <w:bookmarkEnd w:id="337"/>
    </w:p>
    <w:p w14:paraId="3B4C0144" w14:textId="77777777" w:rsidR="003E7FE4" w:rsidRPr="007A164C" w:rsidRDefault="00EC0702" w:rsidP="00820E9D">
      <w:pPr>
        <w:pStyle w:val="Textoindependiente"/>
        <w:tabs>
          <w:tab w:val="left" w:pos="9923"/>
        </w:tabs>
        <w:spacing w:before="195" w:after="120"/>
        <w:ind w:right="17"/>
        <w:rPr>
          <w:rFonts w:ascii="Arial Narrow" w:hAnsi="Arial Narrow"/>
          <w:lang w:val="es-CL"/>
        </w:rPr>
      </w:pPr>
      <w:r w:rsidRPr="007A164C">
        <w:rPr>
          <w:rFonts w:ascii="Arial Narrow" w:hAnsi="Arial Narrow"/>
          <w:lang w:val="es-CL"/>
        </w:rPr>
        <w:t>El alumno debe portar diariamente la Agenda Escolar Institucional en la</w:t>
      </w:r>
      <w:r w:rsidR="004774C7" w:rsidRPr="007A164C">
        <w:rPr>
          <w:rFonts w:ascii="Arial Narrow" w:hAnsi="Arial Narrow"/>
          <w:lang w:val="es-CL"/>
        </w:rPr>
        <w:t xml:space="preserve"> </w:t>
      </w:r>
      <w:r w:rsidRPr="007A164C">
        <w:rPr>
          <w:rFonts w:ascii="Arial Narrow" w:hAnsi="Arial Narrow"/>
          <w:lang w:val="es-CL"/>
        </w:rPr>
        <w:t xml:space="preserve">que se consignen todos los datos de su identificación y la de </w:t>
      </w:r>
      <w:r w:rsidRPr="007A164C">
        <w:rPr>
          <w:rFonts w:ascii="Arial Narrow" w:hAnsi="Arial Narrow"/>
          <w:spacing w:val="-3"/>
          <w:lang w:val="es-CL"/>
        </w:rPr>
        <w:t xml:space="preserve">su </w:t>
      </w:r>
      <w:r w:rsidRPr="007A164C">
        <w:rPr>
          <w:rFonts w:ascii="Arial Narrow" w:hAnsi="Arial Narrow"/>
          <w:lang w:val="es-CL"/>
        </w:rPr>
        <w:t xml:space="preserve">apoderado, debidamente actualizados al inicio del año escolar correspondiente. El apoderado deberá registrar su firma en ella para efectos de control </w:t>
      </w:r>
      <w:r w:rsidRPr="007A164C">
        <w:rPr>
          <w:rFonts w:ascii="Arial Narrow" w:hAnsi="Arial Narrow"/>
          <w:spacing w:val="2"/>
          <w:lang w:val="es-CL"/>
        </w:rPr>
        <w:t xml:space="preserve">de </w:t>
      </w:r>
      <w:r w:rsidR="003E7FE4" w:rsidRPr="007A164C">
        <w:rPr>
          <w:rFonts w:ascii="Arial Narrow" w:hAnsi="Arial Narrow"/>
          <w:lang w:val="es-CL"/>
        </w:rPr>
        <w:t xml:space="preserve">Inspectoría General. </w:t>
      </w:r>
    </w:p>
    <w:p w14:paraId="6DD9581B" w14:textId="77777777" w:rsidR="00A903D5" w:rsidRPr="007A164C" w:rsidRDefault="003E7FE4" w:rsidP="00820E9D">
      <w:pPr>
        <w:pStyle w:val="Textoindependiente"/>
        <w:tabs>
          <w:tab w:val="left" w:pos="9923"/>
        </w:tabs>
        <w:spacing w:before="195" w:after="120"/>
        <w:ind w:right="17"/>
        <w:rPr>
          <w:rFonts w:ascii="Arial Narrow" w:hAnsi="Arial Narrow"/>
          <w:lang w:val="es-CL"/>
        </w:rPr>
      </w:pPr>
      <w:r w:rsidRPr="007A164C">
        <w:rPr>
          <w:rFonts w:ascii="Arial Narrow" w:hAnsi="Arial Narrow"/>
          <w:lang w:val="es-CL"/>
        </w:rPr>
        <w:t xml:space="preserve">La Agenda Escolar es </w:t>
      </w:r>
      <w:r w:rsidR="00EC0702" w:rsidRPr="007A164C">
        <w:rPr>
          <w:rFonts w:ascii="Arial Narrow" w:hAnsi="Arial Narrow"/>
          <w:lang w:val="es-CL"/>
        </w:rPr>
        <w:t>el nexo oficial</w:t>
      </w:r>
      <w:r w:rsidR="009F7399" w:rsidRPr="007A164C">
        <w:rPr>
          <w:rFonts w:ascii="Arial Narrow" w:hAnsi="Arial Narrow"/>
          <w:lang w:val="es-CL"/>
        </w:rPr>
        <w:t xml:space="preserve"> </w:t>
      </w:r>
      <w:r w:rsidR="00EC0702" w:rsidRPr="007A164C">
        <w:rPr>
          <w:rFonts w:ascii="Arial Narrow" w:hAnsi="Arial Narrow"/>
          <w:lang w:val="es-CL"/>
        </w:rPr>
        <w:t>ent</w:t>
      </w:r>
      <w:r w:rsidRPr="007A164C">
        <w:rPr>
          <w:rFonts w:ascii="Arial Narrow" w:hAnsi="Arial Narrow"/>
          <w:lang w:val="es-CL"/>
        </w:rPr>
        <w:t>re el apoderado</w:t>
      </w:r>
      <w:r w:rsidR="00EC0702" w:rsidRPr="007A164C">
        <w:rPr>
          <w:rFonts w:ascii="Arial Narrow" w:hAnsi="Arial Narrow"/>
          <w:lang w:val="es-CL"/>
        </w:rPr>
        <w:t xml:space="preserve"> y el establecimiento. Las disposiciones en ella contenidas, que no se opongan al presente reglamento, tendrán plena validez en el ámbito de la Comuni</w:t>
      </w:r>
      <w:r w:rsidRPr="007A164C">
        <w:rPr>
          <w:rFonts w:ascii="Arial Narrow" w:hAnsi="Arial Narrow"/>
          <w:lang w:val="es-CL"/>
        </w:rPr>
        <w:t>dad Educativa. Este instrumento</w:t>
      </w:r>
      <w:r w:rsidR="00EC0702" w:rsidRPr="007A164C">
        <w:rPr>
          <w:rFonts w:ascii="Arial Narrow" w:hAnsi="Arial Narrow"/>
          <w:lang w:val="es-CL"/>
        </w:rPr>
        <w:t xml:space="preserve"> será exigible en toda actividad escolar que el establecimiento</w:t>
      </w:r>
      <w:r w:rsidR="00EC0702" w:rsidRPr="007A164C">
        <w:rPr>
          <w:rFonts w:ascii="Arial Narrow" w:hAnsi="Arial Narrow"/>
          <w:spacing w:val="-5"/>
          <w:lang w:val="es-CL"/>
        </w:rPr>
        <w:t xml:space="preserve"> </w:t>
      </w:r>
      <w:r w:rsidR="00EC0702" w:rsidRPr="007A164C">
        <w:rPr>
          <w:rFonts w:ascii="Arial Narrow" w:hAnsi="Arial Narrow"/>
          <w:lang w:val="es-CL"/>
        </w:rPr>
        <w:t>disponga.</w:t>
      </w:r>
    </w:p>
    <w:p w14:paraId="4615EBCF"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 xml:space="preserve">Otros mecanismos de comunicación con los padres y apoderados serán: </w:t>
      </w:r>
      <w:r w:rsidR="003E7FE4" w:rsidRPr="007A164C">
        <w:rPr>
          <w:rFonts w:ascii="Arial Narrow" w:hAnsi="Arial Narrow"/>
          <w:lang w:val="es-CL"/>
        </w:rPr>
        <w:t xml:space="preserve">el correo electrónico, </w:t>
      </w:r>
      <w:r w:rsidRPr="007A164C">
        <w:rPr>
          <w:rFonts w:ascii="Arial Narrow" w:hAnsi="Arial Narrow"/>
          <w:lang w:val="es-CL"/>
        </w:rPr>
        <w:t>la página web oficial del establecimiento,</w:t>
      </w:r>
      <w:r w:rsidR="000024A0" w:rsidRPr="007A164C">
        <w:rPr>
          <w:rFonts w:ascii="Arial Narrow" w:hAnsi="Arial Narrow"/>
          <w:lang w:val="es-CL"/>
        </w:rPr>
        <w:t xml:space="preserve"> cartas certificadas,</w:t>
      </w:r>
      <w:r w:rsidR="003E7FE4" w:rsidRPr="007A164C">
        <w:rPr>
          <w:rFonts w:ascii="Arial Narrow" w:hAnsi="Arial Narrow"/>
          <w:lang w:val="es-CL"/>
        </w:rPr>
        <w:t xml:space="preserve"> circulares y</w:t>
      </w:r>
      <w:r w:rsidRPr="007A164C">
        <w:rPr>
          <w:rFonts w:ascii="Arial Narrow" w:hAnsi="Arial Narrow"/>
          <w:lang w:val="es-CL"/>
        </w:rPr>
        <w:t xml:space="preserve"> paneles en espacios comunes del establecimiento</w:t>
      </w:r>
      <w:r w:rsidR="00BB1FB5" w:rsidRPr="007A164C">
        <w:rPr>
          <w:rFonts w:ascii="Arial Narrow" w:hAnsi="Arial Narrow"/>
          <w:lang w:val="es-CL"/>
        </w:rPr>
        <w:t xml:space="preserve">, </w:t>
      </w:r>
      <w:r w:rsidRPr="007A164C">
        <w:rPr>
          <w:rFonts w:ascii="Arial Narrow" w:hAnsi="Arial Narrow"/>
          <w:lang w:val="es-CL"/>
        </w:rPr>
        <w:t>optándose por aquellos qu</w:t>
      </w:r>
      <w:r w:rsidR="003E7FE4" w:rsidRPr="007A164C">
        <w:rPr>
          <w:rFonts w:ascii="Arial Narrow" w:hAnsi="Arial Narrow"/>
          <w:lang w:val="es-CL"/>
        </w:rPr>
        <w:t xml:space="preserve">e sean coherentes </w:t>
      </w:r>
      <w:r w:rsidR="00BB1FB5" w:rsidRPr="007A164C">
        <w:rPr>
          <w:rFonts w:ascii="Arial Narrow" w:hAnsi="Arial Narrow"/>
          <w:lang w:val="es-CL"/>
        </w:rPr>
        <w:t xml:space="preserve">a </w:t>
      </w:r>
      <w:r w:rsidR="003E7FE4" w:rsidRPr="007A164C">
        <w:rPr>
          <w:rFonts w:ascii="Arial Narrow" w:hAnsi="Arial Narrow"/>
          <w:lang w:val="es-CL"/>
        </w:rPr>
        <w:t>la oportunidad y circunstancias</w:t>
      </w:r>
      <w:r w:rsidRPr="007A164C">
        <w:rPr>
          <w:rFonts w:ascii="Arial Narrow" w:hAnsi="Arial Narrow"/>
          <w:lang w:val="es-CL"/>
        </w:rPr>
        <w:t>.</w:t>
      </w:r>
    </w:p>
    <w:p w14:paraId="52044288" w14:textId="77777777" w:rsidR="00A903D5" w:rsidRPr="007A164C" w:rsidRDefault="005A1955" w:rsidP="0065327B">
      <w:pPr>
        <w:pStyle w:val="Ttulo2"/>
        <w:rPr>
          <w:lang w:val="es-CL"/>
        </w:rPr>
      </w:pPr>
      <w:r w:rsidRPr="007A164C">
        <w:rPr>
          <w:rFonts w:ascii="Arial Narrow" w:hAnsi="Arial Narrow"/>
          <w:sz w:val="26"/>
          <w:lang w:val="es-CL"/>
        </w:rPr>
        <w:br w:type="page"/>
      </w:r>
      <w:bookmarkStart w:id="338" w:name="Artículo_73:_De_la_Salida_del_Alumno_ant"/>
      <w:bookmarkStart w:id="339" w:name="_bookmark77"/>
      <w:bookmarkStart w:id="340" w:name="_Toc36157523"/>
      <w:bookmarkStart w:id="341" w:name="_Toc36544556"/>
      <w:bookmarkStart w:id="342" w:name="_Toc57714404"/>
      <w:bookmarkEnd w:id="338"/>
      <w:bookmarkEnd w:id="339"/>
      <w:r w:rsidR="00EC0702" w:rsidRPr="007A164C">
        <w:rPr>
          <w:lang w:val="es-CL"/>
        </w:rPr>
        <w:t xml:space="preserve">Artículo </w:t>
      </w:r>
      <w:r w:rsidR="004315DE" w:rsidRPr="007A164C">
        <w:rPr>
          <w:lang w:val="es-CL"/>
        </w:rPr>
        <w:t>5</w:t>
      </w:r>
      <w:r w:rsidR="004D17DC" w:rsidRPr="007A164C">
        <w:rPr>
          <w:lang w:val="es-CL"/>
        </w:rPr>
        <w:t>5</w:t>
      </w:r>
      <w:r w:rsidR="00EC0702" w:rsidRPr="007A164C">
        <w:rPr>
          <w:lang w:val="es-CL"/>
        </w:rPr>
        <w:t>: De la Salida del Alumno antes del término de la Jornada Escolar</w:t>
      </w:r>
      <w:bookmarkEnd w:id="340"/>
      <w:bookmarkEnd w:id="341"/>
      <w:bookmarkEnd w:id="342"/>
    </w:p>
    <w:p w14:paraId="08794F8C" w14:textId="77777777" w:rsidR="00823DA6" w:rsidRPr="007A164C" w:rsidRDefault="00EC0702" w:rsidP="00820E9D">
      <w:pPr>
        <w:pStyle w:val="Textoindependiente"/>
        <w:spacing w:before="200" w:after="120"/>
        <w:ind w:right="17"/>
        <w:rPr>
          <w:rFonts w:ascii="Arial Narrow" w:hAnsi="Arial Narrow"/>
          <w:lang w:val="es-CL"/>
        </w:rPr>
      </w:pPr>
      <w:r w:rsidRPr="007A164C">
        <w:rPr>
          <w:rFonts w:ascii="Arial Narrow" w:hAnsi="Arial Narrow"/>
          <w:lang w:val="es-CL"/>
        </w:rPr>
        <w:t>Toda salida de un alumno antes del término de la jornada escolar deberá ser solicitada y efectuada personalmente por el apoderado en secretaría para su debido registro y firma.</w:t>
      </w:r>
      <w:r w:rsidR="00823DA6" w:rsidRPr="007A164C">
        <w:rPr>
          <w:rFonts w:ascii="Arial Narrow" w:hAnsi="Arial Narrow"/>
          <w:lang w:val="es-CL"/>
        </w:rPr>
        <w:t xml:space="preserve"> Solo pueden realizar el retiro las personas debidamente registradas en la ficha del estudiante. No se aceptarán autorizaciones de retiro de terceros</w:t>
      </w:r>
      <w:r w:rsidR="00462EE9" w:rsidRPr="007A164C">
        <w:rPr>
          <w:rFonts w:ascii="Arial Narrow" w:hAnsi="Arial Narrow"/>
          <w:lang w:val="es-CL"/>
        </w:rPr>
        <w:t>. Esta obligación se justifica porque buscamos proteger a los estudiantes.</w:t>
      </w:r>
    </w:p>
    <w:p w14:paraId="30ED762B" w14:textId="77777777" w:rsidR="009F7399" w:rsidRPr="007A164C" w:rsidRDefault="00EC0702" w:rsidP="00820E9D">
      <w:pPr>
        <w:pStyle w:val="Textoindependiente"/>
        <w:spacing w:before="200" w:after="120"/>
        <w:ind w:right="17"/>
        <w:rPr>
          <w:rFonts w:ascii="Arial Narrow" w:hAnsi="Arial Narrow"/>
          <w:lang w:val="es-CL"/>
        </w:rPr>
      </w:pPr>
      <w:r w:rsidRPr="007A164C">
        <w:rPr>
          <w:rFonts w:ascii="Arial Narrow" w:hAnsi="Arial Narrow"/>
          <w:lang w:val="es-CL"/>
        </w:rPr>
        <w:t xml:space="preserve">Se sugiere a los apoderados que toda consulta médica o dental a la cual deban concurrir los alumnos, la efectúen en jornada alterna. </w:t>
      </w:r>
    </w:p>
    <w:p w14:paraId="20DB0DF7" w14:textId="77777777" w:rsidR="009F7399" w:rsidRPr="007A164C" w:rsidRDefault="009F7399" w:rsidP="00820E9D">
      <w:pPr>
        <w:spacing w:after="120"/>
        <w:rPr>
          <w:lang w:val="es-CL"/>
        </w:rPr>
      </w:pPr>
    </w:p>
    <w:p w14:paraId="0EB37501" w14:textId="77777777" w:rsidR="00A903D5" w:rsidRPr="007A164C" w:rsidRDefault="00EC0702" w:rsidP="0065327B">
      <w:pPr>
        <w:pStyle w:val="Ttulo2"/>
        <w:rPr>
          <w:lang w:val="es-CL"/>
        </w:rPr>
      </w:pPr>
      <w:bookmarkStart w:id="343" w:name="Artículo_74:_Del_Desplazamiento_de_los_A"/>
      <w:bookmarkStart w:id="344" w:name="_bookmark78"/>
      <w:bookmarkStart w:id="345" w:name="_Toc36157524"/>
      <w:bookmarkStart w:id="346" w:name="_Toc36544557"/>
      <w:bookmarkStart w:id="347" w:name="_Toc57714405"/>
      <w:bookmarkEnd w:id="343"/>
      <w:bookmarkEnd w:id="344"/>
      <w:r w:rsidRPr="007A164C">
        <w:rPr>
          <w:lang w:val="es-CL"/>
        </w:rPr>
        <w:t xml:space="preserve">Artículo </w:t>
      </w:r>
      <w:r w:rsidR="004315DE" w:rsidRPr="007A164C">
        <w:rPr>
          <w:lang w:val="es-CL"/>
        </w:rPr>
        <w:t>5</w:t>
      </w:r>
      <w:r w:rsidR="004D17DC" w:rsidRPr="007A164C">
        <w:rPr>
          <w:lang w:val="es-CL"/>
        </w:rPr>
        <w:t>6</w:t>
      </w:r>
      <w:r w:rsidRPr="007A164C">
        <w:rPr>
          <w:lang w:val="es-CL"/>
        </w:rPr>
        <w:t>: Del Desplazamiento de los Alumnos</w:t>
      </w:r>
      <w:bookmarkEnd w:id="345"/>
      <w:bookmarkEnd w:id="346"/>
      <w:bookmarkEnd w:id="347"/>
    </w:p>
    <w:p w14:paraId="159C6AA7"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Toda actividad que implique desplazamiento de alumnos fuera del establecimiento deberá contar con la autorización de la Dirección y del apoderado (por escrito).</w:t>
      </w:r>
    </w:p>
    <w:p w14:paraId="2CB4407E" w14:textId="77777777" w:rsidR="00A903D5" w:rsidRPr="007A164C" w:rsidRDefault="00A903D5" w:rsidP="00820E9D">
      <w:pPr>
        <w:pStyle w:val="Textoindependiente"/>
        <w:spacing w:before="5" w:after="120"/>
        <w:rPr>
          <w:rFonts w:ascii="Arial Narrow" w:hAnsi="Arial Narrow"/>
          <w:sz w:val="25"/>
          <w:lang w:val="es-CL"/>
        </w:rPr>
      </w:pPr>
    </w:p>
    <w:p w14:paraId="1A1AE19D" w14:textId="77777777" w:rsidR="00A903D5" w:rsidRPr="007A164C" w:rsidRDefault="00EC0702" w:rsidP="0065327B">
      <w:pPr>
        <w:pStyle w:val="Ttulo2"/>
        <w:rPr>
          <w:lang w:val="es-CL"/>
        </w:rPr>
      </w:pPr>
      <w:bookmarkStart w:id="348" w:name="Artículo_75:_De_las_Actividades_Extra_pr"/>
      <w:bookmarkStart w:id="349" w:name="_bookmark79"/>
      <w:bookmarkStart w:id="350" w:name="_Toc36157525"/>
      <w:bookmarkStart w:id="351" w:name="_Toc36544558"/>
      <w:bookmarkStart w:id="352" w:name="_Toc57714406"/>
      <w:bookmarkEnd w:id="348"/>
      <w:bookmarkEnd w:id="349"/>
      <w:r w:rsidRPr="007A164C">
        <w:rPr>
          <w:lang w:val="es-CL"/>
        </w:rPr>
        <w:t xml:space="preserve">Artículo </w:t>
      </w:r>
      <w:r w:rsidR="004315DE" w:rsidRPr="007A164C">
        <w:rPr>
          <w:lang w:val="es-CL"/>
        </w:rPr>
        <w:t>5</w:t>
      </w:r>
      <w:r w:rsidR="004D17DC" w:rsidRPr="007A164C">
        <w:rPr>
          <w:lang w:val="es-CL"/>
        </w:rPr>
        <w:t>7</w:t>
      </w:r>
      <w:r w:rsidRPr="007A164C">
        <w:rPr>
          <w:lang w:val="es-CL"/>
        </w:rPr>
        <w:t>: De las Actividades Extra programáticas</w:t>
      </w:r>
      <w:bookmarkEnd w:id="350"/>
      <w:bookmarkEnd w:id="351"/>
      <w:bookmarkEnd w:id="352"/>
    </w:p>
    <w:p w14:paraId="144E1496" w14:textId="77777777" w:rsidR="00A903D5" w:rsidRPr="007A164C" w:rsidRDefault="00EC0702" w:rsidP="00820E9D">
      <w:pPr>
        <w:pStyle w:val="Textoindependiente"/>
        <w:spacing w:before="204" w:after="120"/>
        <w:ind w:right="17"/>
        <w:rPr>
          <w:rFonts w:ascii="Arial Narrow" w:hAnsi="Arial Narrow"/>
          <w:lang w:val="es-CL"/>
        </w:rPr>
      </w:pPr>
      <w:r w:rsidRPr="007A164C">
        <w:rPr>
          <w:rFonts w:ascii="Arial Narrow" w:hAnsi="Arial Narrow"/>
          <w:lang w:val="es-CL"/>
        </w:rPr>
        <w:t>El alumno que ha elegido libremente una actividad extra programática deberá asistir regularmente a ella, participando activa y creativamente durante todo el tiempo que dure dicha actividad. El Profesor que dicte la actividad deberá dejar registro de ella en el cuaderno de asistencia de dicha actividad.</w:t>
      </w:r>
    </w:p>
    <w:p w14:paraId="12787C16" w14:textId="77777777" w:rsidR="00A903D5" w:rsidRPr="007A164C" w:rsidRDefault="00A903D5" w:rsidP="00820E9D">
      <w:pPr>
        <w:pStyle w:val="Textoindependiente"/>
        <w:spacing w:after="120"/>
        <w:rPr>
          <w:rFonts w:ascii="Arial Narrow" w:hAnsi="Arial Narrow"/>
          <w:sz w:val="26"/>
          <w:lang w:val="es-CL"/>
        </w:rPr>
      </w:pPr>
    </w:p>
    <w:p w14:paraId="333D174F" w14:textId="77777777" w:rsidR="00A903D5" w:rsidRPr="007A164C" w:rsidRDefault="00EC0702" w:rsidP="0065327B">
      <w:pPr>
        <w:pStyle w:val="Ttulo2"/>
        <w:rPr>
          <w:lang w:val="es-CL"/>
        </w:rPr>
      </w:pPr>
      <w:bookmarkStart w:id="353" w:name="Artículo_76:_De_las_Salidas_a_Terreno"/>
      <w:bookmarkStart w:id="354" w:name="_bookmark80"/>
      <w:bookmarkStart w:id="355" w:name="_Toc36157526"/>
      <w:bookmarkStart w:id="356" w:name="_Toc36544559"/>
      <w:bookmarkStart w:id="357" w:name="_Toc57714407"/>
      <w:bookmarkEnd w:id="353"/>
      <w:bookmarkEnd w:id="354"/>
      <w:r w:rsidRPr="007A164C">
        <w:rPr>
          <w:lang w:val="es-CL"/>
        </w:rPr>
        <w:t xml:space="preserve">Artículo </w:t>
      </w:r>
      <w:r w:rsidR="004315DE" w:rsidRPr="007A164C">
        <w:rPr>
          <w:lang w:val="es-CL"/>
        </w:rPr>
        <w:t>5</w:t>
      </w:r>
      <w:r w:rsidR="004D17DC" w:rsidRPr="007A164C">
        <w:rPr>
          <w:lang w:val="es-CL"/>
        </w:rPr>
        <w:t>8</w:t>
      </w:r>
      <w:r w:rsidRPr="007A164C">
        <w:rPr>
          <w:lang w:val="es-CL"/>
        </w:rPr>
        <w:t>: De las Salidas a Terreno</w:t>
      </w:r>
      <w:bookmarkEnd w:id="355"/>
      <w:bookmarkEnd w:id="356"/>
      <w:bookmarkEnd w:id="357"/>
    </w:p>
    <w:p w14:paraId="49B3F7D5" w14:textId="77777777" w:rsidR="00A903D5" w:rsidRPr="007A164C" w:rsidRDefault="004F1F4D"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Toda salida a terreno </w:t>
      </w:r>
      <w:r w:rsidR="00EC0702" w:rsidRPr="007A164C">
        <w:rPr>
          <w:rFonts w:ascii="Arial Narrow" w:hAnsi="Arial Narrow"/>
          <w:lang w:val="es-CL"/>
        </w:rPr>
        <w:t xml:space="preserve">deberá </w:t>
      </w:r>
      <w:r w:rsidRPr="007A164C">
        <w:rPr>
          <w:rFonts w:ascii="Arial Narrow" w:hAnsi="Arial Narrow"/>
          <w:lang w:val="es-CL"/>
        </w:rPr>
        <w:t xml:space="preserve">ser </w:t>
      </w:r>
      <w:r w:rsidR="00EC0702" w:rsidRPr="007A164C">
        <w:rPr>
          <w:rFonts w:ascii="Arial Narrow" w:hAnsi="Arial Narrow"/>
          <w:lang w:val="es-CL"/>
        </w:rPr>
        <w:t>aprobada por la Dirección e informada a la</w:t>
      </w:r>
      <w:r w:rsidRPr="007A164C">
        <w:rPr>
          <w:rFonts w:ascii="Arial Narrow" w:hAnsi="Arial Narrow"/>
          <w:lang w:val="es-CL"/>
        </w:rPr>
        <w:t xml:space="preserve"> secretaría para tramitar</w:t>
      </w:r>
      <w:r w:rsidR="00EC0702" w:rsidRPr="007A164C">
        <w:rPr>
          <w:rFonts w:ascii="Arial Narrow" w:hAnsi="Arial Narrow"/>
          <w:lang w:val="es-CL"/>
        </w:rPr>
        <w:t xml:space="preserve"> los permisos correspondientes con un mínimo de 15 días de antelación. En la referida documentación deberá comunicar:</w:t>
      </w:r>
    </w:p>
    <w:p w14:paraId="183780D2"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 xml:space="preserve">Nombre del docente </w:t>
      </w:r>
      <w:r w:rsidR="004F1F4D" w:rsidRPr="007A164C">
        <w:rPr>
          <w:rFonts w:ascii="Arial Narrow" w:hAnsi="Arial Narrow"/>
          <w:lang w:val="es-CL"/>
        </w:rPr>
        <w:t>y/</w:t>
      </w:r>
      <w:r w:rsidRPr="007A164C">
        <w:rPr>
          <w:rFonts w:ascii="Arial Narrow" w:hAnsi="Arial Narrow"/>
          <w:lang w:val="es-CL"/>
        </w:rPr>
        <w:t>o asistente de la educación que acompaña</w:t>
      </w:r>
    </w:p>
    <w:p w14:paraId="2455B4FC"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Nómina de alumnos</w:t>
      </w:r>
    </w:p>
    <w:p w14:paraId="070CDFF9"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Lugar de la salida a terreno</w:t>
      </w:r>
    </w:p>
    <w:p w14:paraId="13F8FE52"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Autorización escrita de los apoderados, con su nombre, firma y número de teléfono</w:t>
      </w:r>
    </w:p>
    <w:p w14:paraId="52413F5E"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Fecha y hora de salida y retorno</w:t>
      </w:r>
    </w:p>
    <w:p w14:paraId="2C28E01A"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Identificación de los adultos que acompañan</w:t>
      </w:r>
    </w:p>
    <w:p w14:paraId="372A0EF3"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Medio de transporte con sus licencias y documentación vigente</w:t>
      </w:r>
    </w:p>
    <w:p w14:paraId="638C6162" w14:textId="77777777" w:rsidR="00A903D5" w:rsidRPr="007A164C" w:rsidRDefault="00EC0702" w:rsidP="00FB04B8">
      <w:pPr>
        <w:pStyle w:val="Textoindependiente"/>
        <w:numPr>
          <w:ilvl w:val="0"/>
          <w:numId w:val="22"/>
        </w:numPr>
        <w:spacing w:after="120"/>
        <w:ind w:right="17"/>
        <w:rPr>
          <w:rFonts w:ascii="Arial Narrow" w:hAnsi="Arial Narrow"/>
          <w:lang w:val="es-CL"/>
        </w:rPr>
      </w:pPr>
      <w:r w:rsidRPr="007A164C">
        <w:rPr>
          <w:rFonts w:ascii="Arial Narrow" w:hAnsi="Arial Narrow"/>
          <w:lang w:val="es-CL"/>
        </w:rPr>
        <w:t>La salida y regreso de la actividad será siempre desde y al colegio.</w:t>
      </w:r>
    </w:p>
    <w:p w14:paraId="1B80D607" w14:textId="77777777" w:rsidR="00A903D5" w:rsidRPr="007A164C" w:rsidRDefault="00A903D5" w:rsidP="00820E9D">
      <w:pPr>
        <w:pStyle w:val="Textoindependiente"/>
        <w:spacing w:before="3" w:after="120"/>
        <w:rPr>
          <w:rFonts w:ascii="Arial Narrow" w:hAnsi="Arial Narrow"/>
          <w:sz w:val="22"/>
          <w:lang w:val="es-CL"/>
        </w:rPr>
      </w:pPr>
    </w:p>
    <w:p w14:paraId="389F93D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Los alumnos y alumnas que no asistan a la salida programada, deberán permanecer en el colegio con una actividad pedagógica.</w:t>
      </w:r>
    </w:p>
    <w:p w14:paraId="5CF6D1DA" w14:textId="77777777" w:rsidR="00A903D5" w:rsidRPr="007A164C" w:rsidRDefault="00EC0702" w:rsidP="00820E9D">
      <w:pPr>
        <w:pStyle w:val="Textoindependiente"/>
        <w:spacing w:before="87" w:after="120"/>
        <w:ind w:right="17"/>
        <w:rPr>
          <w:rFonts w:ascii="Arial Narrow" w:hAnsi="Arial Narrow"/>
          <w:lang w:val="es-CL"/>
        </w:rPr>
      </w:pPr>
      <w:r w:rsidRPr="007A164C">
        <w:rPr>
          <w:rFonts w:ascii="Arial Narrow" w:hAnsi="Arial Narrow"/>
          <w:lang w:val="es-CL"/>
        </w:rPr>
        <w:t>Durante estas salidas a terreno siguen rigiendo las disposiciones Reglamentarias Internas de Convivencia Escolar</w:t>
      </w:r>
    </w:p>
    <w:p w14:paraId="03DD8DFD" w14:textId="77777777" w:rsidR="009F7399" w:rsidRPr="007A164C" w:rsidRDefault="009F7399" w:rsidP="00820E9D">
      <w:pPr>
        <w:pStyle w:val="Textoindependiente"/>
        <w:spacing w:after="120"/>
        <w:rPr>
          <w:rFonts w:ascii="Arial Narrow" w:hAnsi="Arial Narrow"/>
          <w:lang w:val="es-CL"/>
        </w:rPr>
      </w:pPr>
      <w:bookmarkStart w:id="358" w:name="Artículo_77:_De_la_responsabilidad_de_Fu"/>
      <w:bookmarkStart w:id="359" w:name="_bookmark81"/>
      <w:bookmarkEnd w:id="358"/>
      <w:bookmarkEnd w:id="359"/>
    </w:p>
    <w:p w14:paraId="659CC4B3" w14:textId="77777777" w:rsidR="00A903D5" w:rsidRPr="007A164C" w:rsidRDefault="00EC0702" w:rsidP="0065327B">
      <w:pPr>
        <w:pStyle w:val="Ttulo2"/>
        <w:rPr>
          <w:lang w:val="es-CL"/>
        </w:rPr>
      </w:pPr>
      <w:bookmarkStart w:id="360" w:name="_Toc36157527"/>
      <w:bookmarkStart w:id="361" w:name="_Toc36544560"/>
      <w:bookmarkStart w:id="362" w:name="_Toc57714408"/>
      <w:r w:rsidRPr="007A164C">
        <w:rPr>
          <w:lang w:val="es-CL"/>
        </w:rPr>
        <w:t xml:space="preserve">Artículo </w:t>
      </w:r>
      <w:r w:rsidR="004D17DC" w:rsidRPr="007A164C">
        <w:rPr>
          <w:lang w:val="es-CL"/>
        </w:rPr>
        <w:t>59</w:t>
      </w:r>
      <w:r w:rsidRPr="007A164C">
        <w:rPr>
          <w:lang w:val="es-CL"/>
        </w:rPr>
        <w:t>: De la responsabilidad de Funcionarios en Salidas a Terreno.</w:t>
      </w:r>
      <w:bookmarkEnd w:id="360"/>
      <w:bookmarkEnd w:id="361"/>
      <w:bookmarkEnd w:id="362"/>
    </w:p>
    <w:p w14:paraId="4A330428" w14:textId="77777777" w:rsidR="009F7399" w:rsidRPr="007A164C" w:rsidRDefault="009F7399" w:rsidP="00820E9D">
      <w:pPr>
        <w:pStyle w:val="Textoindependiente"/>
        <w:spacing w:before="1" w:after="120"/>
        <w:ind w:right="555"/>
        <w:rPr>
          <w:rFonts w:ascii="Arial Narrow" w:hAnsi="Arial Narrow"/>
          <w:lang w:val="es-CL"/>
        </w:rPr>
      </w:pPr>
    </w:p>
    <w:p w14:paraId="22335969" w14:textId="77777777" w:rsidR="005A195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Es requisito indispensable la compañía de un docente del establecimiento, quien asume la responsabilidad funcionaria del caso.</w:t>
      </w:r>
    </w:p>
    <w:p w14:paraId="26F9D3AF" w14:textId="77777777" w:rsidR="00A903D5" w:rsidRPr="007A164C" w:rsidRDefault="005A1955" w:rsidP="0065327B">
      <w:pPr>
        <w:pStyle w:val="Ttulo1"/>
        <w:rPr>
          <w:rFonts w:ascii="Arial Narrow" w:hAnsi="Arial Narrow"/>
          <w:sz w:val="20"/>
          <w:lang w:val="es-CL"/>
        </w:rPr>
      </w:pPr>
      <w:r w:rsidRPr="007A164C">
        <w:rPr>
          <w:rFonts w:ascii="Arial Narrow" w:hAnsi="Arial Narrow"/>
          <w:lang w:val="es-CL"/>
        </w:rPr>
        <w:br w:type="page"/>
      </w:r>
      <w:bookmarkStart w:id="363" w:name="TITULO_VII:_DESCRIPCIÓN_Y_GRADUACIÓN_DE_"/>
      <w:bookmarkStart w:id="364" w:name="_bookmark82"/>
      <w:bookmarkStart w:id="365" w:name="_Toc36157528"/>
      <w:bookmarkStart w:id="366" w:name="_Toc36544561"/>
      <w:bookmarkStart w:id="367" w:name="_Toc57714409"/>
      <w:bookmarkEnd w:id="363"/>
      <w:bookmarkEnd w:id="364"/>
      <w:r w:rsidR="00EC0702" w:rsidRPr="007A164C">
        <w:rPr>
          <w:w w:val="105"/>
          <w:lang w:val="es-CL"/>
        </w:rPr>
        <w:t>TITULO VII: DESCRIPCIÓN Y GRADUACIÓN DE LAS FALTAS REGLAMENTARIAS A LA CONVIVENCIA ESCOLAR</w:t>
      </w:r>
      <w:bookmarkEnd w:id="365"/>
      <w:bookmarkEnd w:id="366"/>
      <w:bookmarkEnd w:id="367"/>
    </w:p>
    <w:p w14:paraId="593A9F70" w14:textId="77777777" w:rsidR="00A903D5" w:rsidRPr="007A164C" w:rsidRDefault="00EC0702" w:rsidP="0065327B">
      <w:pPr>
        <w:pStyle w:val="Ttulo2"/>
        <w:rPr>
          <w:lang w:val="es-CL"/>
        </w:rPr>
      </w:pPr>
      <w:bookmarkStart w:id="368" w:name="Artículo_78:_De_la_tipificación_de_las_f"/>
      <w:bookmarkStart w:id="369" w:name="_bookmark83"/>
      <w:bookmarkStart w:id="370" w:name="_Toc36157529"/>
      <w:bookmarkStart w:id="371" w:name="_Toc36544562"/>
      <w:bookmarkStart w:id="372" w:name="_Toc57714410"/>
      <w:bookmarkEnd w:id="368"/>
      <w:bookmarkEnd w:id="369"/>
      <w:r w:rsidRPr="007A164C">
        <w:rPr>
          <w:lang w:val="es-CL"/>
        </w:rPr>
        <w:t xml:space="preserve">Artículo </w:t>
      </w:r>
      <w:r w:rsidR="004315DE" w:rsidRPr="007A164C">
        <w:rPr>
          <w:lang w:val="es-CL"/>
        </w:rPr>
        <w:t>6</w:t>
      </w:r>
      <w:r w:rsidR="004D17DC" w:rsidRPr="007A164C">
        <w:rPr>
          <w:lang w:val="es-CL"/>
        </w:rPr>
        <w:t>0</w:t>
      </w:r>
      <w:r w:rsidRPr="007A164C">
        <w:rPr>
          <w:lang w:val="es-CL"/>
        </w:rPr>
        <w:t>: De la tipificación de las faltas</w:t>
      </w:r>
      <w:r w:rsidR="00864EE2" w:rsidRPr="007A164C">
        <w:rPr>
          <w:lang w:val="es-CL"/>
        </w:rPr>
        <w:t>.</w:t>
      </w:r>
      <w:bookmarkEnd w:id="370"/>
      <w:bookmarkEnd w:id="371"/>
      <w:bookmarkEnd w:id="372"/>
    </w:p>
    <w:p w14:paraId="390374BD" w14:textId="77777777" w:rsidR="00A903D5" w:rsidRPr="007A164C" w:rsidRDefault="00EC0702" w:rsidP="00820E9D">
      <w:pPr>
        <w:pStyle w:val="Textoindependiente"/>
        <w:spacing w:before="194" w:after="120"/>
        <w:ind w:right="17"/>
        <w:rPr>
          <w:rFonts w:ascii="Arial Narrow" w:hAnsi="Arial Narrow"/>
          <w:lang w:val="es-CL"/>
        </w:rPr>
      </w:pPr>
      <w:r w:rsidRPr="007A164C">
        <w:rPr>
          <w:rFonts w:ascii="Arial Narrow" w:hAnsi="Arial Narrow"/>
          <w:lang w:val="es-CL"/>
        </w:rPr>
        <w:t>Para evaluar adecuadamente una falta, la comunidad educativa ha definido los criterios generales, que permitan establecer si se trata de una falta leve, grave o gravísima. Estas son vinculantes para todos los miembros de la comunidad educativa, aunque su posible sanción debe tomar en cuenta el principio de proporcionalidad y los agravantes como edad, puesto de autoridad, etc.</w:t>
      </w:r>
    </w:p>
    <w:p w14:paraId="54A24376" w14:textId="77777777" w:rsidR="00A903D5" w:rsidRPr="007A164C" w:rsidRDefault="00A903D5" w:rsidP="00820E9D">
      <w:pPr>
        <w:pStyle w:val="Textoindependiente"/>
        <w:spacing w:before="6" w:after="120"/>
        <w:rPr>
          <w:rFonts w:ascii="Arial Narrow" w:hAnsi="Arial Narrow"/>
          <w:sz w:val="32"/>
          <w:lang w:val="es-CL"/>
        </w:rPr>
      </w:pPr>
    </w:p>
    <w:p w14:paraId="7002E6AC"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FALTA LEVE</w:t>
      </w:r>
      <w:r w:rsidR="00D2744E" w:rsidRPr="007A164C">
        <w:rPr>
          <w:rFonts w:ascii="Arial Narrow" w:hAnsi="Arial Narrow"/>
          <w:b/>
          <w:lang w:val="es-CL"/>
        </w:rPr>
        <w:tab/>
      </w:r>
      <w:r w:rsidR="00D2744E" w:rsidRPr="007A164C">
        <w:rPr>
          <w:rFonts w:ascii="Arial Narrow" w:hAnsi="Arial Narrow"/>
          <w:b/>
          <w:lang w:val="es-CL"/>
        </w:rPr>
        <w:tab/>
      </w:r>
      <w:r w:rsidRPr="007A164C">
        <w:rPr>
          <w:rFonts w:ascii="Arial Narrow" w:hAnsi="Arial Narrow"/>
          <w:b/>
          <w:lang w:val="es-CL"/>
        </w:rPr>
        <w:t xml:space="preserve">: </w:t>
      </w:r>
      <w:r w:rsidR="00795504" w:rsidRPr="007A164C">
        <w:rPr>
          <w:rFonts w:ascii="Arial Narrow" w:hAnsi="Arial Narrow"/>
          <w:lang w:val="es-CL"/>
        </w:rPr>
        <w:t xml:space="preserve">todo comportamiento, que </w:t>
      </w:r>
      <w:r w:rsidRPr="007A164C">
        <w:rPr>
          <w:rFonts w:ascii="Arial Narrow" w:hAnsi="Arial Narrow"/>
          <w:lang w:val="es-CL"/>
        </w:rPr>
        <w:t>por su índole, intención y consecuencia, altere el buen fu</w:t>
      </w:r>
      <w:r w:rsidR="00BD5C14" w:rsidRPr="007A164C">
        <w:rPr>
          <w:rFonts w:ascii="Arial Narrow" w:hAnsi="Arial Narrow"/>
          <w:lang w:val="es-CL"/>
        </w:rPr>
        <w:t xml:space="preserve">ncionamiento del clima escolar o dificulte el </w:t>
      </w:r>
      <w:r w:rsidR="00920BA6" w:rsidRPr="007A164C">
        <w:rPr>
          <w:rFonts w:ascii="Arial Narrow" w:hAnsi="Arial Narrow"/>
          <w:lang w:val="es-CL"/>
        </w:rPr>
        <w:t>conseguir los objetivos pedagógicos y/o la comunicación con el apoderado.</w:t>
      </w:r>
    </w:p>
    <w:p w14:paraId="3A584866"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FALTA GRAVE</w:t>
      </w:r>
      <w:r w:rsidR="00D2744E" w:rsidRPr="007A164C">
        <w:rPr>
          <w:rFonts w:ascii="Arial Narrow" w:hAnsi="Arial Narrow"/>
          <w:b/>
          <w:lang w:val="es-CL"/>
        </w:rPr>
        <w:tab/>
      </w:r>
      <w:r w:rsidR="00D2744E" w:rsidRPr="007A164C">
        <w:rPr>
          <w:rFonts w:ascii="Arial Narrow" w:hAnsi="Arial Narrow"/>
          <w:b/>
          <w:lang w:val="es-CL"/>
        </w:rPr>
        <w:tab/>
      </w:r>
      <w:r w:rsidRPr="007A164C">
        <w:rPr>
          <w:rFonts w:ascii="Arial Narrow" w:hAnsi="Arial Narrow"/>
          <w:b/>
          <w:lang w:val="es-CL"/>
        </w:rPr>
        <w:t xml:space="preserve">: </w:t>
      </w:r>
      <w:r w:rsidRPr="007A164C">
        <w:rPr>
          <w:rFonts w:ascii="Arial Narrow" w:hAnsi="Arial Narrow"/>
          <w:lang w:val="es-CL"/>
        </w:rPr>
        <w:t>actitudes y comportamientos que atenten contra la integridad psicológica</w:t>
      </w:r>
      <w:r w:rsidR="007E1A84" w:rsidRPr="007A164C">
        <w:rPr>
          <w:rFonts w:ascii="Arial Narrow" w:hAnsi="Arial Narrow"/>
          <w:lang w:val="es-CL"/>
        </w:rPr>
        <w:t xml:space="preserve"> o física</w:t>
      </w:r>
      <w:r w:rsidRPr="007A164C">
        <w:rPr>
          <w:rFonts w:ascii="Arial Narrow" w:hAnsi="Arial Narrow"/>
          <w:lang w:val="es-CL"/>
        </w:rPr>
        <w:t xml:space="preserve"> de otro miembro de la comunidad educativa, atenta contra la seguridad propia o </w:t>
      </w:r>
      <w:r w:rsidR="00795504" w:rsidRPr="007A164C">
        <w:rPr>
          <w:rFonts w:ascii="Arial Narrow" w:hAnsi="Arial Narrow"/>
          <w:lang w:val="es-CL"/>
        </w:rPr>
        <w:t>de otros</w:t>
      </w:r>
      <w:r w:rsidRPr="007A164C">
        <w:rPr>
          <w:rFonts w:ascii="Arial Narrow" w:hAnsi="Arial Narrow"/>
          <w:lang w:val="es-CL"/>
        </w:rPr>
        <w:t xml:space="preserve"> miembros de la comunidad educativa, así como acciones deshonestas que afecten la convivencia.</w:t>
      </w:r>
    </w:p>
    <w:p w14:paraId="67DE4AE4"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b/>
          <w:lang w:val="es-CL"/>
        </w:rPr>
        <w:t>FALTA GRAVÍSIMA</w:t>
      </w:r>
      <w:r w:rsidR="00D2744E" w:rsidRPr="007A164C">
        <w:rPr>
          <w:rFonts w:ascii="Arial Narrow" w:hAnsi="Arial Narrow"/>
          <w:b/>
          <w:lang w:val="es-CL"/>
        </w:rPr>
        <w:tab/>
      </w:r>
      <w:r w:rsidRPr="007A164C">
        <w:rPr>
          <w:rFonts w:ascii="Arial Narrow" w:hAnsi="Arial Narrow"/>
          <w:b/>
          <w:lang w:val="es-CL"/>
        </w:rPr>
        <w:t xml:space="preserve">: </w:t>
      </w:r>
      <w:r w:rsidRPr="007A164C">
        <w:rPr>
          <w:rFonts w:ascii="Arial Narrow" w:hAnsi="Arial Narrow"/>
          <w:lang w:val="es-CL"/>
        </w:rPr>
        <w:t xml:space="preserve">Actitudes y comportamientos que atenten contra la integridad psicológica </w:t>
      </w:r>
      <w:r w:rsidR="004B68A0" w:rsidRPr="007A164C">
        <w:rPr>
          <w:rFonts w:ascii="Arial Narrow" w:hAnsi="Arial Narrow"/>
          <w:lang w:val="es-CL"/>
        </w:rPr>
        <w:t xml:space="preserve">o física </w:t>
      </w:r>
      <w:r w:rsidRPr="007A164C">
        <w:rPr>
          <w:rFonts w:ascii="Arial Narrow" w:hAnsi="Arial Narrow"/>
          <w:lang w:val="es-CL"/>
        </w:rPr>
        <w:t>de otros miembros de la comunidad educativa, agresiones sostenidas en el tiempo, conductas tipificadas como</w:t>
      </w:r>
      <w:r w:rsidRPr="007A164C">
        <w:rPr>
          <w:rFonts w:ascii="Arial Narrow" w:hAnsi="Arial Narrow"/>
          <w:spacing w:val="-5"/>
          <w:lang w:val="es-CL"/>
        </w:rPr>
        <w:t xml:space="preserve"> </w:t>
      </w:r>
      <w:r w:rsidRPr="007A164C">
        <w:rPr>
          <w:rFonts w:ascii="Arial Narrow" w:hAnsi="Arial Narrow"/>
          <w:lang w:val="es-CL"/>
        </w:rPr>
        <w:t>delito.</w:t>
      </w:r>
    </w:p>
    <w:p w14:paraId="55EC04DD" w14:textId="77777777" w:rsidR="00A903D5" w:rsidRPr="007A164C" w:rsidRDefault="00A903D5" w:rsidP="00820E9D">
      <w:pPr>
        <w:pStyle w:val="Textoindependiente"/>
        <w:spacing w:after="120"/>
        <w:rPr>
          <w:rFonts w:ascii="Arial Narrow" w:hAnsi="Arial Narrow"/>
          <w:sz w:val="26"/>
          <w:lang w:val="es-CL"/>
        </w:rPr>
      </w:pPr>
    </w:p>
    <w:p w14:paraId="5A836BAC" w14:textId="77777777" w:rsidR="00A903D5" w:rsidRPr="007A164C" w:rsidRDefault="00915120" w:rsidP="00820E9D">
      <w:pPr>
        <w:pStyle w:val="Default"/>
        <w:spacing w:after="120"/>
        <w:rPr>
          <w:rFonts w:ascii="Arial Narrow" w:hAnsi="Arial Narrow"/>
        </w:rPr>
      </w:pPr>
      <w:r w:rsidRPr="007A164C">
        <w:rPr>
          <w:rFonts w:ascii="Arial Narrow" w:hAnsi="Arial Narrow"/>
          <w:bCs/>
        </w:rPr>
        <w:t>Toda otra conducta no tipificada en este Reglamento, pero que a juicio del equipo de gestión o del Director sea considerada dañina y muy grave para la convivencia escolar o para la institución, será revisa</w:t>
      </w:r>
      <w:r w:rsidR="00362EA2" w:rsidRPr="007A164C">
        <w:rPr>
          <w:rFonts w:ascii="Arial Narrow" w:hAnsi="Arial Narrow"/>
          <w:bCs/>
        </w:rPr>
        <w:t>da y ajustada a la norma legal.</w:t>
      </w:r>
      <w:r w:rsidRPr="007A164C">
        <w:rPr>
          <w:rFonts w:ascii="Arial Narrow" w:hAnsi="Arial Narrow"/>
          <w:bCs/>
        </w:rPr>
        <w:t xml:space="preserve"> Al término de cada año lectivo se procederá a la evaluación del presente reglamento y se introducirán las modificaciones p</w:t>
      </w:r>
      <w:r w:rsidR="00362EA2" w:rsidRPr="007A164C">
        <w:rPr>
          <w:rFonts w:ascii="Arial Narrow" w:hAnsi="Arial Narrow"/>
          <w:bCs/>
        </w:rPr>
        <w:t>ertinentes si así lo determina e</w:t>
      </w:r>
      <w:r w:rsidRPr="007A164C">
        <w:rPr>
          <w:rFonts w:ascii="Arial Narrow" w:hAnsi="Arial Narrow"/>
          <w:bCs/>
        </w:rPr>
        <w:t xml:space="preserve">l Equipo de Gestión previa consulta al Consejo Escolar. No obstante, y excepcionalmente lo anterior si se produjeren cambios eventuales que se consideren importantes, el Equipo de Gestión </w:t>
      </w:r>
      <w:r w:rsidR="00362EA2" w:rsidRPr="007A164C">
        <w:rPr>
          <w:rFonts w:ascii="Arial Narrow" w:hAnsi="Arial Narrow"/>
          <w:bCs/>
        </w:rPr>
        <w:t>del colegio podrá incorporarlos en el transcurso del año escolar previa consulta al Consejo Escolar.</w:t>
      </w:r>
    </w:p>
    <w:p w14:paraId="7EC69A12" w14:textId="77777777" w:rsidR="00915120" w:rsidRPr="007A164C" w:rsidRDefault="00915120" w:rsidP="005E44DD">
      <w:pPr>
        <w:pStyle w:val="Textoindependiente"/>
        <w:rPr>
          <w:lang w:val="es-CL"/>
        </w:rPr>
      </w:pPr>
      <w:bookmarkStart w:id="373" w:name="Artículo_78:_Sobre_Ley_Nº_21.128"/>
      <w:bookmarkStart w:id="374" w:name="_bookmark84"/>
      <w:bookmarkEnd w:id="373"/>
      <w:bookmarkEnd w:id="374"/>
    </w:p>
    <w:p w14:paraId="241196A8" w14:textId="77777777" w:rsidR="00A903D5" w:rsidRPr="007A164C" w:rsidRDefault="00EC0702" w:rsidP="00820E9D">
      <w:pPr>
        <w:pStyle w:val="Textoindependiente"/>
        <w:spacing w:after="120"/>
        <w:rPr>
          <w:rFonts w:ascii="Arial Narrow" w:hAnsi="Arial Narrow"/>
          <w:b/>
          <w:lang w:val="es-CL"/>
        </w:rPr>
      </w:pPr>
      <w:bookmarkStart w:id="375" w:name="EJEMPLOS_DE_TIPOS_DE_LA_FALTA:"/>
      <w:bookmarkStart w:id="376" w:name="_bookmark85"/>
      <w:bookmarkEnd w:id="375"/>
      <w:bookmarkEnd w:id="376"/>
      <w:r w:rsidRPr="007A164C">
        <w:rPr>
          <w:rFonts w:ascii="Arial Narrow" w:hAnsi="Arial Narrow"/>
          <w:b/>
          <w:lang w:val="es-CL"/>
        </w:rPr>
        <w:t>EJEMPLOS DE FALTA</w:t>
      </w:r>
      <w:r w:rsidR="00D2744E" w:rsidRPr="007A164C">
        <w:rPr>
          <w:rFonts w:ascii="Arial Narrow" w:hAnsi="Arial Narrow"/>
          <w:b/>
          <w:lang w:val="es-CL"/>
        </w:rPr>
        <w:t xml:space="preserve"> LEVE</w:t>
      </w:r>
      <w:r w:rsidRPr="007A164C">
        <w:rPr>
          <w:rFonts w:ascii="Arial Narrow" w:hAnsi="Arial Narrow"/>
          <w:b/>
          <w:lang w:val="es-CL"/>
        </w:rPr>
        <w:t>:</w:t>
      </w:r>
      <w:r w:rsidR="00A94B07" w:rsidRPr="007A164C">
        <w:rPr>
          <w:rFonts w:ascii="Arial Narrow" w:hAnsi="Arial Narrow"/>
          <w:b/>
          <w:lang w:val="es-CL"/>
        </w:rPr>
        <w:t xml:space="preserve"> </w:t>
      </w:r>
    </w:p>
    <w:p w14:paraId="51CD7715" w14:textId="77777777" w:rsidR="00207DEC" w:rsidRPr="007A164C" w:rsidRDefault="00207DEC"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No traer su comunicación firmada el día lectivo siguiente a la entrega de la misma.</w:t>
      </w:r>
    </w:p>
    <w:p w14:paraId="525E487B" w14:textId="77777777" w:rsidR="00920BA6" w:rsidRPr="007A164C" w:rsidRDefault="00920BA6"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Inasistencia a clases o pruebas sin justificación formal.</w:t>
      </w:r>
    </w:p>
    <w:p w14:paraId="060F6716" w14:textId="77777777" w:rsidR="00920BA6" w:rsidRPr="007A164C" w:rsidRDefault="00920BA6"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No trabajar en clases.</w:t>
      </w:r>
    </w:p>
    <w:p w14:paraId="17F266A6"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No presentar la agenda escolar cuando le es requerida por un docente, inspector u otra autoridad de la institución.</w:t>
      </w:r>
    </w:p>
    <w:p w14:paraId="4958B5DC"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No traer sus tareas, trabajos y materiales en forma oportuna.</w:t>
      </w:r>
    </w:p>
    <w:p w14:paraId="6B45A4AB"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Presentarse sin los útiles correspondientes a la asignatura por horarios de clases.</w:t>
      </w:r>
    </w:p>
    <w:p w14:paraId="69CB159A"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Comer o hidratarse en clases a excepción de situaciones de salud o ambientales que así lo ameriten.</w:t>
      </w:r>
    </w:p>
    <w:p w14:paraId="2F089AED"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Llegar atrasado al colegio al inicio de la jornada, a la sala de clases después del recreo u cambio de hora, así como llegar atrasado a otras actividades del establecimiento.</w:t>
      </w:r>
    </w:p>
    <w:p w14:paraId="782C31BD"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Interrumpir el desarrollo normal de la clase hablando con compañeros, poniéndose de pie o saliendo de la sala sin permiso del pro</w:t>
      </w:r>
      <w:r w:rsidR="003041D7" w:rsidRPr="007A164C">
        <w:rPr>
          <w:rFonts w:ascii="Arial Narrow" w:hAnsi="Arial Narrow"/>
          <w:lang w:val="es-CL"/>
        </w:rPr>
        <w:t>fesor o del asistente de la educación que esté a cargo.</w:t>
      </w:r>
    </w:p>
    <w:p w14:paraId="527D0FFA" w14:textId="77777777" w:rsidR="009B545D"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 xml:space="preserve">Mantener </w:t>
      </w:r>
      <w:r w:rsidR="003041D7" w:rsidRPr="007A164C">
        <w:rPr>
          <w:rFonts w:ascii="Arial Narrow" w:hAnsi="Arial Narrow"/>
          <w:lang w:val="es-CL"/>
        </w:rPr>
        <w:t>el celular a la vista</w:t>
      </w:r>
      <w:r w:rsidRPr="007A164C">
        <w:rPr>
          <w:rFonts w:ascii="Arial Narrow" w:hAnsi="Arial Narrow"/>
          <w:lang w:val="es-CL"/>
        </w:rPr>
        <w:t xml:space="preserve"> </w:t>
      </w:r>
      <w:r w:rsidR="003041D7" w:rsidRPr="007A164C">
        <w:rPr>
          <w:rFonts w:ascii="Arial Narrow" w:hAnsi="Arial Narrow"/>
          <w:lang w:val="es-CL"/>
        </w:rPr>
        <w:t>durante el desarrollo de las clases.</w:t>
      </w:r>
    </w:p>
    <w:p w14:paraId="22DACE73"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 xml:space="preserve">Ingresar </w:t>
      </w:r>
      <w:r w:rsidR="00C57D12" w:rsidRPr="007A164C">
        <w:rPr>
          <w:rFonts w:ascii="Arial Narrow" w:hAnsi="Arial Narrow"/>
          <w:lang w:val="es-CL"/>
        </w:rPr>
        <w:t>o salir de la sala de clases</w:t>
      </w:r>
      <w:r w:rsidRPr="007A164C">
        <w:rPr>
          <w:rFonts w:ascii="Arial Narrow" w:hAnsi="Arial Narrow"/>
          <w:lang w:val="es-CL"/>
        </w:rPr>
        <w:t xml:space="preserve"> </w:t>
      </w:r>
      <w:r w:rsidR="00C57D12" w:rsidRPr="007A164C">
        <w:rPr>
          <w:rFonts w:ascii="Arial Narrow" w:hAnsi="Arial Narrow"/>
          <w:lang w:val="es-CL"/>
        </w:rPr>
        <w:t xml:space="preserve">una vez iniciada la clase </w:t>
      </w:r>
      <w:r w:rsidRPr="007A164C">
        <w:rPr>
          <w:rFonts w:ascii="Arial Narrow" w:hAnsi="Arial Narrow"/>
          <w:lang w:val="es-CL"/>
        </w:rPr>
        <w:t xml:space="preserve">sin autorización del profesor </w:t>
      </w:r>
      <w:r w:rsidR="00C57D12" w:rsidRPr="007A164C">
        <w:rPr>
          <w:rFonts w:ascii="Arial Narrow" w:hAnsi="Arial Narrow"/>
          <w:lang w:val="es-CL"/>
        </w:rPr>
        <w:t>o del asistente de la educación que esté a cargo</w:t>
      </w:r>
      <w:r w:rsidRPr="007A164C">
        <w:rPr>
          <w:rFonts w:ascii="Arial Narrow" w:hAnsi="Arial Narrow"/>
          <w:lang w:val="es-CL"/>
        </w:rPr>
        <w:t>.</w:t>
      </w:r>
    </w:p>
    <w:p w14:paraId="3F2EE972" w14:textId="77777777" w:rsidR="00A903D5" w:rsidRPr="007A164C" w:rsidRDefault="00EC0702" w:rsidP="00FB04B8">
      <w:pPr>
        <w:pStyle w:val="Textoindependiente"/>
        <w:numPr>
          <w:ilvl w:val="0"/>
          <w:numId w:val="23"/>
        </w:numPr>
        <w:spacing w:after="120"/>
        <w:ind w:right="17"/>
        <w:rPr>
          <w:rFonts w:ascii="Arial Narrow" w:hAnsi="Arial Narrow"/>
          <w:lang w:val="es-CL"/>
        </w:rPr>
      </w:pPr>
      <w:r w:rsidRPr="007A164C">
        <w:rPr>
          <w:rFonts w:ascii="Arial Narrow" w:hAnsi="Arial Narrow"/>
          <w:lang w:val="es-CL"/>
        </w:rPr>
        <w:t>Ingresar a dependencias de uso exclusivo de funcionarios (sala de profesores, bodegas, oficinas administrativas, baños de funcionarios y</w:t>
      </w:r>
      <w:r w:rsidR="009B545D" w:rsidRPr="007A164C">
        <w:rPr>
          <w:rFonts w:ascii="Arial Narrow" w:hAnsi="Arial Narrow"/>
          <w:lang w:val="es-CL"/>
        </w:rPr>
        <w:t xml:space="preserve"> </w:t>
      </w:r>
      <w:r w:rsidRPr="007A164C">
        <w:rPr>
          <w:rFonts w:ascii="Arial Narrow" w:hAnsi="Arial Narrow"/>
          <w:lang w:val="es-CL"/>
        </w:rPr>
        <w:t>similares) sin permiso de la autoridad correspondiente.</w:t>
      </w:r>
    </w:p>
    <w:p w14:paraId="05BE81D3" w14:textId="77777777" w:rsidR="00FB4085" w:rsidRPr="007A164C" w:rsidRDefault="00FB4085" w:rsidP="00820E9D">
      <w:pPr>
        <w:pStyle w:val="Textoindependiente"/>
        <w:spacing w:after="120"/>
        <w:rPr>
          <w:rFonts w:ascii="Arial Narrow" w:hAnsi="Arial Narrow"/>
          <w:b/>
          <w:lang w:val="es-CL"/>
        </w:rPr>
      </w:pPr>
    </w:p>
    <w:p w14:paraId="78873319" w14:textId="77777777" w:rsidR="00D2744E" w:rsidRPr="007A164C" w:rsidRDefault="00D2744E" w:rsidP="00D2744E">
      <w:pPr>
        <w:pStyle w:val="Textoindependiente"/>
        <w:spacing w:after="120"/>
        <w:rPr>
          <w:rFonts w:ascii="Arial Narrow" w:hAnsi="Arial Narrow"/>
          <w:b/>
          <w:lang w:val="es-CL"/>
        </w:rPr>
      </w:pPr>
      <w:r w:rsidRPr="007A164C">
        <w:rPr>
          <w:rFonts w:ascii="Arial Narrow" w:hAnsi="Arial Narrow"/>
          <w:b/>
          <w:lang w:val="es-CL"/>
        </w:rPr>
        <w:t xml:space="preserve">EJEMPLOS DE FALTA GRAVE: </w:t>
      </w:r>
    </w:p>
    <w:p w14:paraId="75C02FCE"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Faltar a la verdad causando daño a terceros.</w:t>
      </w:r>
    </w:p>
    <w:p w14:paraId="68F6D710" w14:textId="77777777" w:rsidR="00BD5C14" w:rsidRPr="007A164C" w:rsidRDefault="00BD5C14"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Solicitar dinero a alumnos de cursos inferiores.</w:t>
      </w:r>
    </w:p>
    <w:p w14:paraId="60A569EF" w14:textId="77777777" w:rsidR="009B545D" w:rsidRPr="007A164C" w:rsidRDefault="009B545D"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Ingresar a la sala de clases encontrándose estas cerradas, forzando la puerta o entrando por ventanas poniendo en riesgo su seguridad o la de algún miembro de la comunidad educativa.</w:t>
      </w:r>
    </w:p>
    <w:p w14:paraId="44DDEFF5"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Manipular o activar, sin la debida indicación, elementos de protección y prevención de siniestro, como, por ejemplo: extintores, red húmeda, campana, timbre, redes eléctricas y similares.</w:t>
      </w:r>
    </w:p>
    <w:p w14:paraId="114B66B2"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Deteriorar o destruir materiales o útiles escolares de otros compañeros, mobiliario escolar, instalaciones y bienes del establecimiento.</w:t>
      </w:r>
    </w:p>
    <w:p w14:paraId="14AF623B"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Salir del establecimiento en horarios de jornada escolar sin el debido retiro del apoderado o acompañamiento de un funcionario autorizado por un directivo del colegio.</w:t>
      </w:r>
    </w:p>
    <w:p w14:paraId="27582151"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No entregar pruebas o controles parciales.</w:t>
      </w:r>
    </w:p>
    <w:p w14:paraId="7B02D685"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Adulterar comunicaciones, firmas, timbres y presentación de certificados médicos.</w:t>
      </w:r>
    </w:p>
    <w:p w14:paraId="36ECB210"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Utilizar el celular, tablet o aparatos similares para realizar fotografías, imágenes y grabaciones, ya sea a compañeros, funcionarios del colegio o a situaciones que ocurran dentro del establecimiento, sin la debida</w:t>
      </w:r>
      <w:r w:rsidR="00DD000A" w:rsidRPr="007A164C">
        <w:rPr>
          <w:rFonts w:ascii="Arial Narrow" w:hAnsi="Arial Narrow"/>
          <w:lang w:val="es-CL"/>
        </w:rPr>
        <w:t xml:space="preserve"> </w:t>
      </w:r>
      <w:r w:rsidRPr="007A164C">
        <w:rPr>
          <w:rFonts w:ascii="Arial Narrow" w:hAnsi="Arial Narrow"/>
          <w:lang w:val="es-CL"/>
        </w:rPr>
        <w:t>autorización de los directivos del colegio.</w:t>
      </w:r>
    </w:p>
    <w:p w14:paraId="3177F27F" w14:textId="77777777" w:rsidR="008B5E68" w:rsidRPr="007A164C" w:rsidRDefault="008B5E68"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Usar el celular durante el desarrollo de la clase sin permiso del docente o as</w:t>
      </w:r>
      <w:r w:rsidR="00D2744E" w:rsidRPr="007A164C">
        <w:rPr>
          <w:rFonts w:ascii="Arial Narrow" w:hAnsi="Arial Narrow"/>
          <w:lang w:val="es-CL"/>
        </w:rPr>
        <w:t>istente de la educación que esté</w:t>
      </w:r>
      <w:r w:rsidRPr="007A164C">
        <w:rPr>
          <w:rFonts w:ascii="Arial Narrow" w:hAnsi="Arial Narrow"/>
          <w:lang w:val="es-CL"/>
        </w:rPr>
        <w:t xml:space="preserve"> a cargo.</w:t>
      </w:r>
    </w:p>
    <w:p w14:paraId="619EAE14"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Negarse a guardar el celular en la mochila cuando así le es indicado por el profesor durante la clase.</w:t>
      </w:r>
      <w:r w:rsidR="00A94B07" w:rsidRPr="007A164C">
        <w:rPr>
          <w:rFonts w:ascii="Arial Narrow" w:hAnsi="Arial Narrow"/>
          <w:lang w:val="es-CL"/>
        </w:rPr>
        <w:t xml:space="preserve"> </w:t>
      </w:r>
    </w:p>
    <w:p w14:paraId="1F891B18"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Cometer fraude en la realización de exámenes u trabajos que son evaluados con nota, copiando, usando medios electrónicos no autorizados, solicitando información a terceros sin autorización del profesor. Etc.</w:t>
      </w:r>
    </w:p>
    <w:p w14:paraId="69E13BC9" w14:textId="77777777" w:rsidR="00A903D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Copiar manualmente o por medio de aparatos electrónicos pruebas u trabajos destinados a ser evaluados próximamente.</w:t>
      </w:r>
    </w:p>
    <w:p w14:paraId="00BF8695" w14:textId="77777777" w:rsidR="00DA7435" w:rsidRPr="007A164C" w:rsidRDefault="00EC0702"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Uso de lenguaje soez, vulgar u ofensivo al dirigirse a cualquier funcionario del colegio o al referirse a uno de ellos con terceros.</w:t>
      </w:r>
    </w:p>
    <w:p w14:paraId="4E9ABF92" w14:textId="77777777" w:rsidR="00A94B07" w:rsidRPr="007A164C" w:rsidRDefault="00A94B07" w:rsidP="00FB04B8">
      <w:pPr>
        <w:pStyle w:val="Textoindependiente"/>
        <w:numPr>
          <w:ilvl w:val="0"/>
          <w:numId w:val="24"/>
        </w:numPr>
        <w:spacing w:after="120"/>
        <w:ind w:right="17"/>
        <w:rPr>
          <w:rFonts w:ascii="Arial Narrow" w:hAnsi="Arial Narrow"/>
          <w:lang w:val="es-CL"/>
        </w:rPr>
      </w:pPr>
      <w:r w:rsidRPr="007A164C">
        <w:rPr>
          <w:rFonts w:ascii="Arial Narrow" w:hAnsi="Arial Narrow"/>
          <w:lang w:val="es-CL"/>
        </w:rPr>
        <w:t xml:space="preserve">Besarse en </w:t>
      </w:r>
      <w:r w:rsidR="003F35B5" w:rsidRPr="007A164C">
        <w:rPr>
          <w:rFonts w:ascii="Arial Narrow" w:hAnsi="Arial Narrow"/>
          <w:lang w:val="es-CL"/>
        </w:rPr>
        <w:t>la boca en las dependencias del Colegio.</w:t>
      </w:r>
    </w:p>
    <w:p w14:paraId="21B41BC9" w14:textId="77777777" w:rsidR="00915120" w:rsidRPr="007A164C" w:rsidRDefault="00A94B07" w:rsidP="00D2744E">
      <w:pPr>
        <w:pStyle w:val="Textoindependiente"/>
        <w:spacing w:after="120"/>
        <w:ind w:left="720" w:right="17"/>
        <w:rPr>
          <w:rFonts w:ascii="Arial Narrow" w:hAnsi="Arial Narrow"/>
          <w:lang w:val="es-CL"/>
        </w:rPr>
      </w:pPr>
      <w:r w:rsidRPr="007A164C">
        <w:rPr>
          <w:rFonts w:ascii="Arial Narrow" w:hAnsi="Arial Narrow"/>
          <w:lang w:val="es-CL"/>
        </w:rPr>
        <w:t xml:space="preserve">  </w:t>
      </w:r>
    </w:p>
    <w:p w14:paraId="159AA180" w14:textId="77777777" w:rsidR="00A903D5" w:rsidRPr="007A164C" w:rsidRDefault="00D2744E" w:rsidP="00820E9D">
      <w:pPr>
        <w:pStyle w:val="Textoindependiente"/>
        <w:spacing w:after="120"/>
        <w:rPr>
          <w:rFonts w:ascii="Arial Narrow" w:hAnsi="Arial Narrow"/>
          <w:b/>
          <w:lang w:val="es-CL"/>
        </w:rPr>
      </w:pPr>
      <w:r w:rsidRPr="007A164C">
        <w:rPr>
          <w:rFonts w:ascii="Arial Narrow" w:hAnsi="Arial Narrow"/>
          <w:b/>
          <w:lang w:val="es-CL"/>
        </w:rPr>
        <w:t>EJEMPLOS DE FALTA GRAVÍSIMA</w:t>
      </w:r>
      <w:r w:rsidR="00EC0702" w:rsidRPr="007A164C">
        <w:rPr>
          <w:rFonts w:ascii="Arial Narrow" w:hAnsi="Arial Narrow"/>
          <w:b/>
          <w:lang w:val="es-CL"/>
        </w:rPr>
        <w:t>:</w:t>
      </w:r>
    </w:p>
    <w:p w14:paraId="683256CE"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 xml:space="preserve">Publicar fotografías o videos realizados en las instalaciones del colegio causando </w:t>
      </w:r>
      <w:r w:rsidR="00D2744E" w:rsidRPr="007A164C">
        <w:rPr>
          <w:rFonts w:ascii="Arial Narrow" w:hAnsi="Arial Narrow"/>
          <w:lang w:val="es-CL"/>
        </w:rPr>
        <w:t>perjuicios a algú</w:t>
      </w:r>
      <w:r w:rsidRPr="007A164C">
        <w:rPr>
          <w:rFonts w:ascii="Arial Narrow" w:hAnsi="Arial Narrow"/>
          <w:lang w:val="es-CL"/>
        </w:rPr>
        <w:t>n miembro de la comunidad escolar o al buen nombre de la institución.</w:t>
      </w:r>
    </w:p>
    <w:p w14:paraId="6E391C96"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 xml:space="preserve">Hacer uso de medios tecnológicos tales como chats, correos electrónicos, mensajes de textos, blogs y plataformas de redes sociales para </w:t>
      </w:r>
      <w:r w:rsidR="003F35B5" w:rsidRPr="007A164C">
        <w:rPr>
          <w:rFonts w:ascii="Arial Narrow" w:hAnsi="Arial Narrow"/>
          <w:lang w:val="es-CL"/>
        </w:rPr>
        <w:t>ridiculizar, agredir o</w:t>
      </w:r>
      <w:r w:rsidRPr="007A164C">
        <w:rPr>
          <w:rFonts w:ascii="Arial Narrow" w:hAnsi="Arial Narrow"/>
          <w:lang w:val="es-CL"/>
        </w:rPr>
        <w:t xml:space="preserve"> amenazar a cualquier miembro de la comunidad escolar (Ciberbullying).</w:t>
      </w:r>
    </w:p>
    <w:p w14:paraId="200A9B15"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Participar de bullying u acoso escolar en contra de miembros de la comunidad educativa.</w:t>
      </w:r>
    </w:p>
    <w:p w14:paraId="51EC4061" w14:textId="77777777" w:rsidR="00C16DD4" w:rsidRPr="007A164C" w:rsidRDefault="00C16DD4"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 xml:space="preserve">Desprestigiar o dañar la honra del Colegio o de algún miembro de la Comunidad utilizando cualquier medio, ya sea verbal, escrito o tecnológico.  </w:t>
      </w:r>
    </w:p>
    <w:p w14:paraId="6F6EBB94"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Participar de juegos o actividades donde se pone en peligro la integridad física o psicológica de los alumnos(as).</w:t>
      </w:r>
      <w:r w:rsidR="003F35B5" w:rsidRPr="007A164C">
        <w:rPr>
          <w:rFonts w:ascii="Arial Narrow" w:hAnsi="Arial Narrow"/>
          <w:lang w:val="es-CL"/>
        </w:rPr>
        <w:t xml:space="preserve"> </w:t>
      </w:r>
    </w:p>
    <w:p w14:paraId="061EFDA7"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Alterar el contenido de libros de clases o del sistema computacional del</w:t>
      </w:r>
      <w:r w:rsidR="00DD000A" w:rsidRPr="007A164C">
        <w:rPr>
          <w:rFonts w:ascii="Arial Narrow" w:hAnsi="Arial Narrow"/>
          <w:lang w:val="es-CL"/>
        </w:rPr>
        <w:t xml:space="preserve"> </w:t>
      </w:r>
      <w:r w:rsidRPr="007A164C">
        <w:rPr>
          <w:rFonts w:ascii="Arial Narrow" w:hAnsi="Arial Narrow"/>
          <w:lang w:val="es-CL"/>
        </w:rPr>
        <w:t>establecimiento.</w:t>
      </w:r>
    </w:p>
    <w:p w14:paraId="6DF59DE5"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Fumar o ingerir bebidas alcohólicas al interior del colegio o en actividades externas dependientes del colegio (Salidas pedagógicas)</w:t>
      </w:r>
    </w:p>
    <w:p w14:paraId="02B75D2C"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Portar, distribuir, comercializar o consumir drogas dentro del colegio o en actividades externas dependientes del colegio.</w:t>
      </w:r>
    </w:p>
    <w:p w14:paraId="4F7E0194"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Sustraer objetos pertenecientes a otros miembros de la comunidad escolar sin la debida autorización del dueño.</w:t>
      </w:r>
    </w:p>
    <w:p w14:paraId="300F6522"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Participar de la planificación o realización de un acto delictual dentro o fuera del colegio.</w:t>
      </w:r>
    </w:p>
    <w:p w14:paraId="59A79614"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Robar o hurtar material de tipo pedagógico (pruebas, libros, guías y otros).</w:t>
      </w:r>
    </w:p>
    <w:p w14:paraId="0D35571C"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Agredir físicamente</w:t>
      </w:r>
      <w:r w:rsidR="00C16DD4" w:rsidRPr="007A164C">
        <w:rPr>
          <w:rFonts w:ascii="Arial Narrow" w:hAnsi="Arial Narrow"/>
          <w:lang w:val="es-CL"/>
        </w:rPr>
        <w:t xml:space="preserve">, verbalmente, realizar acciones o agresiones asociadas </w:t>
      </w:r>
      <w:r w:rsidR="005B20C9" w:rsidRPr="007A164C">
        <w:rPr>
          <w:rFonts w:ascii="Arial Narrow" w:hAnsi="Arial Narrow"/>
          <w:lang w:val="es-CL"/>
        </w:rPr>
        <w:t xml:space="preserve">a cualquier forma de discriminación en  contra de cualquier miembro </w:t>
      </w:r>
      <w:r w:rsidRPr="007A164C">
        <w:rPr>
          <w:rFonts w:ascii="Arial Narrow" w:hAnsi="Arial Narrow"/>
          <w:lang w:val="es-CL"/>
        </w:rPr>
        <w:t xml:space="preserve">de la comunidad </w:t>
      </w:r>
      <w:r w:rsidR="00DD000A" w:rsidRPr="007A164C">
        <w:rPr>
          <w:rFonts w:ascii="Arial Narrow" w:hAnsi="Arial Narrow"/>
          <w:lang w:val="es-CL"/>
        </w:rPr>
        <w:t>escolar, causando un daño.</w:t>
      </w:r>
    </w:p>
    <w:p w14:paraId="525B787B"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Portar cualquier tipo de arma en el interior del establecimiento o en actividades externas dependientes del colegio.</w:t>
      </w:r>
    </w:p>
    <w:p w14:paraId="1A29E013" w14:textId="77777777" w:rsidR="00A903D5" w:rsidRPr="007A164C" w:rsidRDefault="0021726D"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P</w:t>
      </w:r>
      <w:r w:rsidR="00EC0702" w:rsidRPr="007A164C">
        <w:rPr>
          <w:rFonts w:ascii="Arial Narrow" w:hAnsi="Arial Narrow"/>
          <w:lang w:val="es-CL"/>
        </w:rPr>
        <w:t>articipar en si</w:t>
      </w:r>
      <w:r w:rsidR="00A94B07" w:rsidRPr="007A164C">
        <w:rPr>
          <w:rFonts w:ascii="Arial Narrow" w:hAnsi="Arial Narrow"/>
          <w:lang w:val="es-CL"/>
        </w:rPr>
        <w:t>tuaciones de connotación sexual</w:t>
      </w:r>
      <w:r w:rsidR="00C16DD4" w:rsidRPr="007A164C">
        <w:rPr>
          <w:rFonts w:ascii="Arial Narrow" w:hAnsi="Arial Narrow"/>
          <w:lang w:val="es-CL"/>
        </w:rPr>
        <w:t xml:space="preserve"> y/o actos reñidos a la moral pública que afecten a la comunidad escolar,  </w:t>
      </w:r>
      <w:r w:rsidR="00A94B07" w:rsidRPr="007A164C">
        <w:rPr>
          <w:rFonts w:ascii="Arial Narrow" w:hAnsi="Arial Narrow"/>
          <w:lang w:val="es-CL"/>
        </w:rPr>
        <w:t>por ejemplo</w:t>
      </w:r>
      <w:r w:rsidR="003F35B5" w:rsidRPr="007A164C">
        <w:rPr>
          <w:rFonts w:ascii="Arial Narrow" w:hAnsi="Arial Narrow"/>
          <w:lang w:val="es-CL"/>
        </w:rPr>
        <w:t xml:space="preserve"> tocaciones</w:t>
      </w:r>
      <w:r w:rsidR="00A94B07" w:rsidRPr="007A164C">
        <w:rPr>
          <w:rFonts w:ascii="Arial Narrow" w:hAnsi="Arial Narrow"/>
          <w:lang w:val="es-CL"/>
        </w:rPr>
        <w:t xml:space="preserve"> en partes íntimas</w:t>
      </w:r>
      <w:r w:rsidR="00C16DD4" w:rsidRPr="007A164C">
        <w:rPr>
          <w:rFonts w:ascii="Arial Narrow" w:hAnsi="Arial Narrow"/>
          <w:lang w:val="es-CL"/>
        </w:rPr>
        <w:t xml:space="preserve">, </w:t>
      </w:r>
      <w:r w:rsidR="003F35B5" w:rsidRPr="007A164C">
        <w:rPr>
          <w:rFonts w:ascii="Arial Narrow" w:hAnsi="Arial Narrow"/>
          <w:lang w:val="es-CL"/>
        </w:rPr>
        <w:t xml:space="preserve">mostrar partes </w:t>
      </w:r>
      <w:r w:rsidR="00C16DD4" w:rsidRPr="007A164C">
        <w:rPr>
          <w:rFonts w:ascii="Arial Narrow" w:hAnsi="Arial Narrow"/>
          <w:lang w:val="es-CL"/>
        </w:rPr>
        <w:t>íntimas</w:t>
      </w:r>
      <w:r w:rsidR="003F35B5" w:rsidRPr="007A164C">
        <w:rPr>
          <w:rFonts w:ascii="Arial Narrow" w:hAnsi="Arial Narrow"/>
          <w:lang w:val="es-CL"/>
        </w:rPr>
        <w:t xml:space="preserve"> propias o de un tercero de forma presencial o digital, practicar o intentar </w:t>
      </w:r>
      <w:r w:rsidR="00C16DD4" w:rsidRPr="007A164C">
        <w:rPr>
          <w:rFonts w:ascii="Arial Narrow" w:hAnsi="Arial Narrow"/>
          <w:lang w:val="es-CL"/>
        </w:rPr>
        <w:t xml:space="preserve">practicar relaciones sexuales, </w:t>
      </w:r>
      <w:r w:rsidR="003F35B5" w:rsidRPr="007A164C">
        <w:rPr>
          <w:rFonts w:ascii="Arial Narrow" w:hAnsi="Arial Narrow"/>
          <w:lang w:val="es-CL"/>
        </w:rPr>
        <w:t>portar o facilitar material fotográfico, ya sea impreso o digital.</w:t>
      </w:r>
      <w:r w:rsidR="00A94B07" w:rsidRPr="007A164C">
        <w:rPr>
          <w:rFonts w:ascii="Arial Narrow" w:hAnsi="Arial Narrow"/>
          <w:lang w:val="es-CL"/>
        </w:rPr>
        <w:t xml:space="preserve"> </w:t>
      </w:r>
    </w:p>
    <w:p w14:paraId="53860720" w14:textId="77777777" w:rsidR="00A903D5" w:rsidRPr="007A164C" w:rsidRDefault="00EC0702" w:rsidP="00FB04B8">
      <w:pPr>
        <w:pStyle w:val="Textoindependiente"/>
        <w:numPr>
          <w:ilvl w:val="0"/>
          <w:numId w:val="25"/>
        </w:numPr>
        <w:spacing w:after="120"/>
        <w:ind w:right="17"/>
        <w:rPr>
          <w:rFonts w:ascii="Arial Narrow" w:hAnsi="Arial Narrow"/>
          <w:lang w:val="es-CL"/>
        </w:rPr>
      </w:pPr>
      <w:r w:rsidRPr="007A164C">
        <w:rPr>
          <w:rFonts w:ascii="Arial Narrow" w:hAnsi="Arial Narrow"/>
          <w:lang w:val="es-CL"/>
        </w:rPr>
        <w:t>Incitar a la autolesión de algún integrante de la comunidad educativa.</w:t>
      </w:r>
    </w:p>
    <w:p w14:paraId="57CC48BD" w14:textId="77777777" w:rsidR="00C16DD4" w:rsidRPr="007A164C" w:rsidRDefault="00C16DD4" w:rsidP="00820E9D">
      <w:pPr>
        <w:pStyle w:val="Textoindependiente"/>
        <w:spacing w:after="120"/>
        <w:ind w:left="720" w:right="17"/>
        <w:rPr>
          <w:rFonts w:ascii="Arial Narrow" w:hAnsi="Arial Narrow"/>
          <w:lang w:val="es-CL"/>
        </w:rPr>
      </w:pPr>
    </w:p>
    <w:p w14:paraId="530F6D00" w14:textId="77777777" w:rsidR="00E375C1" w:rsidRPr="007A164C" w:rsidRDefault="00E375C1" w:rsidP="00820E9D">
      <w:pPr>
        <w:pStyle w:val="Textoindependiente"/>
        <w:spacing w:after="120"/>
        <w:ind w:left="720" w:right="17"/>
        <w:rPr>
          <w:rFonts w:ascii="Arial Narrow" w:hAnsi="Arial Narrow"/>
          <w:lang w:val="es-CL"/>
        </w:rPr>
      </w:pPr>
    </w:p>
    <w:p w14:paraId="11D579E3" w14:textId="77777777" w:rsidR="00D2744E" w:rsidRPr="007A164C" w:rsidRDefault="004D17DC" w:rsidP="00D2744E">
      <w:pPr>
        <w:pStyle w:val="Ttulo2"/>
        <w:rPr>
          <w:lang w:val="es-CL"/>
        </w:rPr>
      </w:pPr>
      <w:bookmarkStart w:id="377" w:name="_Toc36157530"/>
      <w:bookmarkStart w:id="378" w:name="_Toc36544563"/>
      <w:bookmarkStart w:id="379" w:name="_Toc57714411"/>
      <w:r w:rsidRPr="007A164C">
        <w:rPr>
          <w:lang w:val="es-CL"/>
        </w:rPr>
        <w:t>Artículo 61</w:t>
      </w:r>
      <w:r w:rsidR="00D2744E" w:rsidRPr="007A164C">
        <w:rPr>
          <w:lang w:val="es-CL"/>
        </w:rPr>
        <w:t>: Sobre Ley Aula Segura Nº 21.128</w:t>
      </w:r>
      <w:bookmarkEnd w:id="377"/>
      <w:bookmarkEnd w:id="378"/>
      <w:bookmarkEnd w:id="379"/>
    </w:p>
    <w:p w14:paraId="45B1A79F" w14:textId="77777777" w:rsidR="00D2744E" w:rsidRPr="007A164C" w:rsidRDefault="00D2744E" w:rsidP="00D2744E">
      <w:pPr>
        <w:pStyle w:val="Textoindependiente"/>
        <w:spacing w:before="204" w:after="120"/>
        <w:ind w:right="17"/>
        <w:rPr>
          <w:rFonts w:ascii="Arial Narrow" w:hAnsi="Arial Narrow"/>
          <w:lang w:val="es-CL"/>
        </w:rPr>
      </w:pPr>
      <w:r w:rsidRPr="007A164C">
        <w:rPr>
          <w:rFonts w:ascii="Arial Narrow" w:hAnsi="Arial Narrow"/>
          <w:lang w:val="es-CL"/>
        </w:rPr>
        <w:t>Es importante señalar que la reciente promulgación y publicación de la ley Aula Segura en nuestra nación, indica lo siguiente:</w:t>
      </w:r>
    </w:p>
    <w:p w14:paraId="4B785468" w14:textId="77777777" w:rsidR="00D2744E" w:rsidRPr="007A164C" w:rsidRDefault="00D2744E" w:rsidP="00D2744E">
      <w:pPr>
        <w:pStyle w:val="Textoindependiente"/>
        <w:spacing w:after="120"/>
        <w:ind w:left="284" w:right="301"/>
        <w:rPr>
          <w:rFonts w:ascii="Arial Narrow" w:hAnsi="Arial Narrow"/>
          <w:color w:val="000000"/>
          <w:lang w:val="es-CL"/>
        </w:rPr>
      </w:pPr>
      <w:r w:rsidRPr="007A164C">
        <w:rPr>
          <w:rFonts w:ascii="Arial Narrow" w:hAnsi="Arial Narrow"/>
          <w:color w:val="000000"/>
          <w:shd w:val="clear" w:color="auto" w:fill="FFFFFF"/>
          <w:lang w:val="es-CL"/>
        </w:rPr>
        <w:t>"Siempre se entenderá que afectan gravemente la convivencia escolar los actos cometidos por cualquier miembro de la comunidad educativa, tales como profesores, padres y apoderados, alumnos, asistentes de la educación, entre otros,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 establecimiento." (Ley Aula Segura).</w:t>
      </w:r>
    </w:p>
    <w:p w14:paraId="624AE4DC" w14:textId="77777777" w:rsidR="00D2744E" w:rsidRPr="007A164C" w:rsidRDefault="00D2744E" w:rsidP="00B9439A">
      <w:pPr>
        <w:pStyle w:val="Textoindependiente"/>
        <w:spacing w:after="120"/>
        <w:ind w:right="17"/>
        <w:rPr>
          <w:rFonts w:ascii="Arial Narrow" w:hAnsi="Arial Narrow"/>
          <w:lang w:val="es-CL"/>
        </w:rPr>
      </w:pPr>
      <w:r w:rsidRPr="007A164C">
        <w:rPr>
          <w:rFonts w:ascii="Arial Narrow" w:hAnsi="Arial Narrow"/>
          <w:lang w:val="es-CL"/>
        </w:rPr>
        <w:t>El director deberá iniciar un procedimiento sancionatorio en los casos en que algún miembro de la comunidad educativa incurriere en alguna conducta grave o gravísima establecida como tal en el reglamento interno, o que afecte gravemente la convivencia escolar, conforme a lo dispuesto en esta ley.</w:t>
      </w:r>
    </w:p>
    <w:p w14:paraId="6E3AA5E9" w14:textId="77777777" w:rsidR="00D2744E" w:rsidRPr="007A164C" w:rsidRDefault="00D2744E" w:rsidP="00D2744E">
      <w:pPr>
        <w:pStyle w:val="Textoindependiente"/>
        <w:spacing w:after="120"/>
        <w:ind w:right="17"/>
        <w:rPr>
          <w:rFonts w:ascii="Arial Narrow" w:hAnsi="Arial Narrow"/>
          <w:lang w:val="es-CL"/>
        </w:rPr>
      </w:pPr>
      <w:r w:rsidRPr="007A164C">
        <w:rPr>
          <w:rFonts w:ascii="Arial Narrow" w:hAnsi="Arial Narrow"/>
          <w:lang w:val="es-CL"/>
        </w:rPr>
        <w:t>El director tendrá la facultad de suspender, como medida cautelar y mientras dure el procedimiento sancionatorio, a los alumnos y miembros de la comunidad escolar que en un establecimiento educacional hubieren incurrido en alguna de las faltas graves o gravísimas establecidas como tales en los reglamentos internos de cada establecimiento, y que conlleven como sanción en los mismos, la expulsión o cancelación de la matrícula, o afecten gravemente la convivencia escolar, conforme a lo dispuesto en esta ley.</w:t>
      </w:r>
    </w:p>
    <w:p w14:paraId="5AFBBB40" w14:textId="77777777" w:rsidR="00A903D5" w:rsidRPr="007A164C" w:rsidRDefault="00A903D5" w:rsidP="00820E9D">
      <w:pPr>
        <w:pStyle w:val="Textoindependiente"/>
        <w:spacing w:after="120"/>
        <w:rPr>
          <w:rFonts w:ascii="Arial Narrow" w:hAnsi="Arial Narrow"/>
          <w:sz w:val="26"/>
          <w:lang w:val="es-CL"/>
        </w:rPr>
      </w:pPr>
    </w:p>
    <w:p w14:paraId="064B7DC4" w14:textId="77777777" w:rsidR="00A903D5" w:rsidRPr="007A164C" w:rsidRDefault="00EC0702" w:rsidP="00E375C1">
      <w:pPr>
        <w:pStyle w:val="Ttulo2"/>
        <w:rPr>
          <w:lang w:val="es-CL"/>
        </w:rPr>
      </w:pPr>
      <w:bookmarkStart w:id="380" w:name="Artículo_79:_CONSIDERACIONES_VARIAS"/>
      <w:bookmarkStart w:id="381" w:name="_bookmark86"/>
      <w:bookmarkStart w:id="382" w:name="_Toc36157531"/>
      <w:bookmarkStart w:id="383" w:name="_Toc36544564"/>
      <w:bookmarkStart w:id="384" w:name="_Toc57714412"/>
      <w:bookmarkEnd w:id="380"/>
      <w:bookmarkEnd w:id="381"/>
      <w:r w:rsidRPr="007A164C">
        <w:rPr>
          <w:lang w:val="es-CL"/>
        </w:rPr>
        <w:t xml:space="preserve">Artículo </w:t>
      </w:r>
      <w:r w:rsidR="00B94990" w:rsidRPr="007A164C">
        <w:rPr>
          <w:lang w:val="es-CL"/>
        </w:rPr>
        <w:t>62</w:t>
      </w:r>
      <w:r w:rsidRPr="007A164C">
        <w:rPr>
          <w:lang w:val="es-CL"/>
        </w:rPr>
        <w:t xml:space="preserve">: </w:t>
      </w:r>
      <w:r w:rsidR="000A172C" w:rsidRPr="007A164C">
        <w:rPr>
          <w:lang w:val="es-CL"/>
        </w:rPr>
        <w:t>Sobre lo</w:t>
      </w:r>
      <w:r w:rsidR="00E375C1" w:rsidRPr="007A164C">
        <w:rPr>
          <w:lang w:val="es-CL"/>
        </w:rPr>
        <w:t>s procedimientos sancionatorios</w:t>
      </w:r>
      <w:bookmarkEnd w:id="382"/>
      <w:bookmarkEnd w:id="383"/>
      <w:bookmarkEnd w:id="384"/>
    </w:p>
    <w:p w14:paraId="192470D1"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Muchos de los problemas y conflictos que se producen en los establecimientos vulneran algunas de las normas de convivencia. Frente a ello, es necesario que todos los estamentos de la comunidad educativa sepan los pasos a seguir.</w:t>
      </w:r>
    </w:p>
    <w:p w14:paraId="2608C6A3" w14:textId="77777777" w:rsidR="00A903D5" w:rsidRPr="007A164C" w:rsidRDefault="00EC0702" w:rsidP="00820E9D">
      <w:pPr>
        <w:pStyle w:val="Textoindependiente"/>
        <w:spacing w:before="87" w:after="120"/>
        <w:ind w:right="17"/>
        <w:rPr>
          <w:rFonts w:ascii="Arial Narrow" w:hAnsi="Arial Narrow"/>
          <w:lang w:val="es-CL"/>
        </w:rPr>
      </w:pPr>
      <w:r w:rsidRPr="007A164C">
        <w:rPr>
          <w:rFonts w:ascii="Arial Narrow" w:hAnsi="Arial Narrow"/>
          <w:lang w:val="es-CL"/>
        </w:rPr>
        <w:t>El procedimiento debe respetar el debido proceso, es decir, establecer el derecho de todos los involucrados a:</w:t>
      </w:r>
    </w:p>
    <w:p w14:paraId="39B92458"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Que sean escuchados</w:t>
      </w:r>
    </w:p>
    <w:p w14:paraId="0EB4289A"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Que sus argumentos sean considerados</w:t>
      </w:r>
    </w:p>
    <w:p w14:paraId="30864D40" w14:textId="77777777" w:rsidR="004B68A0"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Que se presuma su inocencia </w:t>
      </w:r>
    </w:p>
    <w:p w14:paraId="2B4E57A9"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Que se reconozca su derecho a apelación.</w:t>
      </w:r>
      <w:r w:rsidR="002E6B66" w:rsidRPr="007A164C">
        <w:rPr>
          <w:rFonts w:ascii="Arial Narrow" w:hAnsi="Arial Narrow"/>
          <w:lang w:val="es-CL"/>
        </w:rPr>
        <w:t xml:space="preserve"> </w:t>
      </w:r>
    </w:p>
    <w:p w14:paraId="7785A5D7" w14:textId="77777777" w:rsidR="00A903D5" w:rsidRPr="007A164C" w:rsidRDefault="00EC0702" w:rsidP="00820E9D">
      <w:pPr>
        <w:pStyle w:val="Textoindependiente"/>
        <w:spacing w:before="226" w:after="120"/>
        <w:ind w:right="17"/>
        <w:rPr>
          <w:rFonts w:ascii="Arial Narrow" w:hAnsi="Arial Narrow"/>
          <w:lang w:val="es-CL"/>
        </w:rPr>
      </w:pPr>
      <w:r w:rsidRPr="007A164C">
        <w:rPr>
          <w:rFonts w:ascii="Arial Narrow" w:hAnsi="Arial Narrow"/>
          <w:lang w:val="es-CL"/>
        </w:rPr>
        <w:t>Al evaluar las faltas aquí señaladas se debe tomar en cuenta</w:t>
      </w:r>
      <w:r w:rsidR="00817A17" w:rsidRPr="007A164C">
        <w:rPr>
          <w:rFonts w:ascii="Arial Narrow" w:hAnsi="Arial Narrow"/>
          <w:lang w:val="es-CL"/>
        </w:rPr>
        <w:t xml:space="preserve"> las situaciones agravantes y atenuantes tales como;</w:t>
      </w:r>
      <w:r w:rsidRPr="007A164C">
        <w:rPr>
          <w:rFonts w:ascii="Arial Narrow" w:hAnsi="Arial Narrow"/>
          <w:lang w:val="es-CL"/>
        </w:rPr>
        <w:t xml:space="preserve"> la edad, el rol y la jerarquía de los involucrados, pues ello hace variar el nivel de responsabilidad que cada persona tiene sobre sus acciones: si se trata de un adulto o de una persona con jerarquía dentro de la institución escolar, ésta será mayor y, por el contrario, mientras menor edad tengan los involucrados, disminuye su autonomía y, por ende, su responsabilidad.</w:t>
      </w:r>
    </w:p>
    <w:p w14:paraId="5D3812D4" w14:textId="77777777" w:rsidR="00817A17" w:rsidRPr="007A164C" w:rsidRDefault="00817A17" w:rsidP="00820E9D">
      <w:pPr>
        <w:spacing w:after="120"/>
        <w:rPr>
          <w:rFonts w:ascii="Arial Narrow" w:hAnsi="Arial Narrow"/>
          <w:b/>
          <w:sz w:val="24"/>
          <w:szCs w:val="24"/>
          <w:lang w:val="es-CL"/>
        </w:rPr>
      </w:pPr>
    </w:p>
    <w:p w14:paraId="4B37343E" w14:textId="77777777" w:rsidR="00E375C1" w:rsidRPr="007A164C" w:rsidRDefault="00E375C1" w:rsidP="00820E9D">
      <w:pPr>
        <w:spacing w:after="120"/>
        <w:rPr>
          <w:rFonts w:ascii="Arial Narrow" w:hAnsi="Arial Narrow"/>
          <w:b/>
          <w:sz w:val="24"/>
          <w:szCs w:val="24"/>
          <w:lang w:val="es-CL"/>
        </w:rPr>
      </w:pPr>
    </w:p>
    <w:p w14:paraId="1FDC1793" w14:textId="77777777" w:rsidR="00FB4085" w:rsidRPr="007A164C" w:rsidRDefault="00FB4085" w:rsidP="00820E9D">
      <w:pPr>
        <w:spacing w:after="120"/>
        <w:rPr>
          <w:rFonts w:ascii="Arial Narrow" w:hAnsi="Arial Narrow"/>
          <w:b/>
          <w:sz w:val="24"/>
          <w:szCs w:val="24"/>
          <w:lang w:val="es-CL"/>
        </w:rPr>
      </w:pPr>
      <w:r w:rsidRPr="007A164C">
        <w:rPr>
          <w:rFonts w:ascii="Arial Narrow" w:hAnsi="Arial Narrow"/>
          <w:b/>
          <w:sz w:val="24"/>
          <w:szCs w:val="24"/>
          <w:lang w:val="es-CL"/>
        </w:rPr>
        <w:t xml:space="preserve">Definición de situaciones agravantes y atenuantes ante una falta: </w:t>
      </w:r>
    </w:p>
    <w:p w14:paraId="59812F34" w14:textId="77777777" w:rsidR="00FB4085" w:rsidRPr="007A164C" w:rsidRDefault="00FB4085" w:rsidP="00820E9D">
      <w:pPr>
        <w:spacing w:after="120"/>
        <w:rPr>
          <w:rFonts w:ascii="Arial Narrow" w:hAnsi="Arial Narrow"/>
          <w:sz w:val="24"/>
          <w:szCs w:val="24"/>
          <w:lang w:val="es-CL"/>
        </w:rPr>
      </w:pPr>
      <w:r w:rsidRPr="007A164C">
        <w:rPr>
          <w:rFonts w:ascii="Arial Narrow" w:hAnsi="Arial Narrow"/>
          <w:sz w:val="24"/>
          <w:szCs w:val="24"/>
          <w:lang w:val="es-CL"/>
        </w:rPr>
        <w:t>De acuerdo con la edad, el rol y la jerarquía de los involucrados, variará el nivel de responsabilidad que cada estudiante tiene sobre sus acciones: mientras menor edad tengan los involucrados, disminuye su autonomía y, por ende, su responsabilidad. Por otra parte, es necesario conocer el contexto, la motivación y los intereses que rodean la aparición de la falta. En tal caso, no se trata de ignorar o justificar una falta, sino de resignificarla de acuerdo con las circunstancias, poniéndola en contexto</w:t>
      </w:r>
      <w:r w:rsidR="00E375C1" w:rsidRPr="007A164C">
        <w:rPr>
          <w:rFonts w:ascii="Arial Narrow" w:hAnsi="Arial Narrow"/>
          <w:sz w:val="24"/>
          <w:szCs w:val="24"/>
          <w:lang w:val="es-CL"/>
        </w:rPr>
        <w:t>.</w:t>
      </w:r>
    </w:p>
    <w:p w14:paraId="4BFCBEB3" w14:textId="77777777" w:rsidR="00E375C1" w:rsidRPr="007A164C" w:rsidRDefault="00E375C1" w:rsidP="00820E9D">
      <w:pPr>
        <w:spacing w:after="120"/>
        <w:rPr>
          <w:rFonts w:ascii="Arial Narrow" w:hAnsi="Arial Narrow"/>
          <w:sz w:val="24"/>
          <w:szCs w:val="24"/>
          <w:lang w:val="es-CL"/>
        </w:rPr>
      </w:pPr>
    </w:p>
    <w:p w14:paraId="3A2CA694" w14:textId="77777777" w:rsidR="00FB4085" w:rsidRPr="007A164C" w:rsidRDefault="00FB4085" w:rsidP="00820E9D">
      <w:pPr>
        <w:spacing w:after="120"/>
        <w:rPr>
          <w:rFonts w:ascii="Arial Narrow" w:hAnsi="Arial Narrow"/>
          <w:sz w:val="24"/>
          <w:szCs w:val="24"/>
          <w:lang w:val="es-CL"/>
        </w:rPr>
      </w:pPr>
      <w:r w:rsidRPr="007A164C">
        <w:rPr>
          <w:rFonts w:ascii="Arial Narrow" w:hAnsi="Arial Narrow"/>
          <w:sz w:val="24"/>
          <w:szCs w:val="24"/>
          <w:lang w:val="es-CL"/>
        </w:rPr>
        <w:t xml:space="preserve">Circunstancias atenuantes </w:t>
      </w:r>
    </w:p>
    <w:p w14:paraId="5DFF5587" w14:textId="77777777" w:rsidR="00FB4085" w:rsidRPr="007A164C" w:rsidRDefault="00FB408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Irreprochable conducta anterior.</w:t>
      </w:r>
    </w:p>
    <w:p w14:paraId="27810D1D" w14:textId="77777777" w:rsidR="00FB4085" w:rsidRPr="007A164C" w:rsidRDefault="00FB408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 reconocimiento espontáneo de la conducta, así como la petición de excusas y la reparación del daño producido ya sea físico o moral.</w:t>
      </w:r>
    </w:p>
    <w:p w14:paraId="1CE0C8AF" w14:textId="77777777" w:rsidR="00FB4085" w:rsidRPr="007A164C" w:rsidRDefault="00FB408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La falta de intencionalidad.</w:t>
      </w:r>
    </w:p>
    <w:p w14:paraId="767FAF6C" w14:textId="77777777" w:rsidR="00FB4085" w:rsidRPr="007A164C" w:rsidRDefault="00FB408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El carácter ocasional de la conducta.</w:t>
      </w:r>
    </w:p>
    <w:p w14:paraId="1B79B7E0" w14:textId="77777777" w:rsidR="00FB4085" w:rsidRPr="007A164C" w:rsidRDefault="00FB4085" w:rsidP="00FB04B8">
      <w:pPr>
        <w:pStyle w:val="Textoindependiente"/>
        <w:numPr>
          <w:ilvl w:val="0"/>
          <w:numId w:val="20"/>
        </w:numPr>
        <w:spacing w:after="120"/>
        <w:ind w:left="714" w:right="17" w:hanging="357"/>
        <w:rPr>
          <w:rFonts w:ascii="Arial Narrow" w:hAnsi="Arial Narrow"/>
          <w:lang w:val="es-CL"/>
        </w:rPr>
      </w:pPr>
      <w:r w:rsidRPr="007A164C">
        <w:rPr>
          <w:rFonts w:ascii="Arial Narrow" w:hAnsi="Arial Narrow"/>
          <w:lang w:val="es-CL"/>
        </w:rPr>
        <w:t xml:space="preserve">Otras circunstancias </w:t>
      </w:r>
    </w:p>
    <w:p w14:paraId="278FC6BF" w14:textId="77777777" w:rsidR="00E375C1" w:rsidRPr="007A164C" w:rsidRDefault="00E375C1" w:rsidP="00820E9D">
      <w:pPr>
        <w:spacing w:after="120"/>
        <w:rPr>
          <w:rFonts w:ascii="Arial Narrow" w:hAnsi="Arial Narrow"/>
          <w:sz w:val="24"/>
          <w:szCs w:val="24"/>
          <w:lang w:val="es-CL"/>
        </w:rPr>
      </w:pPr>
    </w:p>
    <w:p w14:paraId="51C853F8" w14:textId="77777777" w:rsidR="00FB4085" w:rsidRPr="007A164C" w:rsidRDefault="00FB4085" w:rsidP="00820E9D">
      <w:pPr>
        <w:spacing w:after="120"/>
        <w:rPr>
          <w:rFonts w:ascii="Arial Narrow" w:hAnsi="Arial Narrow"/>
          <w:sz w:val="24"/>
          <w:szCs w:val="24"/>
          <w:lang w:val="es-CL"/>
        </w:rPr>
      </w:pPr>
      <w:r w:rsidRPr="007A164C">
        <w:rPr>
          <w:rFonts w:ascii="Arial Narrow" w:hAnsi="Arial Narrow"/>
          <w:sz w:val="24"/>
          <w:szCs w:val="24"/>
          <w:lang w:val="es-CL"/>
        </w:rPr>
        <w:t>Circunstancias agravantes</w:t>
      </w:r>
    </w:p>
    <w:p w14:paraId="0D4A2EFB" w14:textId="77777777" w:rsidR="00FB4085" w:rsidRPr="007A164C" w:rsidRDefault="00FB4085"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Premedita</w:t>
      </w:r>
      <w:r w:rsidR="005D0DEB" w:rsidRPr="007A164C">
        <w:rPr>
          <w:rFonts w:ascii="Arial Narrow" w:hAnsi="Arial Narrow"/>
          <w:lang w:val="es-CL"/>
        </w:rPr>
        <w:t>ción y alevosía.</w:t>
      </w:r>
    </w:p>
    <w:p w14:paraId="71F91D82" w14:textId="77777777" w:rsidR="00FB4085" w:rsidRPr="007A164C" w:rsidRDefault="00FB4085"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La reiteración.</w:t>
      </w:r>
    </w:p>
    <w:p w14:paraId="7CEE0B9E" w14:textId="77777777" w:rsidR="00FB4085" w:rsidRPr="007A164C" w:rsidRDefault="005D0DEB"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La </w:t>
      </w:r>
      <w:r w:rsidR="00FB4085" w:rsidRPr="007A164C">
        <w:rPr>
          <w:rFonts w:ascii="Arial Narrow" w:hAnsi="Arial Narrow"/>
          <w:lang w:val="es-CL"/>
        </w:rPr>
        <w:t>incitación o el estímulo a la actuación individual o colectiva que dañe los derechos de los demás miembros de la comunidad escolar.</w:t>
      </w:r>
    </w:p>
    <w:p w14:paraId="5340B54B" w14:textId="77777777" w:rsidR="00FB4085" w:rsidRPr="007A164C" w:rsidRDefault="00FB4085"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La alarma provocada en la comunidad escolar causada por las conductas</w:t>
      </w:r>
    </w:p>
    <w:p w14:paraId="7477D2B0" w14:textId="77777777" w:rsidR="00E375C1" w:rsidRPr="007A164C" w:rsidRDefault="00E375C1" w:rsidP="00820E9D">
      <w:pPr>
        <w:pStyle w:val="Textoindependiente"/>
        <w:spacing w:before="226" w:after="120"/>
        <w:ind w:right="17"/>
        <w:rPr>
          <w:rFonts w:ascii="Arial Narrow" w:hAnsi="Arial Narrow"/>
          <w:lang w:val="es-CL"/>
        </w:rPr>
      </w:pPr>
    </w:p>
    <w:p w14:paraId="33DA9EFA" w14:textId="77777777" w:rsidR="00E375C1" w:rsidRPr="007A164C" w:rsidRDefault="00E375C1" w:rsidP="00E375C1">
      <w:pPr>
        <w:pStyle w:val="Textoindependiente"/>
        <w:spacing w:before="226" w:after="120"/>
        <w:ind w:right="17"/>
        <w:rPr>
          <w:rFonts w:ascii="Arial Narrow" w:hAnsi="Arial Narrow"/>
          <w:lang w:val="es-CL"/>
        </w:rPr>
      </w:pPr>
      <w:r w:rsidRPr="007A164C">
        <w:rPr>
          <w:rFonts w:ascii="Arial Narrow" w:hAnsi="Arial Narrow"/>
          <w:lang w:val="es-CL"/>
        </w:rPr>
        <w:t xml:space="preserve">En el caso de las </w:t>
      </w:r>
      <w:r w:rsidR="00101432" w:rsidRPr="007A164C">
        <w:rPr>
          <w:rFonts w:ascii="Arial Narrow" w:hAnsi="Arial Narrow"/>
          <w:b/>
          <w:lang w:val="es-CL"/>
        </w:rPr>
        <w:t>Faltas Leves</w:t>
      </w:r>
      <w:r w:rsidRPr="007A164C">
        <w:rPr>
          <w:rFonts w:ascii="Arial Narrow" w:hAnsi="Arial Narrow"/>
          <w:lang w:val="es-CL"/>
        </w:rPr>
        <w:t>, l</w:t>
      </w:r>
      <w:r w:rsidRPr="007A164C">
        <w:rPr>
          <w:rFonts w:ascii="Arial Narrow" w:hAnsi="Arial Narrow" w:cs="Arial Narrow"/>
          <w:lang w:val="es-CL"/>
        </w:rPr>
        <w:t xml:space="preserve">a atención y adopción de medidas al profesor jefe, profesor de asignatura, Inspector de Patio. </w:t>
      </w:r>
    </w:p>
    <w:p w14:paraId="6511AC2B" w14:textId="77777777" w:rsidR="00E375C1" w:rsidRPr="007A164C" w:rsidRDefault="00E375C1" w:rsidP="00E375C1">
      <w:pPr>
        <w:pStyle w:val="Textoindependiente"/>
        <w:spacing w:before="226" w:after="120"/>
        <w:ind w:right="17"/>
        <w:rPr>
          <w:rFonts w:ascii="Arial Narrow" w:hAnsi="Arial Narrow"/>
          <w:lang w:val="es-CL"/>
        </w:rPr>
      </w:pPr>
      <w:r w:rsidRPr="007A164C">
        <w:rPr>
          <w:rFonts w:ascii="Arial Narrow" w:hAnsi="Arial Narrow"/>
          <w:lang w:val="es-CL"/>
        </w:rPr>
        <w:t xml:space="preserve">La actuación del docente y/o inspector deberá </w:t>
      </w:r>
      <w:r w:rsidR="00101432" w:rsidRPr="007A164C">
        <w:rPr>
          <w:rFonts w:ascii="Arial Narrow" w:hAnsi="Arial Narrow"/>
          <w:lang w:val="es-CL"/>
        </w:rPr>
        <w:t xml:space="preserve">considerar </w:t>
      </w:r>
      <w:r w:rsidRPr="007A164C">
        <w:rPr>
          <w:rFonts w:ascii="Arial Narrow" w:hAnsi="Arial Narrow"/>
          <w:lang w:val="es-CL"/>
        </w:rPr>
        <w:t xml:space="preserve">en primera instancia </w:t>
      </w:r>
      <w:r w:rsidRPr="007A164C">
        <w:rPr>
          <w:rFonts w:ascii="Arial Narrow" w:hAnsi="Arial Narrow"/>
          <w:bCs/>
          <w:iCs/>
          <w:lang w:val="es-CL"/>
        </w:rPr>
        <w:t>conversar personalmente con el estudiante,</w:t>
      </w:r>
      <w:r w:rsidRPr="007A164C">
        <w:rPr>
          <w:rFonts w:ascii="Arial Narrow" w:hAnsi="Arial Narrow"/>
          <w:b/>
          <w:bCs/>
          <w:i/>
          <w:iCs/>
          <w:lang w:val="es-CL"/>
        </w:rPr>
        <w:t xml:space="preserve"> </w:t>
      </w:r>
      <w:r w:rsidRPr="007A164C">
        <w:rPr>
          <w:rFonts w:ascii="Arial Narrow" w:hAnsi="Arial Narrow"/>
          <w:bCs/>
          <w:iCs/>
          <w:lang w:val="es-CL"/>
        </w:rPr>
        <w:t xml:space="preserve">pudiendo o no requerir la asistencia del apoderado. </w:t>
      </w:r>
      <w:r w:rsidR="00101432" w:rsidRPr="007A164C">
        <w:rPr>
          <w:rFonts w:ascii="Arial Narrow" w:hAnsi="Arial Narrow"/>
          <w:bCs/>
          <w:lang w:val="es-CL"/>
        </w:rPr>
        <w:t xml:space="preserve">Ante la tercera ocurrencia deberá citar al </w:t>
      </w:r>
      <w:r w:rsidR="00101432" w:rsidRPr="007A164C">
        <w:rPr>
          <w:rFonts w:ascii="Arial Narrow" w:hAnsi="Arial Narrow"/>
          <w:bCs/>
          <w:iCs/>
          <w:lang w:val="es-CL"/>
        </w:rPr>
        <w:t>apoderado.</w:t>
      </w:r>
    </w:p>
    <w:p w14:paraId="7206D52B" w14:textId="77777777" w:rsidR="000A172C" w:rsidRPr="007A164C" w:rsidRDefault="000A172C" w:rsidP="00101432">
      <w:pPr>
        <w:pStyle w:val="Default"/>
        <w:spacing w:after="120"/>
        <w:rPr>
          <w:rFonts w:ascii="Arial Narrow" w:hAnsi="Arial Narrow"/>
        </w:rPr>
      </w:pPr>
    </w:p>
    <w:p w14:paraId="0B2CD3E0" w14:textId="77777777" w:rsidR="004B68A0" w:rsidRPr="007A164C" w:rsidRDefault="002F76F4"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 xml:space="preserve">En el caso de las </w:t>
      </w:r>
      <w:r w:rsidR="00101432" w:rsidRPr="007A164C">
        <w:rPr>
          <w:rFonts w:ascii="Arial Narrow" w:hAnsi="Arial Narrow"/>
          <w:b/>
          <w:lang w:val="es-CL"/>
        </w:rPr>
        <w:t xml:space="preserve">Faltas Graves o Gravísimas </w:t>
      </w:r>
      <w:r w:rsidR="00101432" w:rsidRPr="007A164C">
        <w:rPr>
          <w:rFonts w:ascii="Arial Narrow" w:hAnsi="Arial Narrow"/>
          <w:lang w:val="es-CL"/>
        </w:rPr>
        <w:t>se deberá i</w:t>
      </w:r>
      <w:r w:rsidRPr="007A164C">
        <w:rPr>
          <w:rFonts w:ascii="Arial Narrow" w:hAnsi="Arial Narrow"/>
          <w:lang w:val="es-CL"/>
        </w:rPr>
        <w:t>nicia</w:t>
      </w:r>
      <w:r w:rsidR="005D0DEB" w:rsidRPr="007A164C">
        <w:rPr>
          <w:rFonts w:ascii="Arial Narrow" w:hAnsi="Arial Narrow"/>
          <w:lang w:val="es-CL"/>
        </w:rPr>
        <w:t>r</w:t>
      </w:r>
      <w:r w:rsidRPr="007A164C">
        <w:rPr>
          <w:rFonts w:ascii="Arial Narrow" w:hAnsi="Arial Narrow"/>
          <w:lang w:val="es-CL"/>
        </w:rPr>
        <w:t xml:space="preserve"> </w:t>
      </w:r>
      <w:r w:rsidR="00101432" w:rsidRPr="007A164C">
        <w:rPr>
          <w:rFonts w:ascii="Arial Narrow" w:hAnsi="Arial Narrow"/>
          <w:lang w:val="es-CL"/>
        </w:rPr>
        <w:t xml:space="preserve">un </w:t>
      </w:r>
      <w:r w:rsidRPr="007A164C">
        <w:rPr>
          <w:rFonts w:ascii="Arial Narrow" w:hAnsi="Arial Narrow"/>
          <w:lang w:val="es-CL"/>
        </w:rPr>
        <w:t>proceso sancionatorio</w:t>
      </w:r>
      <w:r w:rsidR="00101432" w:rsidRPr="007A164C">
        <w:rPr>
          <w:rFonts w:ascii="Arial Narrow" w:hAnsi="Arial Narrow"/>
          <w:lang w:val="es-CL"/>
        </w:rPr>
        <w:t xml:space="preserve"> considerando los siguientes </w:t>
      </w:r>
      <w:r w:rsidR="009A3582" w:rsidRPr="007A164C">
        <w:rPr>
          <w:rFonts w:ascii="Arial Narrow" w:hAnsi="Arial Narrow"/>
          <w:lang w:val="es-CL"/>
        </w:rPr>
        <w:t>pasos</w:t>
      </w:r>
      <w:r w:rsidR="00EC0702" w:rsidRPr="007A164C">
        <w:rPr>
          <w:rFonts w:ascii="Arial Narrow" w:hAnsi="Arial Narrow"/>
          <w:lang w:val="es-CL"/>
        </w:rPr>
        <w:t xml:space="preserve">: </w:t>
      </w:r>
    </w:p>
    <w:p w14:paraId="51C8F896" w14:textId="77777777" w:rsidR="00A903D5" w:rsidRPr="007A164C" w:rsidRDefault="00EC0702" w:rsidP="00820E9D">
      <w:pPr>
        <w:pStyle w:val="Textoindependiente"/>
        <w:tabs>
          <w:tab w:val="left" w:pos="9923"/>
        </w:tabs>
        <w:spacing w:after="120"/>
        <w:ind w:right="17"/>
        <w:rPr>
          <w:rFonts w:ascii="Arial Narrow" w:hAnsi="Arial Narrow"/>
          <w:b/>
          <w:lang w:val="es-CL"/>
        </w:rPr>
      </w:pPr>
      <w:r w:rsidRPr="007A164C">
        <w:rPr>
          <w:rFonts w:ascii="Arial Narrow" w:hAnsi="Arial Narrow"/>
          <w:b/>
          <w:lang w:val="es-CL"/>
        </w:rPr>
        <w:t>PARTE 1</w:t>
      </w:r>
    </w:p>
    <w:p w14:paraId="25F585E2" w14:textId="77777777" w:rsidR="00A903D5" w:rsidRPr="007A164C" w:rsidRDefault="00EC0702" w:rsidP="00B81B3B">
      <w:pPr>
        <w:pStyle w:val="Prrafodelista"/>
        <w:numPr>
          <w:ilvl w:val="0"/>
          <w:numId w:val="16"/>
        </w:numPr>
        <w:tabs>
          <w:tab w:val="left" w:pos="1261"/>
          <w:tab w:val="left" w:pos="9923"/>
        </w:tabs>
        <w:spacing w:after="120"/>
        <w:ind w:right="560"/>
        <w:rPr>
          <w:rFonts w:ascii="Arial Narrow" w:hAnsi="Arial Narrow"/>
          <w:sz w:val="24"/>
          <w:lang w:val="es-CL"/>
        </w:rPr>
      </w:pPr>
      <w:r w:rsidRPr="007A164C">
        <w:rPr>
          <w:rFonts w:ascii="Arial Narrow" w:hAnsi="Arial Narrow"/>
          <w:sz w:val="24"/>
          <w:lang w:val="es-CL"/>
        </w:rPr>
        <w:t>Notificación por escrito, al apoderado y estudiante del inicio del proceso sancionatorio en su contra, los hechos que dan lugar a las faltas que se le investigan y el procedimiento y plazos que seguirá el</w:t>
      </w:r>
      <w:r w:rsidRPr="007A164C">
        <w:rPr>
          <w:rFonts w:ascii="Arial Narrow" w:hAnsi="Arial Narrow"/>
          <w:spacing w:val="-9"/>
          <w:sz w:val="24"/>
          <w:lang w:val="es-CL"/>
        </w:rPr>
        <w:t xml:space="preserve"> </w:t>
      </w:r>
      <w:r w:rsidRPr="007A164C">
        <w:rPr>
          <w:rFonts w:ascii="Arial Narrow" w:hAnsi="Arial Narrow"/>
          <w:sz w:val="24"/>
          <w:lang w:val="es-CL"/>
        </w:rPr>
        <w:t>proceso.</w:t>
      </w:r>
    </w:p>
    <w:p w14:paraId="571DFE73" w14:textId="77777777" w:rsidR="00A903D5" w:rsidRPr="007A164C" w:rsidRDefault="00EC0702" w:rsidP="00B81B3B">
      <w:pPr>
        <w:pStyle w:val="Prrafodelista"/>
        <w:numPr>
          <w:ilvl w:val="0"/>
          <w:numId w:val="16"/>
        </w:numPr>
        <w:tabs>
          <w:tab w:val="left" w:pos="1261"/>
          <w:tab w:val="left" w:pos="9923"/>
        </w:tabs>
        <w:spacing w:after="120"/>
        <w:ind w:hanging="361"/>
        <w:rPr>
          <w:rFonts w:ascii="Arial Narrow" w:hAnsi="Arial Narrow"/>
          <w:sz w:val="24"/>
          <w:lang w:val="es-CL"/>
        </w:rPr>
      </w:pPr>
      <w:r w:rsidRPr="007A164C">
        <w:rPr>
          <w:rFonts w:ascii="Arial Narrow" w:hAnsi="Arial Narrow"/>
          <w:sz w:val="24"/>
          <w:lang w:val="es-CL"/>
        </w:rPr>
        <w:t xml:space="preserve">Presentación de descargos por parte </w:t>
      </w:r>
      <w:r w:rsidRPr="007A164C">
        <w:rPr>
          <w:rFonts w:ascii="Arial Narrow" w:hAnsi="Arial Narrow"/>
          <w:spacing w:val="-3"/>
          <w:sz w:val="24"/>
          <w:lang w:val="es-CL"/>
        </w:rPr>
        <w:t xml:space="preserve">del </w:t>
      </w:r>
      <w:r w:rsidRPr="007A164C">
        <w:rPr>
          <w:rFonts w:ascii="Arial Narrow" w:hAnsi="Arial Narrow"/>
          <w:sz w:val="24"/>
          <w:lang w:val="es-CL"/>
        </w:rPr>
        <w:t>apoderado y el</w:t>
      </w:r>
      <w:r w:rsidRPr="007A164C">
        <w:rPr>
          <w:rFonts w:ascii="Arial Narrow" w:hAnsi="Arial Narrow"/>
          <w:spacing w:val="-1"/>
          <w:sz w:val="24"/>
          <w:lang w:val="es-CL"/>
        </w:rPr>
        <w:t xml:space="preserve"> </w:t>
      </w:r>
      <w:r w:rsidRPr="007A164C">
        <w:rPr>
          <w:rFonts w:ascii="Arial Narrow" w:hAnsi="Arial Narrow"/>
          <w:sz w:val="24"/>
          <w:lang w:val="es-CL"/>
        </w:rPr>
        <w:t>estudiante.</w:t>
      </w:r>
    </w:p>
    <w:p w14:paraId="34B76954" w14:textId="77777777" w:rsidR="00A903D5" w:rsidRPr="007A164C" w:rsidRDefault="00EC0702" w:rsidP="00B81B3B">
      <w:pPr>
        <w:pStyle w:val="Prrafodelista"/>
        <w:numPr>
          <w:ilvl w:val="0"/>
          <w:numId w:val="16"/>
        </w:numPr>
        <w:tabs>
          <w:tab w:val="left" w:pos="1261"/>
          <w:tab w:val="left" w:pos="9923"/>
        </w:tabs>
        <w:spacing w:before="137" w:after="120"/>
        <w:ind w:right="568"/>
        <w:rPr>
          <w:rFonts w:ascii="Arial Narrow" w:hAnsi="Arial Narrow"/>
          <w:sz w:val="24"/>
          <w:lang w:val="es-CL"/>
        </w:rPr>
      </w:pPr>
      <w:r w:rsidRPr="007A164C">
        <w:rPr>
          <w:rFonts w:ascii="Arial Narrow" w:hAnsi="Arial Narrow"/>
          <w:sz w:val="24"/>
          <w:lang w:val="es-CL"/>
        </w:rPr>
        <w:t>Resolución, se informa al estudiante y apoderado de la resolución y las medidas que se adoptarán.</w:t>
      </w:r>
    </w:p>
    <w:p w14:paraId="7B509666" w14:textId="77777777" w:rsidR="00A903D5" w:rsidRPr="007A164C" w:rsidRDefault="006D68FC" w:rsidP="00820E9D">
      <w:pPr>
        <w:pStyle w:val="Textoindependiente"/>
        <w:spacing w:after="120"/>
        <w:ind w:left="539"/>
        <w:rPr>
          <w:rFonts w:ascii="Arial Narrow" w:hAnsi="Arial Narrow"/>
          <w:lang w:val="es-CL"/>
        </w:rPr>
      </w:pPr>
      <w:r w:rsidRPr="007A164C">
        <w:rPr>
          <w:rFonts w:ascii="Arial Narrow" w:hAnsi="Arial Narrow"/>
          <w:lang w:val="es-CL"/>
        </w:rPr>
        <w:t>Estos</w:t>
      </w:r>
      <w:r w:rsidR="00EC0702" w:rsidRPr="007A164C">
        <w:rPr>
          <w:rFonts w:ascii="Arial Narrow" w:hAnsi="Arial Narrow"/>
          <w:lang w:val="es-CL"/>
        </w:rPr>
        <w:t xml:space="preserve"> tres </w:t>
      </w:r>
      <w:r w:rsidRPr="007A164C">
        <w:rPr>
          <w:rFonts w:ascii="Arial Narrow" w:hAnsi="Arial Narrow"/>
          <w:lang w:val="es-CL"/>
        </w:rPr>
        <w:t xml:space="preserve">pasos </w:t>
      </w:r>
      <w:r w:rsidR="00EC0702" w:rsidRPr="007A164C">
        <w:rPr>
          <w:rFonts w:ascii="Arial Narrow" w:hAnsi="Arial Narrow"/>
          <w:lang w:val="es-CL"/>
        </w:rPr>
        <w:t>no sobrepasarán los 10 días.</w:t>
      </w:r>
    </w:p>
    <w:p w14:paraId="5DA6D3EB"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PARTE 2</w:t>
      </w:r>
    </w:p>
    <w:p w14:paraId="641CCACA" w14:textId="77777777" w:rsidR="00A903D5" w:rsidRPr="007A164C" w:rsidRDefault="00EC0702" w:rsidP="00B81B3B">
      <w:pPr>
        <w:pStyle w:val="Prrafodelista"/>
        <w:numPr>
          <w:ilvl w:val="0"/>
          <w:numId w:val="15"/>
        </w:numPr>
        <w:tabs>
          <w:tab w:val="left" w:pos="1261"/>
        </w:tabs>
        <w:spacing w:after="120"/>
        <w:ind w:right="555"/>
        <w:rPr>
          <w:rFonts w:ascii="Arial Narrow" w:hAnsi="Arial Narrow"/>
          <w:sz w:val="24"/>
          <w:lang w:val="es-CL"/>
        </w:rPr>
      </w:pPr>
      <w:r w:rsidRPr="007A164C">
        <w:rPr>
          <w:rFonts w:ascii="Arial Narrow" w:hAnsi="Arial Narrow"/>
          <w:sz w:val="24"/>
          <w:lang w:val="es-CL"/>
        </w:rPr>
        <w:t xml:space="preserve">Solicitud de reconsideración, con un </w:t>
      </w:r>
      <w:r w:rsidRPr="007A164C">
        <w:rPr>
          <w:rFonts w:ascii="Arial Narrow" w:hAnsi="Arial Narrow"/>
          <w:spacing w:val="-3"/>
          <w:sz w:val="24"/>
          <w:lang w:val="es-CL"/>
        </w:rPr>
        <w:t xml:space="preserve">máximo </w:t>
      </w:r>
      <w:r w:rsidRPr="007A164C">
        <w:rPr>
          <w:rFonts w:ascii="Arial Narrow" w:hAnsi="Arial Narrow"/>
          <w:sz w:val="24"/>
          <w:lang w:val="es-CL"/>
        </w:rPr>
        <w:t>de 5 días el apoderado o estudiante puede presentar una solicitud de reconsideración de la resolución. Deberá ser por escrito y será consultada al consejo de profesores, que se pronunciara por escrito</w:t>
      </w:r>
      <w:r w:rsidRPr="007A164C">
        <w:rPr>
          <w:rFonts w:ascii="Arial Narrow" w:hAnsi="Arial Narrow"/>
          <w:spacing w:val="-2"/>
          <w:sz w:val="24"/>
          <w:lang w:val="es-CL"/>
        </w:rPr>
        <w:t xml:space="preserve"> </w:t>
      </w:r>
      <w:r w:rsidRPr="007A164C">
        <w:rPr>
          <w:rFonts w:ascii="Arial Narrow" w:hAnsi="Arial Narrow"/>
          <w:sz w:val="24"/>
          <w:lang w:val="es-CL"/>
        </w:rPr>
        <w:t>también.</w:t>
      </w:r>
    </w:p>
    <w:p w14:paraId="3F9CA137" w14:textId="77777777" w:rsidR="00A903D5" w:rsidRPr="007A164C" w:rsidRDefault="00EC0702" w:rsidP="00B81B3B">
      <w:pPr>
        <w:pStyle w:val="Prrafodelista"/>
        <w:numPr>
          <w:ilvl w:val="0"/>
          <w:numId w:val="15"/>
        </w:numPr>
        <w:tabs>
          <w:tab w:val="left" w:pos="1261"/>
        </w:tabs>
        <w:spacing w:after="120"/>
        <w:ind w:right="555"/>
        <w:rPr>
          <w:rFonts w:ascii="Arial Narrow" w:hAnsi="Arial Narrow"/>
          <w:sz w:val="24"/>
          <w:szCs w:val="24"/>
          <w:lang w:val="es-CL"/>
        </w:rPr>
      </w:pPr>
      <w:r w:rsidRPr="007A164C">
        <w:rPr>
          <w:rFonts w:ascii="Arial Narrow" w:hAnsi="Arial Narrow"/>
          <w:sz w:val="24"/>
          <w:szCs w:val="24"/>
          <w:lang w:val="es-CL"/>
        </w:rPr>
        <w:t>La interposición de la referida reconsideración ampliará el plazo de suspensión del alumno hasta culminar su tramitación.</w:t>
      </w:r>
    </w:p>
    <w:p w14:paraId="76E1A227" w14:textId="77777777" w:rsidR="007B05A8" w:rsidRPr="007A164C" w:rsidRDefault="00EC0702" w:rsidP="00B81B3B">
      <w:pPr>
        <w:pStyle w:val="Prrafodelista"/>
        <w:numPr>
          <w:ilvl w:val="0"/>
          <w:numId w:val="15"/>
        </w:numPr>
        <w:tabs>
          <w:tab w:val="left" w:pos="1261"/>
        </w:tabs>
        <w:spacing w:after="120"/>
        <w:ind w:right="555"/>
        <w:rPr>
          <w:rFonts w:ascii="Arial Narrow" w:hAnsi="Arial Narrow"/>
          <w:sz w:val="24"/>
          <w:szCs w:val="24"/>
          <w:lang w:val="es-CL"/>
        </w:rPr>
      </w:pPr>
      <w:r w:rsidRPr="007A164C">
        <w:rPr>
          <w:rFonts w:ascii="Arial Narrow" w:hAnsi="Arial Narrow"/>
          <w:sz w:val="24"/>
          <w:szCs w:val="24"/>
          <w:lang w:val="es-CL"/>
        </w:rPr>
        <w:t>Se informará al apoderado y estudiante</w:t>
      </w:r>
      <w:r w:rsidR="00EB0C95" w:rsidRPr="007A164C">
        <w:rPr>
          <w:rFonts w:ascii="Arial Narrow" w:hAnsi="Arial Narrow"/>
          <w:sz w:val="24"/>
          <w:szCs w:val="24"/>
          <w:lang w:val="es-CL"/>
        </w:rPr>
        <w:t xml:space="preserve"> por escrito, y previa escucha del consejo de profesores</w:t>
      </w:r>
      <w:r w:rsidRPr="007A164C">
        <w:rPr>
          <w:rFonts w:ascii="Arial Narrow" w:hAnsi="Arial Narrow"/>
          <w:sz w:val="24"/>
          <w:szCs w:val="24"/>
          <w:lang w:val="es-CL"/>
        </w:rPr>
        <w:t xml:space="preserve">, </w:t>
      </w:r>
      <w:r w:rsidR="00EB0C95" w:rsidRPr="007A164C">
        <w:rPr>
          <w:rFonts w:ascii="Arial Narrow" w:hAnsi="Arial Narrow"/>
          <w:sz w:val="24"/>
          <w:szCs w:val="24"/>
          <w:lang w:val="es-CL"/>
        </w:rPr>
        <w:t xml:space="preserve">la </w:t>
      </w:r>
      <w:r w:rsidRPr="007A164C">
        <w:rPr>
          <w:rFonts w:ascii="Arial Narrow" w:hAnsi="Arial Narrow"/>
          <w:sz w:val="24"/>
          <w:szCs w:val="24"/>
          <w:lang w:val="es-CL"/>
        </w:rPr>
        <w:t>resolución final</w:t>
      </w:r>
      <w:r w:rsidR="00EB0C95" w:rsidRPr="007A164C">
        <w:rPr>
          <w:rFonts w:ascii="Arial Narrow" w:hAnsi="Arial Narrow"/>
          <w:sz w:val="24"/>
          <w:szCs w:val="24"/>
          <w:lang w:val="es-CL"/>
        </w:rPr>
        <w:t xml:space="preserve"> de la dirección</w:t>
      </w:r>
      <w:r w:rsidRPr="007A164C">
        <w:rPr>
          <w:rFonts w:ascii="Arial Narrow" w:hAnsi="Arial Narrow"/>
          <w:sz w:val="24"/>
          <w:szCs w:val="24"/>
          <w:lang w:val="es-CL"/>
        </w:rPr>
        <w:t xml:space="preserve">, </w:t>
      </w:r>
      <w:r w:rsidR="00EB0C95" w:rsidRPr="007A164C">
        <w:rPr>
          <w:rFonts w:ascii="Arial Narrow" w:hAnsi="Arial Narrow"/>
          <w:sz w:val="24"/>
          <w:szCs w:val="24"/>
          <w:lang w:val="es-CL"/>
        </w:rPr>
        <w:t>que será inapelable.</w:t>
      </w:r>
    </w:p>
    <w:p w14:paraId="4916B6F1" w14:textId="77777777" w:rsidR="00A903D5" w:rsidRPr="007A164C" w:rsidRDefault="00EC0702" w:rsidP="00B81B3B">
      <w:pPr>
        <w:pStyle w:val="Prrafodelista"/>
        <w:numPr>
          <w:ilvl w:val="0"/>
          <w:numId w:val="15"/>
        </w:numPr>
        <w:tabs>
          <w:tab w:val="left" w:pos="1261"/>
        </w:tabs>
        <w:spacing w:after="120"/>
        <w:ind w:right="555"/>
        <w:rPr>
          <w:rFonts w:ascii="Arial Narrow" w:hAnsi="Arial Narrow"/>
          <w:sz w:val="24"/>
          <w:szCs w:val="24"/>
          <w:lang w:val="es-CL"/>
        </w:rPr>
      </w:pPr>
      <w:r w:rsidRPr="007A164C">
        <w:rPr>
          <w:rFonts w:ascii="Arial Narrow" w:hAnsi="Arial Narrow"/>
          <w:sz w:val="24"/>
          <w:szCs w:val="24"/>
          <w:lang w:val="es-CL"/>
        </w:rPr>
        <w:t>Esta segunda etapa tendrá una duración máxima de 10 días hábiles.</w:t>
      </w:r>
    </w:p>
    <w:p w14:paraId="0775104C" w14:textId="77777777" w:rsidR="00A903D5" w:rsidRPr="007A164C" w:rsidRDefault="00A903D5" w:rsidP="00820E9D">
      <w:pPr>
        <w:pStyle w:val="Textoindependiente"/>
        <w:spacing w:before="9" w:after="120"/>
        <w:rPr>
          <w:rFonts w:ascii="Arial Narrow" w:hAnsi="Arial Narrow"/>
          <w:sz w:val="21"/>
          <w:lang w:val="es-CL"/>
        </w:rPr>
      </w:pPr>
    </w:p>
    <w:p w14:paraId="30FEF7CC"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La imposición de la medida cautelar de suspensión no podrá ser considerada como sanción cuando resuelto el procedimiento se imponga una sanción más gravosa a la </w:t>
      </w:r>
      <w:r w:rsidRPr="007A164C">
        <w:rPr>
          <w:rFonts w:ascii="Arial Narrow" w:hAnsi="Arial Narrow"/>
          <w:spacing w:val="-2"/>
          <w:lang w:val="es-CL"/>
        </w:rPr>
        <w:t xml:space="preserve">misma, </w:t>
      </w:r>
      <w:r w:rsidRPr="007A164C">
        <w:rPr>
          <w:rFonts w:ascii="Arial Narrow" w:hAnsi="Arial Narrow"/>
          <w:lang w:val="es-CL"/>
        </w:rPr>
        <w:t xml:space="preserve">como son la expulsión o la cancelación de la matrícula. (Ley 21.128: Aula </w:t>
      </w:r>
      <w:r w:rsidR="007B05A8" w:rsidRPr="007A164C">
        <w:rPr>
          <w:rFonts w:ascii="Arial Narrow" w:hAnsi="Arial Narrow"/>
          <w:lang w:val="es-CL"/>
        </w:rPr>
        <w:t>Segura,</w:t>
      </w:r>
      <w:r w:rsidRPr="007A164C">
        <w:rPr>
          <w:rFonts w:ascii="Arial Narrow" w:hAnsi="Arial Narrow"/>
          <w:lang w:val="es-CL"/>
        </w:rPr>
        <w:t xml:space="preserve"> art. 1, inciso</w:t>
      </w:r>
      <w:r w:rsidRPr="007A164C">
        <w:rPr>
          <w:rFonts w:ascii="Arial Narrow" w:hAnsi="Arial Narrow"/>
          <w:spacing w:val="-13"/>
          <w:lang w:val="es-CL"/>
        </w:rPr>
        <w:t xml:space="preserve"> </w:t>
      </w:r>
      <w:r w:rsidRPr="007A164C">
        <w:rPr>
          <w:rFonts w:ascii="Arial Narrow" w:hAnsi="Arial Narrow"/>
          <w:lang w:val="es-CL"/>
        </w:rPr>
        <w:t>3).</w:t>
      </w:r>
    </w:p>
    <w:p w14:paraId="40750BD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Solo podrán aplicarse las sanciones o medidas disciplinarias contenidas en el reglamento interno, las que, en todo caso, estarán sujetas a los principios de no discriminación arbitraria, encuentro entre diferentes, resguardo de derechos y a lo dispuesto en el artículo (Ley de Inclusión Escolar).</w:t>
      </w:r>
    </w:p>
    <w:p w14:paraId="655378C3" w14:textId="77777777" w:rsidR="006D68FC" w:rsidRPr="007A164C" w:rsidRDefault="006D68FC" w:rsidP="00820E9D">
      <w:pPr>
        <w:pStyle w:val="Textoindependiente"/>
        <w:spacing w:after="120"/>
        <w:ind w:right="17"/>
        <w:rPr>
          <w:rFonts w:ascii="Arial Narrow" w:hAnsi="Arial Narrow"/>
          <w:lang w:val="es-CL"/>
        </w:rPr>
      </w:pPr>
    </w:p>
    <w:p w14:paraId="4E4CCC3F" w14:textId="77777777" w:rsidR="00DA7435" w:rsidRPr="007A164C" w:rsidRDefault="008B265B" w:rsidP="00820E9D">
      <w:pPr>
        <w:pStyle w:val="Textoindependiente"/>
        <w:spacing w:after="120"/>
        <w:ind w:right="17"/>
        <w:rPr>
          <w:rFonts w:ascii="Arial Narrow" w:hAnsi="Arial Narrow"/>
          <w:lang w:val="es-CL"/>
        </w:rPr>
      </w:pPr>
      <w:r w:rsidRPr="007A164C">
        <w:rPr>
          <w:rFonts w:ascii="Arial Narrow" w:hAnsi="Arial Narrow"/>
          <w:lang w:val="es-CL"/>
        </w:rPr>
        <w:t>Toda aplicación de medida y sanciones disciplinarias establecidas en este reglamento son compatibles con la dignidad humana del niño, niña o adolescente, de acuerdo a la convención de derechos del niño en su artículo 28. Se considerará</w:t>
      </w:r>
      <w:r w:rsidR="00EC0702" w:rsidRPr="007A164C">
        <w:rPr>
          <w:rFonts w:ascii="Arial Narrow" w:hAnsi="Arial Narrow"/>
          <w:lang w:val="es-CL"/>
        </w:rPr>
        <w:t xml:space="preserve"> en forma primordial el inter</w:t>
      </w:r>
      <w:r w:rsidRPr="007A164C">
        <w:rPr>
          <w:rFonts w:ascii="Arial Narrow" w:hAnsi="Arial Narrow"/>
          <w:lang w:val="es-CL"/>
        </w:rPr>
        <w:t>és superior del niño y</w:t>
      </w:r>
      <w:r w:rsidR="00EC0702" w:rsidRPr="007A164C">
        <w:rPr>
          <w:rFonts w:ascii="Arial Narrow" w:hAnsi="Arial Narrow"/>
          <w:lang w:val="es-CL"/>
        </w:rPr>
        <w:t xml:space="preserve"> sus particularidades como la edad, género, grado de madurez, pertenencia a un grupo minoritario, existencia de una capacidad física sensorial o intelectual y el contexto social y cultural entre otras, por lo que serán consideradas como atenuante o agravante según sea el caso.</w:t>
      </w:r>
      <w:r w:rsidRPr="007A164C">
        <w:rPr>
          <w:rFonts w:ascii="Arial Narrow" w:hAnsi="Arial Narrow"/>
          <w:lang w:val="es-CL"/>
        </w:rPr>
        <w:t xml:space="preserve"> </w:t>
      </w:r>
    </w:p>
    <w:p w14:paraId="73446CF1" w14:textId="77777777" w:rsidR="00A903D5" w:rsidRPr="007A164C" w:rsidRDefault="00DA7435" w:rsidP="006D68FC">
      <w:pPr>
        <w:pStyle w:val="Ttulo1"/>
        <w:rPr>
          <w:rFonts w:ascii="Arial Narrow" w:hAnsi="Arial Narrow"/>
          <w:sz w:val="20"/>
          <w:lang w:val="es-CL"/>
        </w:rPr>
      </w:pPr>
      <w:r w:rsidRPr="007A164C">
        <w:rPr>
          <w:rFonts w:ascii="Arial Narrow" w:hAnsi="Arial Narrow"/>
          <w:lang w:val="es-CL"/>
        </w:rPr>
        <w:br w:type="page"/>
      </w:r>
      <w:bookmarkStart w:id="385" w:name="TITULO_VIII:_MEDIDAS_Y_SANCIONES_DISCIPL"/>
      <w:bookmarkStart w:id="386" w:name="_bookmark87"/>
      <w:bookmarkStart w:id="387" w:name="_Toc36157532"/>
      <w:bookmarkStart w:id="388" w:name="_Toc36544565"/>
      <w:bookmarkStart w:id="389" w:name="_Toc57714413"/>
      <w:bookmarkEnd w:id="385"/>
      <w:bookmarkEnd w:id="386"/>
      <w:r w:rsidR="00EC0702" w:rsidRPr="007A164C">
        <w:rPr>
          <w:w w:val="105"/>
          <w:lang w:val="es-CL"/>
        </w:rPr>
        <w:t>TITULO VIII: MEDIDAS Y SANCIONES DISCIPLINARIAS</w:t>
      </w:r>
      <w:bookmarkEnd w:id="387"/>
      <w:bookmarkEnd w:id="388"/>
      <w:bookmarkEnd w:id="389"/>
    </w:p>
    <w:p w14:paraId="23145483" w14:textId="77777777" w:rsidR="00B94990" w:rsidRPr="007A164C" w:rsidRDefault="00B94990" w:rsidP="00B94990">
      <w:pPr>
        <w:pStyle w:val="Ttulo2"/>
        <w:rPr>
          <w:lang w:val="es-CL"/>
        </w:rPr>
      </w:pPr>
      <w:bookmarkStart w:id="390" w:name="_Toc36157533"/>
      <w:bookmarkStart w:id="391" w:name="_Toc36544566"/>
      <w:bookmarkStart w:id="392" w:name="_Toc57714414"/>
      <w:r w:rsidRPr="007A164C">
        <w:rPr>
          <w:lang w:val="es-CL"/>
        </w:rPr>
        <w:t>Artículo 63: Consideraciones previas a la sanción</w:t>
      </w:r>
      <w:bookmarkEnd w:id="390"/>
      <w:bookmarkEnd w:id="391"/>
      <w:bookmarkEnd w:id="392"/>
    </w:p>
    <w:p w14:paraId="5DFADBE9"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Para la aplicación de cualquier medida o sanción disciplinaria se debe considerar:</w:t>
      </w:r>
    </w:p>
    <w:p w14:paraId="7BD36DEE"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La comunicación al estudiante </w:t>
      </w:r>
      <w:r w:rsidR="00092A17" w:rsidRPr="007A164C">
        <w:rPr>
          <w:rFonts w:ascii="Arial Narrow" w:hAnsi="Arial Narrow"/>
          <w:lang w:val="es-CL"/>
        </w:rPr>
        <w:t xml:space="preserve">y apoderado </w:t>
      </w:r>
      <w:r w:rsidRPr="007A164C">
        <w:rPr>
          <w:rFonts w:ascii="Arial Narrow" w:hAnsi="Arial Narrow"/>
          <w:lang w:val="es-CL"/>
        </w:rPr>
        <w:t>de la falta por la que se pretende sancionar</w:t>
      </w:r>
      <w:r w:rsidR="00D0327A" w:rsidRPr="007A164C">
        <w:rPr>
          <w:rFonts w:ascii="Arial Narrow" w:hAnsi="Arial Narrow"/>
          <w:lang w:val="es-CL"/>
        </w:rPr>
        <w:t xml:space="preserve"> y las posibles medidas o sanciones asociadas a esta.</w:t>
      </w:r>
    </w:p>
    <w:p w14:paraId="792D4010"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Respetar la presunción de inocencia.</w:t>
      </w:r>
    </w:p>
    <w:p w14:paraId="57FFA8B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Garantizar el derecho a ser escuchado (descargos</w:t>
      </w:r>
      <w:r w:rsidR="00092A17" w:rsidRPr="007A164C">
        <w:rPr>
          <w:rFonts w:ascii="Arial Narrow" w:hAnsi="Arial Narrow"/>
          <w:lang w:val="es-CL"/>
        </w:rPr>
        <w:t>: explicación o versión del estudiante sobre lo ocurrido</w:t>
      </w:r>
      <w:r w:rsidRPr="007A164C">
        <w:rPr>
          <w:rFonts w:ascii="Arial Narrow" w:hAnsi="Arial Narrow"/>
          <w:lang w:val="es-CL"/>
        </w:rPr>
        <w:t>)</w:t>
      </w:r>
      <w:r w:rsidR="00092A17" w:rsidRPr="007A164C">
        <w:rPr>
          <w:rFonts w:ascii="Arial Narrow" w:hAnsi="Arial Narrow"/>
          <w:lang w:val="es-CL"/>
        </w:rPr>
        <w:t>.</w:t>
      </w:r>
    </w:p>
    <w:p w14:paraId="05F8348C"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Resolver de manera fundada y en un plazo razonable</w:t>
      </w:r>
      <w:r w:rsidR="00092A17" w:rsidRPr="007A164C">
        <w:rPr>
          <w:rFonts w:ascii="Arial Narrow" w:hAnsi="Arial Narrow"/>
          <w:lang w:val="es-CL"/>
        </w:rPr>
        <w:t>.</w:t>
      </w:r>
    </w:p>
    <w:p w14:paraId="1E049DF4"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Garantizar el derecho a solicitar la revisión de la medida antes de su aplicación.</w:t>
      </w:r>
    </w:p>
    <w:p w14:paraId="322C4ADF"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Todas las medidas y sanciones establecidas en el presente reglamento son proporcionales a la gravedad de los hechos o conductas que lo constituyen, por lo que queda establecido que las medidas excesivamente gravosas como la expulsión o cancelación de matrícula sólo se podrán aplicar cuando afecten gravemente la convivencia escolar.</w:t>
      </w:r>
    </w:p>
    <w:p w14:paraId="68410D73"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lang w:val="es-CL"/>
        </w:rPr>
        <w:t xml:space="preserve">Para todos los efectos las medidas disciplinarias deberán aplicarse de manera gradual y progresiva, es decir, procurando agotar previamente aquellas de menor intensidad antes de utilizar las </w:t>
      </w:r>
      <w:r w:rsidRPr="007A164C">
        <w:rPr>
          <w:rFonts w:ascii="Arial Narrow" w:hAnsi="Arial Narrow"/>
          <w:spacing w:val="-3"/>
          <w:lang w:val="es-CL"/>
        </w:rPr>
        <w:t xml:space="preserve">más </w:t>
      </w:r>
      <w:r w:rsidRPr="007A164C">
        <w:rPr>
          <w:rFonts w:ascii="Arial Narrow" w:hAnsi="Arial Narrow"/>
          <w:lang w:val="es-CL"/>
        </w:rPr>
        <w:t>gravosas y se debe priorizar siempre las medidas de carácter formativo.</w:t>
      </w:r>
    </w:p>
    <w:p w14:paraId="22ADD6B6" w14:textId="77777777" w:rsidR="005B4B91" w:rsidRPr="007A164C" w:rsidRDefault="005B4B91" w:rsidP="00820E9D">
      <w:pPr>
        <w:pStyle w:val="Textoindependiente"/>
        <w:spacing w:before="7" w:after="120"/>
        <w:rPr>
          <w:rFonts w:ascii="Arial Narrow" w:hAnsi="Arial Narrow"/>
          <w:sz w:val="29"/>
          <w:lang w:val="es-CL"/>
        </w:rPr>
      </w:pPr>
    </w:p>
    <w:p w14:paraId="0212C71B" w14:textId="77777777" w:rsidR="00A903D5" w:rsidRPr="007A164C" w:rsidRDefault="00EC0702" w:rsidP="006D68FC">
      <w:pPr>
        <w:pStyle w:val="Ttulo2"/>
        <w:rPr>
          <w:lang w:val="es-CL"/>
        </w:rPr>
      </w:pPr>
      <w:bookmarkStart w:id="393" w:name="Artículo_80:_De_las_Medidas_Pedagógicas"/>
      <w:bookmarkStart w:id="394" w:name="_bookmark88"/>
      <w:bookmarkStart w:id="395" w:name="_Toc36157534"/>
      <w:bookmarkStart w:id="396" w:name="_Toc36544567"/>
      <w:bookmarkStart w:id="397" w:name="_Toc57714415"/>
      <w:bookmarkEnd w:id="393"/>
      <w:bookmarkEnd w:id="394"/>
      <w:r w:rsidRPr="007A164C">
        <w:rPr>
          <w:lang w:val="es-CL"/>
        </w:rPr>
        <w:t xml:space="preserve">Artículo </w:t>
      </w:r>
      <w:r w:rsidR="004315DE" w:rsidRPr="007A164C">
        <w:rPr>
          <w:lang w:val="es-CL"/>
        </w:rPr>
        <w:t>64</w:t>
      </w:r>
      <w:r w:rsidRPr="007A164C">
        <w:rPr>
          <w:lang w:val="es-CL"/>
        </w:rPr>
        <w:t>: De las Medidas Pedagógicas</w:t>
      </w:r>
      <w:bookmarkEnd w:id="395"/>
      <w:bookmarkEnd w:id="396"/>
      <w:bookmarkEnd w:id="397"/>
    </w:p>
    <w:p w14:paraId="256D191F"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Se podrá aplicar a quien incurra en faltas reglamentarias una o más de las siguientes medidas o sanciones disciplinarias:</w:t>
      </w:r>
    </w:p>
    <w:p w14:paraId="65698A96"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Medidas Formativas</w:t>
      </w:r>
      <w:r w:rsidRPr="007A164C">
        <w:rPr>
          <w:rFonts w:ascii="Arial Narrow" w:hAnsi="Arial Narrow"/>
          <w:lang w:val="es-CL"/>
        </w:rPr>
        <w:t xml:space="preserve">: Son acciones que permiten a los estudiantes tomar conciencia de las consecuencias de sus actos, aprender a responsabilizarse de ellos y desarrollar compromisos genuinos de reparación del daño, de crecimiento personal y/o de resolución de las variables que indujeron la falta. Las medidas formativas de los establecimientos podrán ser de </w:t>
      </w:r>
      <w:r w:rsidR="006D68FC" w:rsidRPr="007A164C">
        <w:rPr>
          <w:rFonts w:ascii="Arial Narrow" w:hAnsi="Arial Narrow"/>
          <w:lang w:val="es-CL"/>
        </w:rPr>
        <w:t>cinco</w:t>
      </w:r>
      <w:r w:rsidRPr="007A164C">
        <w:rPr>
          <w:rFonts w:ascii="Arial Narrow" w:hAnsi="Arial Narrow"/>
          <w:spacing w:val="-4"/>
          <w:lang w:val="es-CL"/>
        </w:rPr>
        <w:t xml:space="preserve"> </w:t>
      </w:r>
      <w:r w:rsidRPr="007A164C">
        <w:rPr>
          <w:rFonts w:ascii="Arial Narrow" w:hAnsi="Arial Narrow"/>
          <w:lang w:val="es-CL"/>
        </w:rPr>
        <w:t>tipos:</w:t>
      </w:r>
    </w:p>
    <w:p w14:paraId="1CF6828C" w14:textId="77777777" w:rsidR="00A903D5" w:rsidRPr="007A164C" w:rsidRDefault="00EC0702" w:rsidP="00B81B3B">
      <w:pPr>
        <w:pStyle w:val="Prrafodelista"/>
        <w:numPr>
          <w:ilvl w:val="0"/>
          <w:numId w:val="14"/>
        </w:numPr>
        <w:tabs>
          <w:tab w:val="left" w:pos="1261"/>
        </w:tabs>
        <w:spacing w:after="120"/>
        <w:ind w:right="17"/>
        <w:rPr>
          <w:rFonts w:ascii="Arial Narrow" w:hAnsi="Arial Narrow"/>
          <w:sz w:val="24"/>
          <w:lang w:val="es-CL"/>
        </w:rPr>
      </w:pPr>
      <w:r w:rsidRPr="007A164C">
        <w:rPr>
          <w:rFonts w:ascii="Arial Narrow" w:hAnsi="Arial Narrow"/>
          <w:b/>
          <w:sz w:val="24"/>
          <w:lang w:val="es-CL"/>
        </w:rPr>
        <w:t>Servicio comunitario</w:t>
      </w:r>
      <w:r w:rsidRPr="007A164C">
        <w:rPr>
          <w:rFonts w:ascii="Arial Narrow" w:hAnsi="Arial Narrow"/>
          <w:sz w:val="24"/>
          <w:lang w:val="es-CL"/>
        </w:rPr>
        <w:t>: Contemplará el desarrollo de alguna actividad que beneficie a la comunidad educativa, en especial, aplicable frente a faltas que hayan implicado deterioro del entorno, lo cual implica hacerse cargo de las consecuencias de los actos negativos a través del esfuerzo personal. Ejemplos: Limpiar algún espacio del establecimiento, patios, pasillos, gimnasio o su sala; ayudar en el recreo a cuidar a los estudiantes de menor edad; apoyar las labores de Inspectoría; colaborar con la ejecución de actividades extra programáticas; etc. Estas podrán ser aplicadas siempre y cuando haya conocimiento y aprobación del apoderado sobre las</w:t>
      </w:r>
      <w:r w:rsidRPr="007A164C">
        <w:rPr>
          <w:rFonts w:ascii="Arial Narrow" w:hAnsi="Arial Narrow"/>
          <w:spacing w:val="-29"/>
          <w:sz w:val="24"/>
          <w:lang w:val="es-CL"/>
        </w:rPr>
        <w:t xml:space="preserve"> </w:t>
      </w:r>
      <w:r w:rsidRPr="007A164C">
        <w:rPr>
          <w:rFonts w:ascii="Arial Narrow" w:hAnsi="Arial Narrow"/>
          <w:sz w:val="24"/>
          <w:lang w:val="es-CL"/>
        </w:rPr>
        <w:t>mismas.</w:t>
      </w:r>
    </w:p>
    <w:p w14:paraId="37FAF779" w14:textId="77777777" w:rsidR="00A903D5" w:rsidRPr="007A164C" w:rsidRDefault="00EC0702" w:rsidP="00B81B3B">
      <w:pPr>
        <w:pStyle w:val="Prrafodelista"/>
        <w:numPr>
          <w:ilvl w:val="0"/>
          <w:numId w:val="14"/>
        </w:numPr>
        <w:tabs>
          <w:tab w:val="left" w:pos="1261"/>
        </w:tabs>
        <w:spacing w:after="120"/>
        <w:ind w:right="17"/>
        <w:rPr>
          <w:rFonts w:ascii="Arial Narrow" w:hAnsi="Arial Narrow"/>
          <w:sz w:val="24"/>
          <w:lang w:val="es-CL"/>
        </w:rPr>
      </w:pPr>
      <w:r w:rsidRPr="007A164C">
        <w:rPr>
          <w:rFonts w:ascii="Arial Narrow" w:hAnsi="Arial Narrow"/>
          <w:b/>
          <w:sz w:val="24"/>
          <w:lang w:val="es-CL"/>
        </w:rPr>
        <w:t>Servicio pedagógico</w:t>
      </w:r>
      <w:r w:rsidRPr="007A164C">
        <w:rPr>
          <w:rFonts w:ascii="Arial Narrow" w:hAnsi="Arial Narrow"/>
          <w:sz w:val="24"/>
          <w:lang w:val="es-CL"/>
        </w:rPr>
        <w:t xml:space="preserve">: Contemplará una o </w:t>
      </w:r>
      <w:r w:rsidRPr="007A164C">
        <w:rPr>
          <w:rFonts w:ascii="Arial Narrow" w:hAnsi="Arial Narrow"/>
          <w:spacing w:val="-3"/>
          <w:sz w:val="24"/>
          <w:lang w:val="es-CL"/>
        </w:rPr>
        <w:t xml:space="preserve">más </w:t>
      </w:r>
      <w:r w:rsidRPr="007A164C">
        <w:rPr>
          <w:rFonts w:ascii="Arial Narrow" w:hAnsi="Arial Narrow"/>
          <w:sz w:val="24"/>
          <w:lang w:val="es-CL"/>
        </w:rPr>
        <w:t>acciones del estudiante que cometió la falta, asesorado por un docente, que impliquen contribuir solidariamente con la continuidad y/o efectividad de los procesos educativos del establecimie</w:t>
      </w:r>
      <w:r w:rsidR="00E1403D" w:rsidRPr="007A164C">
        <w:rPr>
          <w:rFonts w:ascii="Arial Narrow" w:hAnsi="Arial Narrow"/>
          <w:sz w:val="24"/>
          <w:lang w:val="es-CL"/>
        </w:rPr>
        <w:t>nto, tales como: r</w:t>
      </w:r>
      <w:r w:rsidRPr="007A164C">
        <w:rPr>
          <w:rFonts w:ascii="Arial Narrow" w:hAnsi="Arial Narrow"/>
          <w:sz w:val="24"/>
          <w:lang w:val="es-CL"/>
        </w:rPr>
        <w:t xml:space="preserve">ecolectar </w:t>
      </w:r>
      <w:r w:rsidR="00E1403D" w:rsidRPr="007A164C">
        <w:rPr>
          <w:rFonts w:ascii="Arial Narrow" w:hAnsi="Arial Narrow"/>
          <w:sz w:val="24"/>
          <w:lang w:val="es-CL"/>
        </w:rPr>
        <w:t>y/</w:t>
      </w:r>
      <w:r w:rsidRPr="007A164C">
        <w:rPr>
          <w:rFonts w:ascii="Arial Narrow" w:hAnsi="Arial Narrow"/>
          <w:sz w:val="24"/>
          <w:lang w:val="es-CL"/>
        </w:rPr>
        <w:t xml:space="preserve">o elaborar material para estudiantes de </w:t>
      </w:r>
      <w:r w:rsidR="00E1403D" w:rsidRPr="007A164C">
        <w:rPr>
          <w:rFonts w:ascii="Arial Narrow" w:hAnsi="Arial Narrow"/>
          <w:sz w:val="24"/>
          <w:lang w:val="es-CL"/>
        </w:rPr>
        <w:t xml:space="preserve">cursos inferiores al suyo; ser ayudante de un </w:t>
      </w:r>
      <w:r w:rsidRPr="007A164C">
        <w:rPr>
          <w:rFonts w:ascii="Arial Narrow" w:hAnsi="Arial Narrow"/>
          <w:sz w:val="24"/>
          <w:lang w:val="es-CL"/>
        </w:rPr>
        <w:t xml:space="preserve">profesor en la realización de una o </w:t>
      </w:r>
      <w:r w:rsidRPr="007A164C">
        <w:rPr>
          <w:rFonts w:ascii="Arial Narrow" w:hAnsi="Arial Narrow"/>
          <w:spacing w:val="-3"/>
          <w:sz w:val="24"/>
          <w:lang w:val="es-CL"/>
        </w:rPr>
        <w:t xml:space="preserve">más </w:t>
      </w:r>
      <w:r w:rsidRPr="007A164C">
        <w:rPr>
          <w:rFonts w:ascii="Arial Narrow" w:hAnsi="Arial Narrow"/>
          <w:sz w:val="24"/>
          <w:lang w:val="es-CL"/>
        </w:rPr>
        <w:t>clases, según sus aptitudes; colaborar en las labores de Biblioteca o Departamento de Informática; apoyar a estudiantes menores en sus tareas; preparar y exponer temas educativos para audiencias escolares, etc. Estas podrán ser aplicadas siempre y cuando haya conocimiento y aprobación del apoderado sobre las mismas.</w:t>
      </w:r>
    </w:p>
    <w:p w14:paraId="31F4A2CB" w14:textId="77777777" w:rsidR="005B4B91" w:rsidRPr="007A164C" w:rsidRDefault="00EC0702" w:rsidP="00B81B3B">
      <w:pPr>
        <w:pStyle w:val="Prrafodelista"/>
        <w:numPr>
          <w:ilvl w:val="0"/>
          <w:numId w:val="14"/>
        </w:numPr>
        <w:tabs>
          <w:tab w:val="left" w:pos="1261"/>
        </w:tabs>
        <w:spacing w:before="228" w:after="120"/>
        <w:ind w:right="17"/>
        <w:rPr>
          <w:rFonts w:ascii="Arial Narrow" w:hAnsi="Arial Narrow"/>
          <w:sz w:val="24"/>
          <w:lang w:val="es-CL"/>
        </w:rPr>
      </w:pPr>
      <w:r w:rsidRPr="007A164C">
        <w:rPr>
          <w:rFonts w:ascii="Arial Narrow" w:hAnsi="Arial Narrow"/>
          <w:b/>
          <w:sz w:val="24"/>
          <w:lang w:val="es-CL"/>
        </w:rPr>
        <w:t>Diálogos Formativos</w:t>
      </w:r>
      <w:r w:rsidRPr="007A164C">
        <w:rPr>
          <w:rFonts w:ascii="Arial Narrow" w:hAnsi="Arial Narrow"/>
          <w:sz w:val="24"/>
          <w:lang w:val="es-CL"/>
        </w:rPr>
        <w:t>: Contemplará la participación en reuniones, de carácter individual y/o grupal; con uno o más miembros habilitados de los establecimiento (Directivos, docentes, docentes, inspectores, psicólogos, orientadores, psicopedagogos, encargado convivencia escolar) con objeto de reflexionar acerca del hecho ocurrido, sus consecuencias y formas de prevenirlas, orientando las temáticas hacia la adopción o recuperación del modo de relación basado en los valores de la institución manifestados en Proyecto Educativo Institucional (PEI).</w:t>
      </w:r>
    </w:p>
    <w:p w14:paraId="11160450" w14:textId="77777777" w:rsidR="00A903D5" w:rsidRPr="007A164C" w:rsidRDefault="00EC0702" w:rsidP="00B81B3B">
      <w:pPr>
        <w:pStyle w:val="Prrafodelista"/>
        <w:numPr>
          <w:ilvl w:val="0"/>
          <w:numId w:val="14"/>
        </w:numPr>
        <w:tabs>
          <w:tab w:val="left" w:pos="1261"/>
        </w:tabs>
        <w:spacing w:before="228" w:after="120"/>
        <w:ind w:right="17"/>
        <w:rPr>
          <w:rFonts w:ascii="Arial Narrow" w:hAnsi="Arial Narrow"/>
          <w:sz w:val="24"/>
          <w:lang w:val="es-CL"/>
        </w:rPr>
      </w:pPr>
      <w:r w:rsidRPr="007A164C">
        <w:rPr>
          <w:rFonts w:ascii="Arial Narrow" w:hAnsi="Arial Narrow"/>
          <w:b/>
          <w:sz w:val="24"/>
          <w:lang w:val="es-CL"/>
        </w:rPr>
        <w:t>Acciones Terapéuticas</w:t>
      </w:r>
      <w:r w:rsidRPr="007A164C">
        <w:rPr>
          <w:rFonts w:ascii="Arial Narrow" w:hAnsi="Arial Narrow"/>
          <w:sz w:val="24"/>
          <w:lang w:val="es-CL"/>
        </w:rPr>
        <w:t xml:space="preserve">: Contemplará la derivación a tratamientos (personales, familiares, grupales) que permitan comprender y evitar comportamientos que constituyan faltas reglamentarias; también puede incluirse en este aspecto los talleres de manejo de conductas, asistencia a charlas o talleres relativos a la prevención o </w:t>
      </w:r>
      <w:r w:rsidRPr="007A164C">
        <w:rPr>
          <w:rFonts w:ascii="Arial Narrow" w:hAnsi="Arial Narrow"/>
          <w:spacing w:val="-3"/>
          <w:sz w:val="24"/>
          <w:lang w:val="es-CL"/>
        </w:rPr>
        <w:t xml:space="preserve">manejo </w:t>
      </w:r>
      <w:r w:rsidRPr="007A164C">
        <w:rPr>
          <w:rFonts w:ascii="Arial Narrow" w:hAnsi="Arial Narrow"/>
          <w:sz w:val="24"/>
          <w:lang w:val="es-CL"/>
        </w:rPr>
        <w:t>de conductas de alto riesgo, etc.</w:t>
      </w:r>
    </w:p>
    <w:p w14:paraId="14B03E3E" w14:textId="77777777" w:rsidR="002F4AF4" w:rsidRPr="007A164C" w:rsidRDefault="002F4AF4" w:rsidP="00B81B3B">
      <w:pPr>
        <w:numPr>
          <w:ilvl w:val="0"/>
          <w:numId w:val="14"/>
        </w:numPr>
        <w:tabs>
          <w:tab w:val="left" w:pos="993"/>
        </w:tabs>
        <w:spacing w:after="120"/>
        <w:ind w:right="17"/>
        <w:rPr>
          <w:rFonts w:ascii="Arial Narrow" w:hAnsi="Arial Narrow"/>
          <w:sz w:val="24"/>
          <w:szCs w:val="24"/>
          <w:lang w:val="es-CL"/>
        </w:rPr>
      </w:pPr>
      <w:r w:rsidRPr="007A164C">
        <w:rPr>
          <w:rFonts w:ascii="Arial Narrow" w:hAnsi="Arial Narrow"/>
          <w:b/>
          <w:sz w:val="24"/>
          <w:szCs w:val="24"/>
          <w:lang w:val="es-CL"/>
        </w:rPr>
        <w:t xml:space="preserve">Medida de </w:t>
      </w:r>
      <w:r w:rsidR="009D036F" w:rsidRPr="007A164C">
        <w:rPr>
          <w:rFonts w:ascii="Arial Narrow" w:hAnsi="Arial Narrow"/>
          <w:b/>
          <w:sz w:val="24"/>
          <w:szCs w:val="24"/>
          <w:lang w:val="es-CL"/>
        </w:rPr>
        <w:t xml:space="preserve">cambio de </w:t>
      </w:r>
      <w:r w:rsidRPr="007A164C">
        <w:rPr>
          <w:rFonts w:ascii="Arial Narrow" w:hAnsi="Arial Narrow"/>
          <w:b/>
          <w:sz w:val="24"/>
          <w:szCs w:val="24"/>
          <w:lang w:val="es-CL"/>
        </w:rPr>
        <w:t>curso o grupo de aprendizaje</w:t>
      </w:r>
      <w:r w:rsidRPr="007A164C">
        <w:rPr>
          <w:rFonts w:ascii="Arial Narrow" w:hAnsi="Arial Narrow"/>
          <w:sz w:val="24"/>
          <w:szCs w:val="24"/>
          <w:lang w:val="es-CL"/>
        </w:rPr>
        <w:t>: el cambio de curso puede ser una medida de protección o de apoyo para regular la adquisición de habilidades de socialización de un estudiante, así como para obtener nuevas redes de apoyo o cambio de ambiente favorable para el aprendizaje del estudiante o de su grupo curso.</w:t>
      </w:r>
    </w:p>
    <w:p w14:paraId="48508772" w14:textId="77777777" w:rsidR="002F4AF4" w:rsidRPr="007A164C" w:rsidRDefault="002F4AF4" w:rsidP="00820E9D">
      <w:pPr>
        <w:tabs>
          <w:tab w:val="left" w:pos="993"/>
        </w:tabs>
        <w:spacing w:after="120"/>
        <w:ind w:left="1260" w:right="17"/>
        <w:rPr>
          <w:rFonts w:ascii="Arial Narrow" w:hAnsi="Arial Narrow"/>
          <w:sz w:val="24"/>
          <w:szCs w:val="24"/>
          <w:lang w:val="es-CL"/>
        </w:rPr>
      </w:pPr>
    </w:p>
    <w:p w14:paraId="5468FFB9" w14:textId="77777777" w:rsidR="00A903D5" w:rsidRPr="007A164C" w:rsidRDefault="00EC0702" w:rsidP="00FB04B8">
      <w:pPr>
        <w:pStyle w:val="Textoindependiente"/>
        <w:numPr>
          <w:ilvl w:val="0"/>
          <w:numId w:val="20"/>
        </w:numPr>
        <w:spacing w:after="120"/>
        <w:ind w:right="17"/>
        <w:rPr>
          <w:rFonts w:ascii="Arial Narrow" w:hAnsi="Arial Narrow"/>
          <w:lang w:val="es-CL"/>
        </w:rPr>
      </w:pPr>
      <w:r w:rsidRPr="007A164C">
        <w:rPr>
          <w:rFonts w:ascii="Arial Narrow" w:hAnsi="Arial Narrow"/>
          <w:b/>
          <w:lang w:val="es-CL"/>
        </w:rPr>
        <w:t xml:space="preserve">Medidas Reparatorias: </w:t>
      </w:r>
      <w:r w:rsidRPr="007A164C">
        <w:rPr>
          <w:rFonts w:ascii="Arial Narrow" w:hAnsi="Arial Narrow"/>
          <w:lang w:val="es-CL"/>
        </w:rPr>
        <w:t xml:space="preserve">Son gestos y acciones que deberá realizar la persona que cometió una </w:t>
      </w:r>
      <w:r w:rsidR="00092A17" w:rsidRPr="007A164C">
        <w:rPr>
          <w:rFonts w:ascii="Arial Narrow" w:hAnsi="Arial Narrow"/>
          <w:lang w:val="es-CL"/>
        </w:rPr>
        <w:t>falta, debe ser</w:t>
      </w:r>
      <w:r w:rsidR="00D0327A" w:rsidRPr="007A164C">
        <w:rPr>
          <w:rFonts w:ascii="Arial Narrow" w:hAnsi="Arial Narrow"/>
          <w:lang w:val="es-CL"/>
        </w:rPr>
        <w:t xml:space="preserve"> en</w:t>
      </w:r>
      <w:r w:rsidR="00092A17" w:rsidRPr="007A164C">
        <w:rPr>
          <w:rFonts w:ascii="Arial Narrow" w:hAnsi="Arial Narrow"/>
          <w:lang w:val="es-CL"/>
        </w:rPr>
        <w:t xml:space="preserve"> favor de los afectados y</w:t>
      </w:r>
      <w:r w:rsidRPr="007A164C">
        <w:rPr>
          <w:rFonts w:ascii="Arial Narrow" w:hAnsi="Arial Narrow"/>
          <w:lang w:val="es-CL"/>
        </w:rPr>
        <w:t xml:space="preserve"> dirigidas a restituir el daño causado. Las medidas reparadoras del Establecimiento podrán ser de tres tipos y deben ser acordadas y aceptadas por los</w:t>
      </w:r>
      <w:r w:rsidRPr="007A164C">
        <w:rPr>
          <w:rFonts w:ascii="Arial Narrow" w:hAnsi="Arial Narrow"/>
          <w:spacing w:val="-23"/>
          <w:lang w:val="es-CL"/>
        </w:rPr>
        <w:t xml:space="preserve"> </w:t>
      </w:r>
      <w:r w:rsidRPr="007A164C">
        <w:rPr>
          <w:rFonts w:ascii="Arial Narrow" w:hAnsi="Arial Narrow"/>
          <w:lang w:val="es-CL"/>
        </w:rPr>
        <w:t>involucrados:</w:t>
      </w:r>
    </w:p>
    <w:p w14:paraId="5B2737D8" w14:textId="77777777" w:rsidR="00286392" w:rsidRPr="007A164C" w:rsidRDefault="00286392" w:rsidP="00FB04B8">
      <w:pPr>
        <w:pStyle w:val="Prrafodelista"/>
        <w:numPr>
          <w:ilvl w:val="0"/>
          <w:numId w:val="39"/>
        </w:numPr>
        <w:tabs>
          <w:tab w:val="left" w:pos="1261"/>
        </w:tabs>
        <w:spacing w:before="228" w:after="120"/>
        <w:ind w:right="17"/>
        <w:rPr>
          <w:rFonts w:ascii="Arial Narrow" w:hAnsi="Arial Narrow"/>
          <w:b/>
          <w:sz w:val="24"/>
          <w:lang w:val="es-CL"/>
        </w:rPr>
      </w:pPr>
      <w:r w:rsidRPr="007A164C">
        <w:rPr>
          <w:rFonts w:ascii="Arial Narrow" w:hAnsi="Arial Narrow"/>
          <w:b/>
          <w:sz w:val="24"/>
          <w:lang w:val="es-CL"/>
        </w:rPr>
        <w:t xml:space="preserve">Disculpas privadas o públicas, </w:t>
      </w:r>
      <w:r w:rsidRPr="007A164C">
        <w:rPr>
          <w:rFonts w:ascii="Arial Narrow" w:hAnsi="Arial Narrow"/>
          <w:sz w:val="24"/>
          <w:lang w:val="es-CL"/>
        </w:rPr>
        <w:t>en forma escrita, oral o por redes sociales dependiendo de la falta por parte de él / la estudiante (s) responsable (s).</w:t>
      </w:r>
    </w:p>
    <w:p w14:paraId="0A9638EE" w14:textId="77777777" w:rsidR="00286392" w:rsidRPr="007A164C" w:rsidRDefault="00286392" w:rsidP="00FB04B8">
      <w:pPr>
        <w:pStyle w:val="Prrafodelista"/>
        <w:numPr>
          <w:ilvl w:val="0"/>
          <w:numId w:val="39"/>
        </w:numPr>
        <w:tabs>
          <w:tab w:val="left" w:pos="1261"/>
        </w:tabs>
        <w:spacing w:before="228" w:after="120"/>
        <w:ind w:right="17"/>
        <w:rPr>
          <w:rFonts w:ascii="Arial Narrow" w:hAnsi="Arial Narrow"/>
          <w:sz w:val="24"/>
          <w:lang w:val="es-CL"/>
        </w:rPr>
      </w:pPr>
      <w:r w:rsidRPr="007A164C">
        <w:rPr>
          <w:rFonts w:ascii="Arial Narrow" w:hAnsi="Arial Narrow"/>
          <w:b/>
          <w:sz w:val="24"/>
          <w:lang w:val="es-CL"/>
        </w:rPr>
        <w:t xml:space="preserve">Trabajos de sensibilización o investigación: </w:t>
      </w:r>
      <w:r w:rsidRPr="007A164C">
        <w:rPr>
          <w:rFonts w:ascii="Arial Narrow" w:hAnsi="Arial Narrow"/>
          <w:sz w:val="24"/>
          <w:lang w:val="es-CL"/>
        </w:rPr>
        <w:t>como medida de reparación o de prevención de la falta cometida los estudiantes pueden participar de actividades, tales como, preparar un diario mural para su curso o para la comunidad, traer una carpeta de información sobre el tema que constituyo la falta, preparar un PPT o una presentación en medios o redes sociales</w:t>
      </w:r>
      <w:r w:rsidR="009D036F" w:rsidRPr="007A164C">
        <w:rPr>
          <w:rFonts w:ascii="Arial Narrow" w:hAnsi="Arial Narrow"/>
          <w:sz w:val="24"/>
          <w:lang w:val="es-CL"/>
        </w:rPr>
        <w:t>.</w:t>
      </w:r>
    </w:p>
    <w:p w14:paraId="4012C5AC" w14:textId="77777777" w:rsidR="00B60551" w:rsidRPr="007A164C" w:rsidRDefault="00286392" w:rsidP="00FB04B8">
      <w:pPr>
        <w:pStyle w:val="Prrafodelista"/>
        <w:numPr>
          <w:ilvl w:val="0"/>
          <w:numId w:val="39"/>
        </w:numPr>
        <w:tabs>
          <w:tab w:val="left" w:pos="1261"/>
        </w:tabs>
        <w:spacing w:before="228" w:after="120"/>
        <w:ind w:right="17"/>
        <w:rPr>
          <w:rFonts w:ascii="Arial Narrow" w:hAnsi="Arial Narrow"/>
          <w:b/>
          <w:sz w:val="24"/>
          <w:lang w:val="es-CL"/>
        </w:rPr>
      </w:pPr>
      <w:r w:rsidRPr="007A164C">
        <w:rPr>
          <w:rFonts w:ascii="Arial Narrow" w:hAnsi="Arial Narrow"/>
          <w:b/>
          <w:sz w:val="24"/>
          <w:lang w:val="es-CL"/>
        </w:rPr>
        <w:t xml:space="preserve">Trabajos Comunitarios: </w:t>
      </w:r>
      <w:r w:rsidRPr="007A164C">
        <w:rPr>
          <w:rFonts w:ascii="Arial Narrow" w:hAnsi="Arial Narrow"/>
          <w:sz w:val="24"/>
          <w:lang w:val="es-CL"/>
        </w:rPr>
        <w:t>acciones educativas para estudiantes, grupos de estudiantes de</w:t>
      </w:r>
      <w:r w:rsidR="00B60551" w:rsidRPr="007A164C">
        <w:rPr>
          <w:rFonts w:ascii="Arial Narrow" w:hAnsi="Arial Narrow"/>
          <w:sz w:val="24"/>
          <w:lang w:val="es-CL"/>
        </w:rPr>
        <w:t xml:space="preserve"> </w:t>
      </w:r>
      <w:r w:rsidRPr="007A164C">
        <w:rPr>
          <w:rFonts w:ascii="Arial Narrow" w:hAnsi="Arial Narrow"/>
          <w:sz w:val="24"/>
          <w:lang w:val="es-CL"/>
        </w:rPr>
        <w:t>cursos del colegio para promover la Buena Convivencia Escolar. Tales como, apoyo escolar a</w:t>
      </w:r>
      <w:r w:rsidR="00B60551" w:rsidRPr="007A164C">
        <w:rPr>
          <w:rFonts w:ascii="Arial Narrow" w:hAnsi="Arial Narrow"/>
          <w:sz w:val="24"/>
          <w:lang w:val="es-CL"/>
        </w:rPr>
        <w:t xml:space="preserve"> </w:t>
      </w:r>
      <w:r w:rsidRPr="007A164C">
        <w:rPr>
          <w:rFonts w:ascii="Arial Narrow" w:hAnsi="Arial Narrow"/>
          <w:sz w:val="24"/>
          <w:lang w:val="es-CL"/>
        </w:rPr>
        <w:t>otros estudiantes</w:t>
      </w:r>
      <w:r w:rsidR="00845C53" w:rsidRPr="007A164C">
        <w:rPr>
          <w:rFonts w:ascii="Arial Narrow" w:hAnsi="Arial Narrow"/>
          <w:sz w:val="24"/>
          <w:lang w:val="es-CL"/>
        </w:rPr>
        <w:t xml:space="preserve"> en áreas específicas, ayudar</w:t>
      </w:r>
      <w:r w:rsidRPr="007A164C">
        <w:rPr>
          <w:rFonts w:ascii="Arial Narrow" w:hAnsi="Arial Narrow"/>
          <w:sz w:val="24"/>
          <w:lang w:val="es-CL"/>
        </w:rPr>
        <w:t xml:space="preserve"> a profesores, </w:t>
      </w:r>
      <w:r w:rsidR="00A93CDF" w:rsidRPr="007A164C">
        <w:rPr>
          <w:rFonts w:ascii="Arial Narrow" w:hAnsi="Arial Narrow"/>
          <w:sz w:val="24"/>
          <w:lang w:val="es-CL"/>
        </w:rPr>
        <w:t xml:space="preserve">ayudar </w:t>
      </w:r>
      <w:r w:rsidRPr="007A164C">
        <w:rPr>
          <w:rFonts w:ascii="Arial Narrow" w:hAnsi="Arial Narrow"/>
          <w:sz w:val="24"/>
          <w:lang w:val="es-CL"/>
        </w:rPr>
        <w:t>en trabajo administrativo,</w:t>
      </w:r>
      <w:r w:rsidR="00B60551" w:rsidRPr="007A164C">
        <w:rPr>
          <w:rFonts w:ascii="Arial Narrow" w:hAnsi="Arial Narrow"/>
          <w:sz w:val="24"/>
          <w:lang w:val="es-CL"/>
        </w:rPr>
        <w:t xml:space="preserve"> </w:t>
      </w:r>
      <w:r w:rsidRPr="007A164C">
        <w:rPr>
          <w:rFonts w:ascii="Arial Narrow" w:hAnsi="Arial Narrow"/>
          <w:sz w:val="24"/>
          <w:lang w:val="es-CL"/>
        </w:rPr>
        <w:t>asistencia a cursos menores con apoyo de decoración u otras similares, limpiar, ordenar,</w:t>
      </w:r>
      <w:r w:rsidR="00B60551" w:rsidRPr="007A164C">
        <w:rPr>
          <w:rFonts w:ascii="Arial Narrow" w:hAnsi="Arial Narrow"/>
          <w:sz w:val="24"/>
          <w:lang w:val="es-CL"/>
        </w:rPr>
        <w:t xml:space="preserve"> </w:t>
      </w:r>
      <w:r w:rsidRPr="007A164C">
        <w:rPr>
          <w:rFonts w:ascii="Arial Narrow" w:hAnsi="Arial Narrow"/>
          <w:sz w:val="24"/>
          <w:lang w:val="es-CL"/>
        </w:rPr>
        <w:t>hermosear o arreglar espacios y / o dependencias del colegio. Así como apoyar actividades o</w:t>
      </w:r>
      <w:r w:rsidR="00B60551" w:rsidRPr="007A164C">
        <w:rPr>
          <w:rFonts w:ascii="Arial Narrow" w:hAnsi="Arial Narrow"/>
          <w:sz w:val="24"/>
          <w:lang w:val="es-CL"/>
        </w:rPr>
        <w:t xml:space="preserve"> </w:t>
      </w:r>
      <w:r w:rsidRPr="007A164C">
        <w:rPr>
          <w:rFonts w:ascii="Arial Narrow" w:hAnsi="Arial Narrow"/>
          <w:sz w:val="24"/>
          <w:lang w:val="es-CL"/>
        </w:rPr>
        <w:t>trabajos de administración o apoyo a portería, Biblioteca o al aseo del establecimiento.</w:t>
      </w:r>
    </w:p>
    <w:p w14:paraId="2B362EB4" w14:textId="77777777" w:rsidR="00B60551" w:rsidRPr="007A164C" w:rsidRDefault="00286392" w:rsidP="00FB04B8">
      <w:pPr>
        <w:pStyle w:val="Prrafodelista"/>
        <w:numPr>
          <w:ilvl w:val="0"/>
          <w:numId w:val="39"/>
        </w:numPr>
        <w:tabs>
          <w:tab w:val="left" w:pos="1261"/>
        </w:tabs>
        <w:spacing w:before="228" w:after="120"/>
        <w:ind w:right="17"/>
        <w:rPr>
          <w:rFonts w:ascii="Arial Narrow" w:hAnsi="Arial Narrow"/>
          <w:b/>
          <w:sz w:val="24"/>
          <w:lang w:val="es-CL"/>
        </w:rPr>
      </w:pPr>
      <w:r w:rsidRPr="007A164C">
        <w:rPr>
          <w:rFonts w:ascii="Arial Narrow" w:hAnsi="Arial Narrow"/>
          <w:b/>
          <w:sz w:val="24"/>
          <w:lang w:val="es-CL"/>
        </w:rPr>
        <w:t xml:space="preserve">Reembolso de gastos, por reparación o reposición: </w:t>
      </w:r>
      <w:r w:rsidRPr="007A164C">
        <w:rPr>
          <w:rFonts w:ascii="Arial Narrow" w:hAnsi="Arial Narrow"/>
          <w:sz w:val="24"/>
          <w:lang w:val="es-CL"/>
        </w:rPr>
        <w:t>implica que el estudiante y/o su</w:t>
      </w:r>
      <w:r w:rsidR="00B60551" w:rsidRPr="007A164C">
        <w:rPr>
          <w:rFonts w:ascii="Arial Narrow" w:hAnsi="Arial Narrow"/>
          <w:sz w:val="24"/>
          <w:lang w:val="es-CL"/>
        </w:rPr>
        <w:t xml:space="preserve"> </w:t>
      </w:r>
      <w:r w:rsidRPr="007A164C">
        <w:rPr>
          <w:rFonts w:ascii="Arial Narrow" w:hAnsi="Arial Narrow"/>
          <w:sz w:val="24"/>
          <w:lang w:val="es-CL"/>
        </w:rPr>
        <w:t>apoderado deben cubrir los gastos ocasionados por una conducta inapropiada que afecte</w:t>
      </w:r>
      <w:r w:rsidR="00B60551" w:rsidRPr="007A164C">
        <w:rPr>
          <w:rFonts w:ascii="Arial Narrow" w:hAnsi="Arial Narrow"/>
          <w:sz w:val="24"/>
          <w:lang w:val="es-CL"/>
        </w:rPr>
        <w:t xml:space="preserve"> </w:t>
      </w:r>
      <w:r w:rsidRPr="007A164C">
        <w:rPr>
          <w:rFonts w:ascii="Arial Narrow" w:hAnsi="Arial Narrow"/>
          <w:sz w:val="24"/>
          <w:lang w:val="es-CL"/>
        </w:rPr>
        <w:t>bienes de otros estudiantes, de terceros o del colegio.</w:t>
      </w:r>
    </w:p>
    <w:p w14:paraId="58AA7359" w14:textId="77777777" w:rsidR="00B60551" w:rsidRPr="007A164C" w:rsidRDefault="00B60551" w:rsidP="00FB04B8">
      <w:pPr>
        <w:pStyle w:val="Prrafodelista"/>
        <w:numPr>
          <w:ilvl w:val="0"/>
          <w:numId w:val="39"/>
        </w:numPr>
        <w:tabs>
          <w:tab w:val="left" w:pos="1261"/>
        </w:tabs>
        <w:spacing w:before="228" w:after="120"/>
        <w:ind w:right="17"/>
        <w:rPr>
          <w:rFonts w:ascii="Arial Narrow" w:hAnsi="Arial Narrow"/>
          <w:sz w:val="24"/>
          <w:lang w:val="es-CL"/>
        </w:rPr>
      </w:pPr>
      <w:r w:rsidRPr="007A164C">
        <w:rPr>
          <w:rFonts w:ascii="Arial Narrow" w:hAnsi="Arial Narrow"/>
          <w:b/>
          <w:sz w:val="24"/>
          <w:lang w:val="es-CL"/>
        </w:rPr>
        <w:t xml:space="preserve">Eliminación inmediata de información en las redes sociales: </w:t>
      </w:r>
      <w:r w:rsidRPr="007A164C">
        <w:rPr>
          <w:rFonts w:ascii="Arial Narrow" w:hAnsi="Arial Narrow"/>
          <w:sz w:val="24"/>
          <w:lang w:val="es-CL"/>
        </w:rPr>
        <w:t>Cualquier tipo de información que afecte la dignidad u honra de cualquier miembro de la comunidad educativa.</w:t>
      </w:r>
    </w:p>
    <w:p w14:paraId="1E1813DF" w14:textId="77777777" w:rsidR="000F44F8" w:rsidRPr="007A164C" w:rsidRDefault="000F44F8" w:rsidP="00820E9D">
      <w:pPr>
        <w:tabs>
          <w:tab w:val="left" w:pos="993"/>
        </w:tabs>
        <w:spacing w:after="120"/>
        <w:ind w:right="17"/>
        <w:rPr>
          <w:rFonts w:ascii="Arial Narrow" w:hAnsi="Arial Narrow"/>
          <w:sz w:val="24"/>
          <w:szCs w:val="24"/>
          <w:lang w:val="es-CL"/>
        </w:rPr>
      </w:pPr>
    </w:p>
    <w:p w14:paraId="1CBF1320" w14:textId="77777777" w:rsidR="00B60551" w:rsidRPr="007A164C" w:rsidRDefault="00B60551" w:rsidP="00820E9D">
      <w:pPr>
        <w:tabs>
          <w:tab w:val="left" w:pos="993"/>
        </w:tabs>
        <w:spacing w:after="120"/>
        <w:ind w:right="17"/>
        <w:rPr>
          <w:rFonts w:ascii="Arial Narrow" w:hAnsi="Arial Narrow"/>
          <w:sz w:val="24"/>
          <w:szCs w:val="24"/>
          <w:lang w:val="es-CL"/>
        </w:rPr>
      </w:pPr>
      <w:r w:rsidRPr="007A164C">
        <w:rPr>
          <w:rFonts w:ascii="Arial Narrow" w:hAnsi="Arial Narrow"/>
          <w:sz w:val="24"/>
          <w:szCs w:val="24"/>
          <w:lang w:val="es-CL"/>
        </w:rPr>
        <w:t>Todos los documentos y/o notificaciones deberán ser firmados por el apoderado en entrevista formal ya sea con Dirección, Encargado (a) de Convivencia Escolar o Profesor Jefe. Si el apoderado no firma por inasistencia o por negación, éste será igualmente válido y se enviará a su domicilio vía correo certificado.</w:t>
      </w:r>
    </w:p>
    <w:p w14:paraId="694D868B" w14:textId="77777777" w:rsidR="002F4AF4" w:rsidRPr="007A164C" w:rsidRDefault="002F4AF4" w:rsidP="00820E9D">
      <w:pPr>
        <w:tabs>
          <w:tab w:val="left" w:pos="993"/>
        </w:tabs>
        <w:spacing w:after="120"/>
        <w:ind w:left="993" w:right="17"/>
        <w:rPr>
          <w:rFonts w:ascii="Arial Narrow" w:hAnsi="Arial Narrow"/>
          <w:sz w:val="24"/>
          <w:szCs w:val="24"/>
          <w:lang w:val="es-CL"/>
        </w:rPr>
      </w:pPr>
    </w:p>
    <w:p w14:paraId="5E2F6D1E" w14:textId="77777777" w:rsidR="000F44F8" w:rsidRPr="007A164C" w:rsidRDefault="00817A36" w:rsidP="00817A36">
      <w:pPr>
        <w:pStyle w:val="Ttulo2"/>
        <w:rPr>
          <w:lang w:val="es-CL"/>
        </w:rPr>
      </w:pPr>
      <w:bookmarkStart w:id="398" w:name="_Toc36157535"/>
      <w:bookmarkStart w:id="399" w:name="_Toc36544568"/>
      <w:bookmarkStart w:id="400" w:name="_Toc57714416"/>
      <w:r w:rsidRPr="007A164C">
        <w:rPr>
          <w:lang w:val="es-CL"/>
        </w:rPr>
        <w:t>Artículo 65: Acciones Que Serán Consideradas Como Desacato A La Aplicación De Sanciones O Medidas</w:t>
      </w:r>
      <w:bookmarkEnd w:id="398"/>
      <w:bookmarkEnd w:id="399"/>
      <w:bookmarkEnd w:id="400"/>
      <w:r w:rsidRPr="007A164C">
        <w:rPr>
          <w:lang w:val="es-CL"/>
        </w:rPr>
        <w:t xml:space="preserve"> </w:t>
      </w:r>
    </w:p>
    <w:p w14:paraId="5C7A03F2" w14:textId="77777777" w:rsidR="00DA7435" w:rsidRPr="007A164C" w:rsidRDefault="000F44F8" w:rsidP="00820E9D">
      <w:pPr>
        <w:tabs>
          <w:tab w:val="left" w:pos="1261"/>
        </w:tabs>
        <w:spacing w:after="120"/>
        <w:ind w:right="17"/>
        <w:rPr>
          <w:rFonts w:ascii="Arial Narrow" w:hAnsi="Arial Narrow"/>
          <w:sz w:val="24"/>
          <w:lang w:val="es-CL"/>
        </w:rPr>
      </w:pPr>
      <w:r w:rsidRPr="007A164C">
        <w:rPr>
          <w:rFonts w:ascii="Arial Narrow" w:hAnsi="Arial Narrow"/>
          <w:sz w:val="24"/>
          <w:lang w:val="es-CL"/>
        </w:rPr>
        <w:t xml:space="preserve">En caso que un estudiante sea sancionado y desacate las sanciones, después de comprobada una investigación al no cumplir con las normas de buena convivencia del Reglamento Interno del </w:t>
      </w:r>
      <w:r w:rsidR="00C0588C" w:rsidRPr="007A164C">
        <w:rPr>
          <w:rFonts w:ascii="Arial Narrow" w:hAnsi="Arial Narrow"/>
          <w:sz w:val="24"/>
          <w:lang w:val="es-CL"/>
        </w:rPr>
        <w:t>Colegio Rosa Marckmann de González,</w:t>
      </w:r>
      <w:r w:rsidRPr="007A164C">
        <w:rPr>
          <w:rFonts w:ascii="Arial Narrow" w:hAnsi="Arial Narrow"/>
          <w:sz w:val="24"/>
          <w:lang w:val="es-CL"/>
        </w:rPr>
        <w:t xml:space="preserve"> habiéndose cursado el debido proceso.</w:t>
      </w:r>
    </w:p>
    <w:p w14:paraId="4FF631E8" w14:textId="77777777" w:rsidR="00C0588C" w:rsidRPr="007A164C" w:rsidRDefault="00C0588C" w:rsidP="00820E9D">
      <w:pPr>
        <w:tabs>
          <w:tab w:val="left" w:pos="1261"/>
        </w:tabs>
        <w:spacing w:after="120"/>
        <w:ind w:right="556"/>
        <w:rPr>
          <w:rFonts w:ascii="Arial Narrow" w:hAnsi="Arial Narrow"/>
          <w:sz w:val="24"/>
          <w:lang w:val="es-CL"/>
        </w:rPr>
      </w:pPr>
      <w:r w:rsidRPr="007A164C">
        <w:rPr>
          <w:rFonts w:ascii="Arial Narrow" w:hAnsi="Arial Narrow"/>
          <w:sz w:val="24"/>
          <w:lang w:val="es-CL"/>
        </w:rPr>
        <w:t>Se actuará de la siguiente forma:</w:t>
      </w:r>
    </w:p>
    <w:p w14:paraId="32E566B3" w14:textId="77777777" w:rsidR="00C0588C" w:rsidRPr="007A164C" w:rsidRDefault="00C0588C" w:rsidP="00FB04B8">
      <w:pPr>
        <w:numPr>
          <w:ilvl w:val="0"/>
          <w:numId w:val="29"/>
        </w:numPr>
        <w:tabs>
          <w:tab w:val="left" w:pos="993"/>
        </w:tabs>
        <w:spacing w:after="120"/>
        <w:ind w:left="993" w:right="17" w:hanging="284"/>
        <w:rPr>
          <w:rFonts w:ascii="Arial Narrow" w:hAnsi="Arial Narrow"/>
          <w:sz w:val="24"/>
          <w:lang w:val="es-CL"/>
        </w:rPr>
      </w:pPr>
      <w:r w:rsidRPr="007A164C">
        <w:rPr>
          <w:rFonts w:ascii="Arial Narrow" w:hAnsi="Arial Narrow"/>
          <w:sz w:val="24"/>
          <w:lang w:val="es-CL"/>
        </w:rPr>
        <w:t>El estudiante, deberá ser citado por cualquiera de los medios descritos como canales de comunicación aceptados por el establecimiento, por la encargada de convivencia escolar, al menos en una oportunidad para los efectos de recibir su versión de los hechos, para escuchar su versión del desacato o bien para aclarar o ampliar información que pudiera aclarar la acción.</w:t>
      </w:r>
    </w:p>
    <w:p w14:paraId="25A1BD91" w14:textId="77777777" w:rsidR="00B60551" w:rsidRPr="007A164C" w:rsidRDefault="00C0588C" w:rsidP="00FB04B8">
      <w:pPr>
        <w:numPr>
          <w:ilvl w:val="0"/>
          <w:numId w:val="29"/>
        </w:numPr>
        <w:tabs>
          <w:tab w:val="left" w:pos="993"/>
        </w:tabs>
        <w:spacing w:after="120"/>
        <w:ind w:left="993" w:right="17" w:hanging="284"/>
        <w:rPr>
          <w:rFonts w:ascii="Arial Narrow" w:hAnsi="Arial Narrow"/>
          <w:sz w:val="24"/>
          <w:lang w:val="es-CL"/>
        </w:rPr>
      </w:pPr>
      <w:r w:rsidRPr="007A164C">
        <w:rPr>
          <w:rFonts w:ascii="Arial Narrow" w:hAnsi="Arial Narrow"/>
          <w:sz w:val="24"/>
          <w:lang w:val="es-CL"/>
        </w:rPr>
        <w:t xml:space="preserve">A esta citación </w:t>
      </w:r>
      <w:r w:rsidR="0004612D" w:rsidRPr="007A164C">
        <w:rPr>
          <w:rFonts w:ascii="Arial Narrow" w:hAnsi="Arial Narrow"/>
          <w:sz w:val="24"/>
          <w:lang w:val="es-CL"/>
        </w:rPr>
        <w:t>el o la estudiante deberá venir acompañado de su apoderado</w:t>
      </w:r>
      <w:r w:rsidRPr="007A164C">
        <w:rPr>
          <w:rFonts w:ascii="Arial Narrow" w:hAnsi="Arial Narrow"/>
          <w:sz w:val="24"/>
          <w:lang w:val="es-CL"/>
        </w:rPr>
        <w:t>. En caso de no concurrir, se entenderá que renuncia a este derecho, sin perjuicio de poder ser citado(a) nuevamente si es necesario.</w:t>
      </w:r>
    </w:p>
    <w:p w14:paraId="48F223AA" w14:textId="77777777" w:rsidR="008978BF" w:rsidRPr="007A164C" w:rsidRDefault="008978BF" w:rsidP="00FB04B8">
      <w:pPr>
        <w:numPr>
          <w:ilvl w:val="0"/>
          <w:numId w:val="29"/>
        </w:numPr>
        <w:tabs>
          <w:tab w:val="left" w:pos="993"/>
        </w:tabs>
        <w:spacing w:after="120"/>
        <w:ind w:left="993" w:right="17" w:hanging="284"/>
        <w:rPr>
          <w:rFonts w:ascii="Arial Narrow" w:hAnsi="Arial Narrow"/>
          <w:sz w:val="24"/>
          <w:szCs w:val="24"/>
          <w:lang w:val="es-CL"/>
        </w:rPr>
      </w:pPr>
      <w:r w:rsidRPr="007A164C">
        <w:rPr>
          <w:rFonts w:ascii="Arial Narrow" w:hAnsi="Arial Narrow"/>
          <w:sz w:val="24"/>
          <w:szCs w:val="24"/>
          <w:lang w:val="es-CL"/>
        </w:rPr>
        <w:t xml:space="preserve">En caso de no concurrir el o la estudiante, se entenderá que no es posible llegar a una solución de mutuo acuerdo. </w:t>
      </w:r>
    </w:p>
    <w:p w14:paraId="0C4F0F3F" w14:textId="77777777" w:rsidR="008978BF" w:rsidRPr="007A164C" w:rsidRDefault="008978BF" w:rsidP="00FB04B8">
      <w:pPr>
        <w:numPr>
          <w:ilvl w:val="0"/>
          <w:numId w:val="29"/>
        </w:numPr>
        <w:tabs>
          <w:tab w:val="left" w:pos="993"/>
        </w:tabs>
        <w:spacing w:after="120"/>
        <w:ind w:left="993" w:right="17" w:hanging="284"/>
        <w:rPr>
          <w:rFonts w:ascii="Arial Narrow" w:hAnsi="Arial Narrow"/>
          <w:sz w:val="24"/>
          <w:szCs w:val="24"/>
          <w:lang w:val="es-CL"/>
        </w:rPr>
      </w:pPr>
      <w:r w:rsidRPr="007A164C">
        <w:rPr>
          <w:rFonts w:ascii="Arial Narrow" w:hAnsi="Arial Narrow"/>
          <w:sz w:val="24"/>
          <w:szCs w:val="24"/>
          <w:lang w:val="es-CL"/>
        </w:rPr>
        <w:t xml:space="preserve">En caso de existir acuerdo entre las partes se podrá re implantar la sanción, exigiendo el cumplimiento de determinadas condiciones por un período de tiempo convenido. Si se cumplen íntegramente las condiciones impuestas se dará por terminada la condición de desacato. Dejando constancia del acuerdo adoptado y su cumplimiento. En caso de incumplimiento de las condiciones acordadas, seguirá adelante una investigación y el procedimiento de exigencia de cumplimiento de sanciones. </w:t>
      </w:r>
    </w:p>
    <w:p w14:paraId="5008993C" w14:textId="77777777" w:rsidR="008978BF" w:rsidRPr="007A164C" w:rsidRDefault="008978BF" w:rsidP="00FB04B8">
      <w:pPr>
        <w:numPr>
          <w:ilvl w:val="0"/>
          <w:numId w:val="29"/>
        </w:numPr>
        <w:tabs>
          <w:tab w:val="left" w:pos="993"/>
        </w:tabs>
        <w:spacing w:after="120"/>
        <w:ind w:left="993" w:right="17" w:hanging="284"/>
        <w:rPr>
          <w:rFonts w:ascii="Arial Narrow" w:hAnsi="Arial Narrow"/>
          <w:sz w:val="24"/>
          <w:lang w:val="es-CL"/>
        </w:rPr>
      </w:pPr>
      <w:r w:rsidRPr="007A164C">
        <w:rPr>
          <w:rFonts w:ascii="Arial Narrow" w:hAnsi="Arial Narrow"/>
          <w:sz w:val="24"/>
          <w:szCs w:val="24"/>
          <w:lang w:val="es-CL"/>
        </w:rPr>
        <w:t xml:space="preserve">La inasistencia injustificada a cualquiera de las citaciones no impedirá la continuación de la  </w:t>
      </w:r>
      <w:r w:rsidRPr="007A164C">
        <w:rPr>
          <w:rFonts w:ascii="Arial Narrow" w:hAnsi="Arial Narrow"/>
          <w:sz w:val="24"/>
          <w:lang w:val="es-CL"/>
        </w:rPr>
        <w:t>investigación ni la imposición de sanciones que correspondan.</w:t>
      </w:r>
    </w:p>
    <w:p w14:paraId="74EB7939" w14:textId="77777777" w:rsidR="008978BF" w:rsidRPr="007A164C" w:rsidRDefault="008978BF" w:rsidP="00FB04B8">
      <w:pPr>
        <w:numPr>
          <w:ilvl w:val="0"/>
          <w:numId w:val="29"/>
        </w:numPr>
        <w:tabs>
          <w:tab w:val="left" w:pos="993"/>
          <w:tab w:val="left" w:pos="9923"/>
        </w:tabs>
        <w:spacing w:after="120"/>
        <w:ind w:left="993" w:right="17" w:hanging="284"/>
        <w:rPr>
          <w:rFonts w:ascii="Arial Narrow" w:hAnsi="Arial Narrow"/>
          <w:sz w:val="24"/>
          <w:lang w:val="es-CL"/>
        </w:rPr>
      </w:pPr>
      <w:r w:rsidRPr="007A164C">
        <w:rPr>
          <w:rFonts w:ascii="Arial Narrow" w:hAnsi="Arial Narrow"/>
          <w:sz w:val="24"/>
          <w:lang w:val="es-CL"/>
        </w:rPr>
        <w:t>El o la estudiante que resulte sancionado y/o su apoderado tendrán la posibilidad de pedir reconsideración ante el Director, dentro de los plazos de apelación notificados en este reglamento.</w:t>
      </w:r>
    </w:p>
    <w:p w14:paraId="0896652A" w14:textId="77777777" w:rsidR="00B60551" w:rsidRPr="007A164C" w:rsidRDefault="008978BF" w:rsidP="00FB04B8">
      <w:pPr>
        <w:numPr>
          <w:ilvl w:val="0"/>
          <w:numId w:val="29"/>
        </w:numPr>
        <w:tabs>
          <w:tab w:val="left" w:pos="993"/>
          <w:tab w:val="left" w:pos="9923"/>
        </w:tabs>
        <w:spacing w:after="120"/>
        <w:ind w:left="993" w:right="17" w:hanging="284"/>
        <w:rPr>
          <w:rFonts w:ascii="Arial Narrow" w:hAnsi="Arial Narrow"/>
          <w:sz w:val="24"/>
          <w:lang w:val="es-CL"/>
        </w:rPr>
      </w:pPr>
      <w:r w:rsidRPr="007A164C">
        <w:rPr>
          <w:rFonts w:ascii="Arial Narrow" w:hAnsi="Arial Narrow"/>
          <w:sz w:val="24"/>
          <w:lang w:val="es-CL"/>
        </w:rPr>
        <w:t>Si a pesar de todas las acciones enunciadas anteriormente, el o la estudiante sigue en desacato de la resolución que se dicte, deberá ser comunicada y notificada a los involucrados por cualquiera de los medios ya indicados en este procedimiento, o vía carta certificada. La resolución y finalización del proceso será dictaminada por el Director del establecimiento.</w:t>
      </w:r>
    </w:p>
    <w:p w14:paraId="0CB3ADA4" w14:textId="77777777" w:rsidR="00A903D5" w:rsidRPr="007A164C" w:rsidRDefault="00A903D5" w:rsidP="00820E9D">
      <w:pPr>
        <w:pStyle w:val="Textoindependiente"/>
        <w:spacing w:before="7" w:after="120"/>
        <w:rPr>
          <w:rFonts w:ascii="Arial Narrow" w:hAnsi="Arial Narrow"/>
          <w:sz w:val="28"/>
          <w:lang w:val="es-CL"/>
        </w:rPr>
      </w:pPr>
    </w:p>
    <w:p w14:paraId="64191497" w14:textId="77777777" w:rsidR="00817A36" w:rsidRPr="007A164C" w:rsidRDefault="00817A36" w:rsidP="00820E9D">
      <w:pPr>
        <w:pStyle w:val="Textoindependiente"/>
        <w:spacing w:before="7" w:after="120"/>
        <w:rPr>
          <w:rFonts w:ascii="Arial Narrow" w:hAnsi="Arial Narrow"/>
          <w:sz w:val="28"/>
          <w:lang w:val="es-CL"/>
        </w:rPr>
      </w:pPr>
    </w:p>
    <w:p w14:paraId="3137BE8C" w14:textId="77777777" w:rsidR="00817A36" w:rsidRPr="007A164C" w:rsidRDefault="00817A36" w:rsidP="00820E9D">
      <w:pPr>
        <w:pStyle w:val="Textoindependiente"/>
        <w:spacing w:before="7" w:after="120"/>
        <w:rPr>
          <w:rFonts w:ascii="Arial Narrow" w:hAnsi="Arial Narrow"/>
          <w:sz w:val="28"/>
          <w:lang w:val="es-CL"/>
        </w:rPr>
      </w:pPr>
    </w:p>
    <w:p w14:paraId="4295C498" w14:textId="77777777" w:rsidR="00A903D5" w:rsidRPr="007A164C" w:rsidRDefault="00EC0702" w:rsidP="00817A36">
      <w:pPr>
        <w:pStyle w:val="Ttulo2"/>
        <w:rPr>
          <w:lang w:val="es-CL"/>
        </w:rPr>
      </w:pPr>
      <w:bookmarkStart w:id="401" w:name="Artículo_81:_De_las_Sanciones_Disciplina"/>
      <w:bookmarkStart w:id="402" w:name="_bookmark89"/>
      <w:bookmarkStart w:id="403" w:name="_Toc36157536"/>
      <w:bookmarkStart w:id="404" w:name="_Toc36544569"/>
      <w:bookmarkStart w:id="405" w:name="_Toc57714417"/>
      <w:bookmarkEnd w:id="401"/>
      <w:bookmarkEnd w:id="402"/>
      <w:r w:rsidRPr="007A164C">
        <w:rPr>
          <w:lang w:val="es-CL"/>
        </w:rPr>
        <w:t xml:space="preserve">Artículo </w:t>
      </w:r>
      <w:r w:rsidR="00817A36" w:rsidRPr="007A164C">
        <w:rPr>
          <w:lang w:val="es-CL"/>
        </w:rPr>
        <w:t>66</w:t>
      </w:r>
      <w:r w:rsidRPr="007A164C">
        <w:rPr>
          <w:lang w:val="es-CL"/>
        </w:rPr>
        <w:t xml:space="preserve">: De las </w:t>
      </w:r>
      <w:r w:rsidR="00817A36" w:rsidRPr="007A164C">
        <w:rPr>
          <w:lang w:val="es-CL"/>
        </w:rPr>
        <w:t>M</w:t>
      </w:r>
      <w:r w:rsidR="00752416" w:rsidRPr="007A164C">
        <w:rPr>
          <w:lang w:val="es-CL"/>
        </w:rPr>
        <w:t>edidas</w:t>
      </w:r>
      <w:r w:rsidRPr="007A164C">
        <w:rPr>
          <w:lang w:val="es-CL"/>
        </w:rPr>
        <w:t xml:space="preserve"> Disciplinarias</w:t>
      </w:r>
      <w:r w:rsidR="00817A36" w:rsidRPr="007A164C">
        <w:rPr>
          <w:lang w:val="es-CL"/>
        </w:rPr>
        <w:t xml:space="preserve"> P</w:t>
      </w:r>
      <w:r w:rsidR="00752416" w:rsidRPr="007A164C">
        <w:rPr>
          <w:lang w:val="es-CL"/>
        </w:rPr>
        <w:t xml:space="preserve">roporcionales a la </w:t>
      </w:r>
      <w:r w:rsidR="00817A36" w:rsidRPr="007A164C">
        <w:rPr>
          <w:lang w:val="es-CL"/>
        </w:rPr>
        <w:t>F</w:t>
      </w:r>
      <w:r w:rsidR="00752416" w:rsidRPr="007A164C">
        <w:rPr>
          <w:lang w:val="es-CL"/>
        </w:rPr>
        <w:t>alta</w:t>
      </w:r>
      <w:bookmarkEnd w:id="403"/>
      <w:bookmarkEnd w:id="404"/>
      <w:bookmarkEnd w:id="405"/>
    </w:p>
    <w:p w14:paraId="06A3DCDB"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Son aquellas que conllevan </w:t>
      </w:r>
      <w:r w:rsidR="00752416" w:rsidRPr="007A164C">
        <w:rPr>
          <w:rFonts w:ascii="Arial Narrow" w:hAnsi="Arial Narrow"/>
          <w:lang w:val="es-CL"/>
        </w:rPr>
        <w:t>una</w:t>
      </w:r>
      <w:r w:rsidRPr="007A164C">
        <w:rPr>
          <w:rFonts w:ascii="Arial Narrow" w:hAnsi="Arial Narrow"/>
          <w:lang w:val="es-CL"/>
        </w:rPr>
        <w:t xml:space="preserve"> </w:t>
      </w:r>
      <w:r w:rsidR="00752416" w:rsidRPr="007A164C">
        <w:rPr>
          <w:rFonts w:ascii="Arial Narrow" w:hAnsi="Arial Narrow"/>
          <w:lang w:val="es-CL"/>
        </w:rPr>
        <w:t>sanción</w:t>
      </w:r>
      <w:r w:rsidRPr="007A164C">
        <w:rPr>
          <w:rFonts w:ascii="Arial Narrow" w:hAnsi="Arial Narrow"/>
          <w:lang w:val="es-CL"/>
        </w:rPr>
        <w:t xml:space="preserve"> hacia la persona que co</w:t>
      </w:r>
      <w:r w:rsidR="00752416" w:rsidRPr="007A164C">
        <w:rPr>
          <w:rFonts w:ascii="Arial Narrow" w:hAnsi="Arial Narrow"/>
          <w:lang w:val="es-CL"/>
        </w:rPr>
        <w:t>metió la falta, dirigido a que é</w:t>
      </w:r>
      <w:r w:rsidRPr="007A164C">
        <w:rPr>
          <w:rFonts w:ascii="Arial Narrow" w:hAnsi="Arial Narrow"/>
          <w:lang w:val="es-CL"/>
        </w:rPr>
        <w:t>ste asuma las consecuencias negativas de sus actos. En tal</w:t>
      </w:r>
      <w:r w:rsidR="0004612D" w:rsidRPr="007A164C">
        <w:rPr>
          <w:rFonts w:ascii="Arial Narrow" w:hAnsi="Arial Narrow"/>
          <w:lang w:val="es-CL"/>
        </w:rPr>
        <w:t xml:space="preserve"> </w:t>
      </w:r>
      <w:r w:rsidR="00752416" w:rsidRPr="007A164C">
        <w:rPr>
          <w:rFonts w:ascii="Arial Narrow" w:hAnsi="Arial Narrow"/>
          <w:lang w:val="es-CL"/>
        </w:rPr>
        <w:t>sentido,</w:t>
      </w:r>
      <w:r w:rsidRPr="007A164C">
        <w:rPr>
          <w:rFonts w:ascii="Arial Narrow" w:hAnsi="Arial Narrow"/>
          <w:lang w:val="es-CL"/>
        </w:rPr>
        <w:t xml:space="preserve"> las sanciones pueden ser, considerando desde un grado mínimo al máximo:</w:t>
      </w:r>
    </w:p>
    <w:p w14:paraId="575C64AC" w14:textId="77777777" w:rsidR="00A903D5" w:rsidRPr="007A164C" w:rsidRDefault="00EC0702" w:rsidP="00FB04B8">
      <w:pPr>
        <w:pStyle w:val="Textoindependiente"/>
        <w:numPr>
          <w:ilvl w:val="0"/>
          <w:numId w:val="40"/>
        </w:numPr>
        <w:spacing w:after="120"/>
        <w:ind w:right="17"/>
        <w:rPr>
          <w:rFonts w:ascii="Arial Narrow" w:hAnsi="Arial Narrow"/>
          <w:lang w:val="es-CL"/>
        </w:rPr>
      </w:pPr>
      <w:r w:rsidRPr="007A164C">
        <w:rPr>
          <w:rFonts w:ascii="Arial Narrow" w:hAnsi="Arial Narrow"/>
          <w:b/>
          <w:lang w:val="es-CL"/>
        </w:rPr>
        <w:t>Amonestación Verbal:</w:t>
      </w:r>
      <w:r w:rsidR="002C176D" w:rsidRPr="007A164C">
        <w:rPr>
          <w:rFonts w:ascii="Arial Narrow" w:hAnsi="Arial Narrow"/>
          <w:b/>
          <w:lang w:val="es-CL"/>
        </w:rPr>
        <w:tab/>
      </w:r>
      <w:r w:rsidR="002C176D" w:rsidRPr="007A164C">
        <w:rPr>
          <w:rFonts w:ascii="Arial Narrow" w:hAnsi="Arial Narrow"/>
          <w:b/>
          <w:lang w:val="es-CL"/>
        </w:rPr>
        <w:tab/>
      </w:r>
      <w:r w:rsidRPr="007A164C">
        <w:rPr>
          <w:rFonts w:ascii="Arial Narrow" w:hAnsi="Arial Narrow"/>
          <w:lang w:val="es-CL"/>
        </w:rPr>
        <w:t xml:space="preserve">Se trata de una conversación entre el/la alumno/a y la persona directamente relacionada con él, </w:t>
      </w:r>
      <w:r w:rsidRPr="007A164C">
        <w:rPr>
          <w:rFonts w:ascii="Arial Narrow" w:hAnsi="Arial Narrow"/>
          <w:spacing w:val="-3"/>
          <w:lang w:val="es-CL"/>
        </w:rPr>
        <w:t xml:space="preserve">como </w:t>
      </w:r>
      <w:r w:rsidRPr="007A164C">
        <w:rPr>
          <w:rFonts w:ascii="Arial Narrow" w:hAnsi="Arial Narrow"/>
          <w:lang w:val="es-CL"/>
        </w:rPr>
        <w:t>es el profesor o algún integrante de la comunidad educativa, con el fin de hacerle ver su falta e invitarlo/a a cambiar su</w:t>
      </w:r>
      <w:r w:rsidRPr="007A164C">
        <w:rPr>
          <w:rFonts w:ascii="Arial Narrow" w:hAnsi="Arial Narrow"/>
          <w:spacing w:val="-1"/>
          <w:lang w:val="es-CL"/>
        </w:rPr>
        <w:t xml:space="preserve"> </w:t>
      </w:r>
      <w:r w:rsidRPr="007A164C">
        <w:rPr>
          <w:rFonts w:ascii="Arial Narrow" w:hAnsi="Arial Narrow"/>
          <w:lang w:val="es-CL"/>
        </w:rPr>
        <w:t>conducta.</w:t>
      </w:r>
      <w:r w:rsidR="005050C6" w:rsidRPr="007A164C">
        <w:rPr>
          <w:rFonts w:ascii="Arial Narrow" w:hAnsi="Arial Narrow"/>
          <w:lang w:val="es-CL"/>
        </w:rPr>
        <w:t xml:space="preserve"> </w:t>
      </w:r>
    </w:p>
    <w:p w14:paraId="0E8EED49" w14:textId="77777777" w:rsidR="00A903D5" w:rsidRPr="007A164C" w:rsidRDefault="00EC0702" w:rsidP="00FB04B8">
      <w:pPr>
        <w:pStyle w:val="Textoindependiente"/>
        <w:numPr>
          <w:ilvl w:val="0"/>
          <w:numId w:val="40"/>
        </w:numPr>
        <w:spacing w:after="120"/>
        <w:ind w:right="17"/>
        <w:rPr>
          <w:rFonts w:ascii="Arial Narrow" w:hAnsi="Arial Narrow"/>
          <w:lang w:val="es-CL"/>
        </w:rPr>
      </w:pPr>
      <w:r w:rsidRPr="007A164C">
        <w:rPr>
          <w:rFonts w:ascii="Arial Narrow" w:hAnsi="Arial Narrow"/>
          <w:b/>
          <w:lang w:val="es-CL"/>
        </w:rPr>
        <w:t>Amonestación Escrita</w:t>
      </w:r>
      <w:r w:rsidR="004E7A63" w:rsidRPr="007A164C">
        <w:rPr>
          <w:rFonts w:ascii="Arial Narrow" w:hAnsi="Arial Narrow"/>
          <w:b/>
          <w:lang w:val="es-CL"/>
        </w:rPr>
        <w:tab/>
      </w:r>
      <w:r w:rsidRPr="007A164C">
        <w:rPr>
          <w:rFonts w:ascii="Arial Narrow" w:hAnsi="Arial Narrow"/>
          <w:b/>
          <w:lang w:val="es-CL"/>
        </w:rPr>
        <w:t>:</w:t>
      </w:r>
      <w:r w:rsidR="002C176D" w:rsidRPr="007A164C">
        <w:rPr>
          <w:rFonts w:ascii="Arial Narrow" w:hAnsi="Arial Narrow"/>
          <w:b/>
          <w:lang w:val="es-CL"/>
        </w:rPr>
        <w:tab/>
      </w:r>
      <w:r w:rsidRPr="007A164C">
        <w:rPr>
          <w:rFonts w:ascii="Arial Narrow" w:hAnsi="Arial Narrow"/>
          <w:lang w:val="es-CL"/>
        </w:rPr>
        <w:t>Es el r</w:t>
      </w:r>
      <w:r w:rsidR="005050C6" w:rsidRPr="007A164C">
        <w:rPr>
          <w:rFonts w:ascii="Arial Narrow" w:hAnsi="Arial Narrow"/>
          <w:lang w:val="es-CL"/>
        </w:rPr>
        <w:t>egistro en el Libro de Clase, Bitácora del profesor jefe u registro de Inspectoría o dirección,</w:t>
      </w:r>
      <w:r w:rsidRPr="007A164C">
        <w:rPr>
          <w:rFonts w:ascii="Arial Narrow" w:hAnsi="Arial Narrow"/>
          <w:lang w:val="es-CL"/>
        </w:rPr>
        <w:t xml:space="preserve"> de la falta cometida y de la intervención desarrollada por la persona a cargo. En la observación se describe la situación de forma clara y precisa.</w:t>
      </w:r>
    </w:p>
    <w:p w14:paraId="1C31B1FC" w14:textId="77777777" w:rsidR="00A903D5" w:rsidRPr="007A164C" w:rsidRDefault="00EC0702" w:rsidP="00FB04B8">
      <w:pPr>
        <w:pStyle w:val="Textoindependiente"/>
        <w:numPr>
          <w:ilvl w:val="0"/>
          <w:numId w:val="40"/>
        </w:numPr>
        <w:spacing w:after="120"/>
        <w:ind w:right="17"/>
        <w:rPr>
          <w:rFonts w:ascii="Arial Narrow" w:hAnsi="Arial Narrow"/>
          <w:lang w:val="es-CL"/>
        </w:rPr>
      </w:pPr>
      <w:r w:rsidRPr="007A164C">
        <w:rPr>
          <w:rFonts w:ascii="Arial Narrow" w:hAnsi="Arial Narrow"/>
          <w:b/>
          <w:lang w:val="es-CL"/>
        </w:rPr>
        <w:t>Citación del Apoderado/a:</w:t>
      </w:r>
      <w:r w:rsidR="002C176D" w:rsidRPr="007A164C">
        <w:rPr>
          <w:rFonts w:ascii="Arial Narrow" w:hAnsi="Arial Narrow"/>
          <w:b/>
          <w:lang w:val="es-CL"/>
        </w:rPr>
        <w:tab/>
      </w:r>
      <w:r w:rsidRPr="007A164C">
        <w:rPr>
          <w:rFonts w:ascii="Arial Narrow" w:hAnsi="Arial Narrow"/>
          <w:lang w:val="es-CL"/>
        </w:rPr>
        <w:t>Se hace por escrito en la agenda, a través de un documento que envía el funcionario pertinente, o a través de una llamada telefónica. Tiene por objeto dialogar con el apoderado sobre la situación ocurrida  y en conjunto comprometerse a un cambio positivo de la conducta o actitud del alumno/a. También para comunicarle las decisiones adoptadas para este</w:t>
      </w:r>
      <w:r w:rsidRPr="007A164C">
        <w:rPr>
          <w:rFonts w:ascii="Arial Narrow" w:hAnsi="Arial Narrow"/>
          <w:spacing w:val="-20"/>
          <w:lang w:val="es-CL"/>
        </w:rPr>
        <w:t xml:space="preserve"> </w:t>
      </w:r>
      <w:r w:rsidRPr="007A164C">
        <w:rPr>
          <w:rFonts w:ascii="Arial Narrow" w:hAnsi="Arial Narrow"/>
          <w:lang w:val="es-CL"/>
        </w:rPr>
        <w:t>fin.</w:t>
      </w:r>
    </w:p>
    <w:p w14:paraId="3985C752" w14:textId="77777777" w:rsidR="00DA7435" w:rsidRPr="007A164C" w:rsidRDefault="00EC0702" w:rsidP="002C176D">
      <w:pPr>
        <w:pStyle w:val="Textoindependiente"/>
        <w:spacing w:after="120"/>
        <w:ind w:left="720" w:right="17"/>
        <w:rPr>
          <w:rFonts w:ascii="Arial Narrow" w:hAnsi="Arial Narrow"/>
          <w:lang w:val="es-CL"/>
        </w:rPr>
      </w:pPr>
      <w:r w:rsidRPr="007A164C">
        <w:rPr>
          <w:rFonts w:ascii="Arial Narrow" w:hAnsi="Arial Narrow"/>
          <w:lang w:val="es-CL"/>
        </w:rPr>
        <w:t xml:space="preserve">Cuando un apoderado no asiste a tres citaciones por parte del colegio se enviará una carta de citación certificada al domicilio. De no asistir será visitado por </w:t>
      </w:r>
      <w:r w:rsidR="00752416" w:rsidRPr="007A164C">
        <w:rPr>
          <w:rFonts w:ascii="Arial Narrow" w:hAnsi="Arial Narrow"/>
          <w:lang w:val="es-CL"/>
        </w:rPr>
        <w:t>un profesional</w:t>
      </w:r>
      <w:r w:rsidRPr="007A164C">
        <w:rPr>
          <w:rFonts w:ascii="Arial Narrow" w:hAnsi="Arial Narrow"/>
          <w:lang w:val="es-CL"/>
        </w:rPr>
        <w:t xml:space="preserve"> del colegio que entregará un informe de su visita a Inspectoría General con recomendaciones que se deben seguir según el caso. Si se concluye que hay vulneración de derechos del menor se informará al organismo externo pertinente (Tribunales de Familia, Carabineros, OPD, etc).</w:t>
      </w:r>
    </w:p>
    <w:p w14:paraId="5C3C6629" w14:textId="77777777" w:rsidR="00FE7310" w:rsidRPr="007A164C" w:rsidRDefault="007E0967" w:rsidP="00FB04B8">
      <w:pPr>
        <w:pStyle w:val="Default"/>
        <w:numPr>
          <w:ilvl w:val="0"/>
          <w:numId w:val="40"/>
        </w:numPr>
        <w:spacing w:after="120"/>
        <w:rPr>
          <w:rFonts w:ascii="Arial Narrow" w:hAnsi="Arial Narrow"/>
        </w:rPr>
      </w:pPr>
      <w:r w:rsidRPr="007A164C">
        <w:rPr>
          <w:rFonts w:ascii="Arial Narrow" w:hAnsi="Arial Narrow"/>
          <w:b/>
        </w:rPr>
        <w:t>A</w:t>
      </w:r>
      <w:r w:rsidRPr="007A164C">
        <w:rPr>
          <w:rFonts w:ascii="Arial Narrow" w:hAnsi="Arial Narrow"/>
          <w:b/>
          <w:bCs/>
        </w:rPr>
        <w:t>cuerdo escolar</w:t>
      </w:r>
      <w:r w:rsidR="004E7A63" w:rsidRPr="007A164C">
        <w:rPr>
          <w:rFonts w:ascii="Arial Narrow" w:hAnsi="Arial Narrow"/>
          <w:b/>
          <w:bCs/>
        </w:rPr>
        <w:t>:</w:t>
      </w:r>
      <w:r w:rsidR="002C176D" w:rsidRPr="007A164C">
        <w:rPr>
          <w:rFonts w:ascii="Arial Narrow" w:hAnsi="Arial Narrow"/>
          <w:b/>
          <w:bCs/>
        </w:rPr>
        <w:tab/>
      </w:r>
      <w:r w:rsidR="002C176D" w:rsidRPr="007A164C">
        <w:rPr>
          <w:rFonts w:ascii="Arial Narrow" w:hAnsi="Arial Narrow"/>
          <w:bCs/>
        </w:rPr>
        <w:t>I</w:t>
      </w:r>
      <w:r w:rsidRPr="007A164C">
        <w:rPr>
          <w:rFonts w:ascii="Arial Narrow" w:hAnsi="Arial Narrow"/>
        </w:rPr>
        <w:t xml:space="preserve">nstancia posterior a las amonestaciones, a través de la cual se explicitan las conductas </w:t>
      </w:r>
      <w:r w:rsidRPr="007A164C">
        <w:rPr>
          <w:rFonts w:ascii="Arial Narrow" w:hAnsi="Arial Narrow"/>
          <w:b/>
          <w:bCs/>
        </w:rPr>
        <w:t xml:space="preserve">reiteradas de falta </w:t>
      </w:r>
      <w:r w:rsidRPr="007A164C">
        <w:rPr>
          <w:rFonts w:ascii="Arial Narrow" w:hAnsi="Arial Narrow"/>
        </w:rPr>
        <w:t xml:space="preserve">leves o graves que el alumno(a) </w:t>
      </w:r>
      <w:r w:rsidRPr="007A164C">
        <w:rPr>
          <w:rFonts w:ascii="Arial Narrow" w:hAnsi="Arial Narrow"/>
          <w:b/>
        </w:rPr>
        <w:t>debe mejorar en el período de un mes</w:t>
      </w:r>
      <w:r w:rsidRPr="007A164C">
        <w:rPr>
          <w:rFonts w:ascii="Arial Narrow" w:hAnsi="Arial Narrow"/>
        </w:rPr>
        <w:t xml:space="preserve">, en una entrevista formal entre el alumno(a), el profesor(a) Jefe, el apoderado y el inspector general quedando el acuerdo registrado en el documento denominado “Acuerdo Escolar”, </w:t>
      </w:r>
      <w:r w:rsidRPr="007A164C">
        <w:rPr>
          <w:rFonts w:ascii="Arial Narrow" w:hAnsi="Arial Narrow"/>
          <w:b/>
          <w:bCs/>
        </w:rPr>
        <w:t>dejando constancia en la hoja de vida con firma del Apoderado (Ej: Se firma Acuerdo Escolar, documento ficha del estudiante</w:t>
      </w:r>
      <w:r w:rsidRPr="007A164C">
        <w:rPr>
          <w:rFonts w:ascii="Arial Narrow" w:hAnsi="Arial Narrow"/>
        </w:rPr>
        <w:t>).</w:t>
      </w:r>
      <w:r w:rsidR="00FE7310" w:rsidRPr="007A164C">
        <w:rPr>
          <w:rFonts w:ascii="Arial Narrow" w:hAnsi="Arial Narrow"/>
        </w:rPr>
        <w:t xml:space="preserve"> </w:t>
      </w:r>
    </w:p>
    <w:p w14:paraId="142816C7" w14:textId="77777777" w:rsidR="007E0967" w:rsidRPr="007A164C" w:rsidRDefault="00FE7310" w:rsidP="002C176D">
      <w:pPr>
        <w:pStyle w:val="Default"/>
        <w:spacing w:after="120"/>
        <w:ind w:left="720"/>
        <w:rPr>
          <w:rFonts w:ascii="Arial Narrow" w:hAnsi="Arial Narrow"/>
        </w:rPr>
      </w:pPr>
      <w:r w:rsidRPr="007A164C">
        <w:rPr>
          <w:rFonts w:ascii="Arial Narrow" w:hAnsi="Arial Narrow"/>
        </w:rPr>
        <w:t>El acuerdo implica la voluntariedad de las partes</w:t>
      </w:r>
      <w:r w:rsidR="007E0967" w:rsidRPr="007A164C">
        <w:rPr>
          <w:rFonts w:ascii="Arial Narrow" w:hAnsi="Arial Narrow"/>
        </w:rPr>
        <w:t xml:space="preserve"> </w:t>
      </w:r>
      <w:r w:rsidRPr="007A164C">
        <w:rPr>
          <w:rFonts w:ascii="Arial Narrow" w:hAnsi="Arial Narrow"/>
        </w:rPr>
        <w:t>involucradas, tiene un carácter formativo y es una instancia previa a la condicionalidad de matrícula.</w:t>
      </w:r>
    </w:p>
    <w:p w14:paraId="60FE88A3" w14:textId="77777777" w:rsidR="00EE3528" w:rsidRPr="007A164C" w:rsidRDefault="00EE3528" w:rsidP="00FB04B8">
      <w:pPr>
        <w:pStyle w:val="Default"/>
        <w:numPr>
          <w:ilvl w:val="0"/>
          <w:numId w:val="40"/>
        </w:numPr>
        <w:spacing w:after="120"/>
        <w:rPr>
          <w:rFonts w:ascii="Arial Narrow" w:hAnsi="Arial Narrow"/>
        </w:rPr>
      </w:pPr>
      <w:r w:rsidRPr="007A164C">
        <w:rPr>
          <w:rFonts w:ascii="Arial Narrow" w:hAnsi="Arial Narrow"/>
          <w:b/>
        </w:rPr>
        <w:t>Suspensión temporal de Clases:</w:t>
      </w:r>
      <w:r w:rsidR="002C176D" w:rsidRPr="007A164C">
        <w:rPr>
          <w:rFonts w:ascii="Arial Narrow" w:hAnsi="Arial Narrow"/>
          <w:b/>
        </w:rPr>
        <w:tab/>
      </w:r>
      <w:r w:rsidRPr="007A164C">
        <w:rPr>
          <w:rFonts w:ascii="Arial Narrow" w:hAnsi="Arial Narrow"/>
        </w:rPr>
        <w:t>Es</w:t>
      </w:r>
      <w:r w:rsidR="003D29A0" w:rsidRPr="007A164C">
        <w:rPr>
          <w:rFonts w:ascii="Arial Narrow" w:hAnsi="Arial Narrow"/>
        </w:rPr>
        <w:t>ta medida se utiliza de manera</w:t>
      </w:r>
      <w:r w:rsidRPr="007A164C">
        <w:rPr>
          <w:rFonts w:ascii="Arial Narrow" w:hAnsi="Arial Narrow"/>
        </w:rPr>
        <w:t xml:space="preserve"> excepcional en ca</w:t>
      </w:r>
      <w:r w:rsidR="003D29A0" w:rsidRPr="007A164C">
        <w:rPr>
          <w:rFonts w:ascii="Arial Narrow" w:hAnsi="Arial Narrow"/>
        </w:rPr>
        <w:t>sos donde el estudiante afecte con sus actos de manera grave</w:t>
      </w:r>
      <w:r w:rsidRPr="007A164C">
        <w:rPr>
          <w:rFonts w:ascii="Arial Narrow" w:hAnsi="Arial Narrow"/>
        </w:rPr>
        <w:t xml:space="preserve"> la convivencia escolar. Esta sanción no puede ser mayor a cinco días, sin perjuicio que de manera excepcional se pueda prorrogar una vez por igual período.</w:t>
      </w:r>
    </w:p>
    <w:p w14:paraId="1FCCC5D6" w14:textId="77777777" w:rsidR="00EE3528" w:rsidRPr="007A164C" w:rsidRDefault="00EE3528" w:rsidP="002C176D">
      <w:pPr>
        <w:pStyle w:val="Textoindependiente"/>
        <w:spacing w:after="120"/>
        <w:ind w:left="720" w:right="17"/>
        <w:rPr>
          <w:rFonts w:ascii="Arial Narrow" w:hAnsi="Arial Narrow"/>
          <w:lang w:val="es-CL"/>
        </w:rPr>
      </w:pPr>
      <w:r w:rsidRPr="007A164C">
        <w:rPr>
          <w:rFonts w:ascii="Arial Narrow" w:hAnsi="Arial Narrow"/>
          <w:lang w:val="es-CL"/>
        </w:rPr>
        <w:t>Además hay que aclarar que, según la Ley Aula Segura, el estudiante también puede ser suspendido de clases en casos de faltas graves y gravísimas, como medida cautelar, mientras dura la investigación y resolución del caso. E</w:t>
      </w:r>
      <w:r w:rsidR="001F4C4A" w:rsidRPr="007A164C">
        <w:rPr>
          <w:rFonts w:ascii="Arial Narrow" w:hAnsi="Arial Narrow"/>
          <w:lang w:val="es-CL"/>
        </w:rPr>
        <w:t>n este caso la</w:t>
      </w:r>
      <w:r w:rsidRPr="007A164C">
        <w:rPr>
          <w:rFonts w:ascii="Arial Narrow" w:hAnsi="Arial Narrow"/>
          <w:lang w:val="es-CL"/>
        </w:rPr>
        <w:t xml:space="preserve"> suspensión no es </w:t>
      </w:r>
      <w:r w:rsidR="001F4C4A" w:rsidRPr="007A164C">
        <w:rPr>
          <w:rFonts w:ascii="Arial Narrow" w:hAnsi="Arial Narrow"/>
          <w:lang w:val="es-CL"/>
        </w:rPr>
        <w:t xml:space="preserve">aplicada como </w:t>
      </w:r>
      <w:r w:rsidRPr="007A164C">
        <w:rPr>
          <w:rFonts w:ascii="Arial Narrow" w:hAnsi="Arial Narrow"/>
          <w:lang w:val="es-CL"/>
        </w:rPr>
        <w:t xml:space="preserve">sanción, por lo que no </w:t>
      </w:r>
      <w:r w:rsidR="001F4C4A" w:rsidRPr="007A164C">
        <w:rPr>
          <w:rFonts w:ascii="Arial Narrow" w:hAnsi="Arial Narrow"/>
          <w:lang w:val="es-CL"/>
        </w:rPr>
        <w:t xml:space="preserve">debe ser considerada como parte </w:t>
      </w:r>
      <w:r w:rsidRPr="007A164C">
        <w:rPr>
          <w:rFonts w:ascii="Arial Narrow" w:hAnsi="Arial Narrow"/>
          <w:lang w:val="es-CL"/>
        </w:rPr>
        <w:t xml:space="preserve"> de la sanción final.</w:t>
      </w:r>
    </w:p>
    <w:p w14:paraId="0DCE5672" w14:textId="77777777" w:rsidR="001373A4" w:rsidRPr="007A164C" w:rsidRDefault="003D29A0" w:rsidP="00FB04B8">
      <w:pPr>
        <w:pStyle w:val="Default"/>
        <w:numPr>
          <w:ilvl w:val="0"/>
          <w:numId w:val="40"/>
        </w:numPr>
        <w:spacing w:after="120"/>
        <w:rPr>
          <w:rFonts w:ascii="Arial Narrow" w:hAnsi="Arial Narrow"/>
        </w:rPr>
      </w:pPr>
      <w:r w:rsidRPr="007A164C">
        <w:rPr>
          <w:rFonts w:ascii="Arial Narrow" w:hAnsi="Arial Narrow"/>
          <w:b/>
          <w:bCs/>
        </w:rPr>
        <w:t xml:space="preserve">Plan </w:t>
      </w:r>
      <w:r w:rsidR="001373A4" w:rsidRPr="007A164C">
        <w:rPr>
          <w:rFonts w:ascii="Arial Narrow" w:hAnsi="Arial Narrow"/>
          <w:b/>
          <w:bCs/>
        </w:rPr>
        <w:t>de acción tutorial</w:t>
      </w:r>
      <w:r w:rsidR="0094284C" w:rsidRPr="007A164C">
        <w:rPr>
          <w:rFonts w:ascii="Arial Narrow" w:hAnsi="Arial Narrow"/>
          <w:b/>
          <w:bCs/>
        </w:rPr>
        <w:t>:</w:t>
      </w:r>
      <w:r w:rsidR="002C176D" w:rsidRPr="007A164C">
        <w:rPr>
          <w:rFonts w:ascii="Arial Narrow" w:hAnsi="Arial Narrow"/>
          <w:b/>
          <w:bCs/>
        </w:rPr>
        <w:tab/>
      </w:r>
      <w:r w:rsidR="001373A4" w:rsidRPr="007A164C">
        <w:rPr>
          <w:rFonts w:ascii="Arial Narrow" w:hAnsi="Arial Narrow"/>
          <w:bCs/>
        </w:rPr>
        <w:t>Aplicable en la reiteración de faltas leves o en faltas graves</w:t>
      </w:r>
      <w:r w:rsidR="001373A4" w:rsidRPr="007A164C">
        <w:rPr>
          <w:rFonts w:ascii="Arial Narrow" w:hAnsi="Arial Narrow"/>
          <w:b/>
          <w:bCs/>
        </w:rPr>
        <w:t xml:space="preserve"> </w:t>
      </w:r>
      <w:r w:rsidR="001373A4" w:rsidRPr="007A164C">
        <w:rPr>
          <w:rFonts w:ascii="Arial Narrow" w:hAnsi="Arial Narrow"/>
        </w:rPr>
        <w:t xml:space="preserve">que alteran las normas de calidad educativa y de buena convivencia, establecidas en este reglamento. Va acompañada con una </w:t>
      </w:r>
      <w:r w:rsidR="001373A4" w:rsidRPr="007A164C">
        <w:rPr>
          <w:rFonts w:ascii="Arial Narrow" w:hAnsi="Arial Narrow"/>
          <w:b/>
          <w:bCs/>
        </w:rPr>
        <w:t>derivación al Departamento de Convivencia Escolar que proporcionará al profesor Jefe y a la familia un Plan de Acción Tutorial para el Estudiante</w:t>
      </w:r>
      <w:r w:rsidR="001373A4" w:rsidRPr="007A164C">
        <w:rPr>
          <w:rFonts w:ascii="Arial Narrow" w:hAnsi="Arial Narrow"/>
        </w:rPr>
        <w:t xml:space="preserve">. El o los compromisos que aquí se asuman por parte del alumno (a) y apoderado, pretenden mejorar los aspectos deficitarios del comportamiento, siendo la contraparte de dicho compromiso el Profesor (a) Jefe que citará mensualmente al apoderado para su evaluación y al término de cada semestre, momento en el cual se podrá levantar dicha medida o avanzar a la siguiente medida disciplinaria que es la condicionalidad. </w:t>
      </w:r>
    </w:p>
    <w:p w14:paraId="3FD713A1" w14:textId="77777777" w:rsidR="0094284C" w:rsidRPr="007A164C" w:rsidRDefault="0094284C" w:rsidP="002C176D">
      <w:pPr>
        <w:pStyle w:val="Default"/>
        <w:spacing w:after="120"/>
        <w:ind w:left="720"/>
        <w:rPr>
          <w:rFonts w:ascii="Arial Narrow" w:hAnsi="Arial Narrow"/>
        </w:rPr>
      </w:pPr>
      <w:r w:rsidRPr="007A164C">
        <w:rPr>
          <w:rFonts w:ascii="Arial Narrow" w:hAnsi="Arial Narrow"/>
          <w:b/>
          <w:bCs/>
        </w:rPr>
        <w:t>El profesor(a) jefe debe informar de avances mensuales al apoderado, quedando registro en el documento de Entrevista al Apoderado, consignando fecha y firma en la hoja de vida del estudiante</w:t>
      </w:r>
      <w:r w:rsidRPr="007A164C">
        <w:rPr>
          <w:rFonts w:ascii="Arial Narrow" w:hAnsi="Arial Narrow"/>
        </w:rPr>
        <w:t>, en esta instancia estarán presentes el alumno(a), apoderado, profesor jefe e Inspector General.</w:t>
      </w:r>
    </w:p>
    <w:p w14:paraId="3918D484" w14:textId="77777777" w:rsidR="0094284C" w:rsidRPr="007A164C" w:rsidRDefault="002C176D" w:rsidP="00FB04B8">
      <w:pPr>
        <w:pStyle w:val="Default"/>
        <w:numPr>
          <w:ilvl w:val="0"/>
          <w:numId w:val="40"/>
        </w:numPr>
        <w:spacing w:after="120"/>
        <w:rPr>
          <w:rFonts w:ascii="Arial Narrow" w:hAnsi="Arial Narrow"/>
          <w:b/>
          <w:bCs/>
        </w:rPr>
      </w:pPr>
      <w:r w:rsidRPr="007A164C">
        <w:rPr>
          <w:rFonts w:ascii="Arial Narrow" w:hAnsi="Arial Narrow"/>
          <w:b/>
          <w:bCs/>
        </w:rPr>
        <w:t>Condicionalidad:</w:t>
      </w:r>
      <w:r w:rsidRPr="007A164C">
        <w:rPr>
          <w:rFonts w:ascii="Arial Narrow" w:hAnsi="Arial Narrow"/>
          <w:b/>
          <w:bCs/>
        </w:rPr>
        <w:tab/>
      </w:r>
      <w:r w:rsidR="001373A4" w:rsidRPr="007A164C">
        <w:rPr>
          <w:rFonts w:ascii="Arial Narrow" w:hAnsi="Arial Narrow"/>
          <w:bCs/>
        </w:rPr>
        <w:t xml:space="preserve">Es aplicable sólo para reiteración de faltas graves </w:t>
      </w:r>
      <w:r w:rsidR="002E6B66" w:rsidRPr="007A164C">
        <w:rPr>
          <w:rFonts w:ascii="Arial Narrow" w:hAnsi="Arial Narrow"/>
          <w:bCs/>
        </w:rPr>
        <w:t xml:space="preserve">y/o </w:t>
      </w:r>
      <w:r w:rsidR="001373A4" w:rsidRPr="007A164C">
        <w:rPr>
          <w:rFonts w:ascii="Arial Narrow" w:hAnsi="Arial Narrow"/>
          <w:bCs/>
        </w:rPr>
        <w:t>faltas gravísimas,</w:t>
      </w:r>
      <w:r w:rsidR="002E6B66" w:rsidRPr="007A164C">
        <w:rPr>
          <w:rFonts w:ascii="Arial Narrow" w:hAnsi="Arial Narrow"/>
          <w:bCs/>
        </w:rPr>
        <w:t xml:space="preserve"> después de haberse aplicado otras medidas o sanciones menos gravosas consideradas en el manual de convivencia</w:t>
      </w:r>
      <w:r w:rsidR="001373A4" w:rsidRPr="007A164C">
        <w:rPr>
          <w:rFonts w:ascii="Arial Narrow" w:hAnsi="Arial Narrow"/>
          <w:bCs/>
        </w:rPr>
        <w:t xml:space="preserve"> esta facultad es </w:t>
      </w:r>
      <w:r w:rsidR="007B3176" w:rsidRPr="007A164C">
        <w:rPr>
          <w:rFonts w:ascii="Arial Narrow" w:hAnsi="Arial Narrow"/>
          <w:bCs/>
        </w:rPr>
        <w:t>exclusiva</w:t>
      </w:r>
      <w:r w:rsidR="001373A4" w:rsidRPr="007A164C">
        <w:rPr>
          <w:rFonts w:ascii="Arial Narrow" w:hAnsi="Arial Narrow"/>
          <w:bCs/>
        </w:rPr>
        <w:t xml:space="preserve"> del D</w:t>
      </w:r>
      <w:r w:rsidR="0094284C" w:rsidRPr="007A164C">
        <w:rPr>
          <w:rFonts w:ascii="Arial Narrow" w:hAnsi="Arial Narrow"/>
          <w:bCs/>
        </w:rPr>
        <w:t>irector e Inspector General previa</w:t>
      </w:r>
      <w:r w:rsidR="001373A4" w:rsidRPr="007A164C">
        <w:rPr>
          <w:rFonts w:ascii="Arial Narrow" w:hAnsi="Arial Narrow"/>
          <w:bCs/>
        </w:rPr>
        <w:t xml:space="preserve"> consulta al Consejo de Profesores considerando atenuantes y/o agravantes y con la debida derivación al equipo </w:t>
      </w:r>
      <w:r w:rsidR="00810086" w:rsidRPr="007A164C">
        <w:rPr>
          <w:rFonts w:ascii="Arial Narrow" w:hAnsi="Arial Narrow"/>
          <w:bCs/>
        </w:rPr>
        <w:t>de Convivencia Escolar</w:t>
      </w:r>
      <w:r w:rsidR="001373A4" w:rsidRPr="007A164C">
        <w:rPr>
          <w:rFonts w:ascii="Arial Narrow" w:hAnsi="Arial Narrow"/>
          <w:bCs/>
        </w:rPr>
        <w:t>, que entregará orientaciones al docente, estudiante y familia.</w:t>
      </w:r>
      <w:r w:rsidR="001373A4" w:rsidRPr="007A164C">
        <w:rPr>
          <w:rFonts w:ascii="Arial Narrow" w:hAnsi="Arial Narrow"/>
          <w:b/>
          <w:bCs/>
        </w:rPr>
        <w:t xml:space="preserve"> </w:t>
      </w:r>
    </w:p>
    <w:p w14:paraId="089D9B4E" w14:textId="77777777" w:rsidR="0094284C" w:rsidRPr="007A164C" w:rsidRDefault="001373A4" w:rsidP="002C176D">
      <w:pPr>
        <w:pStyle w:val="Default"/>
        <w:spacing w:after="120"/>
        <w:ind w:left="720"/>
        <w:rPr>
          <w:rFonts w:ascii="Arial Narrow" w:hAnsi="Arial Narrow"/>
          <w:bCs/>
        </w:rPr>
      </w:pPr>
      <w:r w:rsidRPr="007A164C">
        <w:rPr>
          <w:rFonts w:ascii="Arial Narrow" w:hAnsi="Arial Narrow"/>
          <w:bCs/>
        </w:rPr>
        <w:t>La Condicionalidad debe integrar el historial de faltas durante el año escolar del estudiante, su tipificación</w:t>
      </w:r>
      <w:r w:rsidR="00FA74CA" w:rsidRPr="007A164C">
        <w:rPr>
          <w:rFonts w:ascii="Arial Narrow" w:hAnsi="Arial Narrow"/>
          <w:bCs/>
        </w:rPr>
        <w:t xml:space="preserve">, </w:t>
      </w:r>
      <w:r w:rsidRPr="007A164C">
        <w:rPr>
          <w:rFonts w:ascii="Arial Narrow" w:hAnsi="Arial Narrow"/>
          <w:bCs/>
        </w:rPr>
        <w:t>señalando que al no haber cumplimiento de los acuerdos firmados en el plazo estipulado, se procederá a la no renovación de matrícula para el siguiente año.</w:t>
      </w:r>
    </w:p>
    <w:p w14:paraId="215BC087" w14:textId="77777777" w:rsidR="001373A4" w:rsidRPr="007A164C" w:rsidRDefault="001373A4" w:rsidP="002C176D">
      <w:pPr>
        <w:pStyle w:val="Default"/>
        <w:spacing w:after="120"/>
        <w:ind w:left="720"/>
        <w:rPr>
          <w:rFonts w:ascii="Arial Narrow" w:hAnsi="Arial Narrow"/>
          <w:b/>
          <w:bCs/>
        </w:rPr>
      </w:pPr>
      <w:r w:rsidRPr="007A164C">
        <w:rPr>
          <w:rFonts w:ascii="Arial Narrow" w:hAnsi="Arial Narrow"/>
          <w:b/>
          <w:bCs/>
        </w:rPr>
        <w:t>La categoría de Condicional para un (a) alumno o alumna no puede extenderse por más de un año calendario (marzo a diciembre). Será el profesor(a) Jefe quien informará al apoderado el levantamiento de la Condicionalidad, quedando registro en hoja de vida, antes de la matrícula para el año siguiente.</w:t>
      </w:r>
    </w:p>
    <w:p w14:paraId="57F5AF91" w14:textId="77777777" w:rsidR="00752416" w:rsidRPr="007A164C" w:rsidRDefault="00810086" w:rsidP="00FB04B8">
      <w:pPr>
        <w:pStyle w:val="Default"/>
        <w:numPr>
          <w:ilvl w:val="0"/>
          <w:numId w:val="40"/>
        </w:numPr>
        <w:spacing w:after="120"/>
        <w:rPr>
          <w:rFonts w:ascii="Arial Narrow" w:hAnsi="Arial Narrow"/>
        </w:rPr>
      </w:pPr>
      <w:r w:rsidRPr="007A164C">
        <w:rPr>
          <w:rFonts w:ascii="Arial Narrow" w:hAnsi="Arial Narrow"/>
          <w:b/>
          <w:bCs/>
        </w:rPr>
        <w:t>Calendarización</w:t>
      </w:r>
      <w:r w:rsidR="00752416" w:rsidRPr="007A164C">
        <w:rPr>
          <w:rFonts w:ascii="Arial Narrow" w:hAnsi="Arial Narrow"/>
          <w:b/>
          <w:bCs/>
        </w:rPr>
        <w:t>:</w:t>
      </w:r>
      <w:r w:rsidR="00252409" w:rsidRPr="007A164C">
        <w:rPr>
          <w:rFonts w:ascii="Arial Narrow" w:hAnsi="Arial Narrow"/>
          <w:b/>
          <w:bCs/>
        </w:rPr>
        <w:tab/>
      </w:r>
      <w:r w:rsidR="00FA74CA" w:rsidRPr="007A164C">
        <w:rPr>
          <w:rFonts w:ascii="Arial Narrow" w:hAnsi="Arial Narrow"/>
          <w:bCs/>
        </w:rPr>
        <w:t xml:space="preserve">Es aplicable sólo para reiteración de faltas graves y/o faltas gravísimas, después de haberse aplicado otras medidas o sanciones menos gravosas consideradas en el manual de convivencia. </w:t>
      </w:r>
      <w:r w:rsidR="00752416" w:rsidRPr="007A164C">
        <w:rPr>
          <w:rFonts w:ascii="Arial Narrow" w:hAnsi="Arial Narrow"/>
        </w:rPr>
        <w:t>Procedimiento por el cual, el alumno o alumna, por motivos conductuales, previa aprobación del equipo de gestión, sólo se presenta a rendir pruebas, entregar trabajos en los plazos y horarios preestablecidos, según indicación de Direcci</w:t>
      </w:r>
      <w:r w:rsidR="00FA74CA" w:rsidRPr="007A164C">
        <w:rPr>
          <w:rFonts w:ascii="Arial Narrow" w:hAnsi="Arial Narrow"/>
        </w:rPr>
        <w:t>ón, Inspectoría y Unidad Técnico</w:t>
      </w:r>
      <w:r w:rsidR="00752416" w:rsidRPr="007A164C">
        <w:rPr>
          <w:rFonts w:ascii="Arial Narrow" w:hAnsi="Arial Narrow"/>
        </w:rPr>
        <w:t xml:space="preserve"> Pedagógica. Esta acción busca resguardar la integridad de los alumnos, es excepcional y aplicada por Inspectoría General. </w:t>
      </w:r>
    </w:p>
    <w:p w14:paraId="075D342E" w14:textId="77777777" w:rsidR="00DA7435" w:rsidRPr="007A164C" w:rsidRDefault="00810086" w:rsidP="00FB04B8">
      <w:pPr>
        <w:pStyle w:val="Default"/>
        <w:numPr>
          <w:ilvl w:val="0"/>
          <w:numId w:val="40"/>
        </w:numPr>
        <w:spacing w:after="120"/>
        <w:rPr>
          <w:rFonts w:ascii="Arial Narrow" w:hAnsi="Arial Narrow"/>
          <w:bCs/>
        </w:rPr>
      </w:pPr>
      <w:r w:rsidRPr="007A164C">
        <w:rPr>
          <w:rFonts w:ascii="Arial Narrow" w:hAnsi="Arial Narrow"/>
          <w:b/>
          <w:bCs/>
        </w:rPr>
        <w:t>Cancelación de matrícula</w:t>
      </w:r>
      <w:r w:rsidR="00252409" w:rsidRPr="007A164C">
        <w:rPr>
          <w:rFonts w:ascii="Arial Narrow" w:hAnsi="Arial Narrow"/>
          <w:b/>
          <w:bCs/>
        </w:rPr>
        <w:t>:</w:t>
      </w:r>
      <w:r w:rsidR="00252409" w:rsidRPr="007A164C">
        <w:rPr>
          <w:rFonts w:ascii="Arial Narrow" w:hAnsi="Arial Narrow"/>
          <w:b/>
          <w:bCs/>
        </w:rPr>
        <w:tab/>
      </w:r>
      <w:r w:rsidRPr="007A164C">
        <w:rPr>
          <w:rFonts w:ascii="Arial Narrow" w:hAnsi="Arial Narrow"/>
          <w:bCs/>
        </w:rPr>
        <w:t xml:space="preserve">La cancelación de matrícula o no renovación de matrícula, se hace efectiva al término del año escolar, es decir, el estudiante pierde su </w:t>
      </w:r>
      <w:r w:rsidR="00903129" w:rsidRPr="007A164C">
        <w:rPr>
          <w:rFonts w:ascii="Arial Narrow" w:hAnsi="Arial Narrow"/>
          <w:bCs/>
        </w:rPr>
        <w:t xml:space="preserve">derecho a </w:t>
      </w:r>
      <w:r w:rsidRPr="007A164C">
        <w:rPr>
          <w:rFonts w:ascii="Arial Narrow" w:hAnsi="Arial Narrow"/>
          <w:bCs/>
        </w:rPr>
        <w:t>matrícula en el establecimiento para el año siguiente.</w:t>
      </w:r>
    </w:p>
    <w:p w14:paraId="1DA78EC5" w14:textId="77777777" w:rsidR="004E2E49" w:rsidRPr="007A164C" w:rsidRDefault="00810086" w:rsidP="00252409">
      <w:pPr>
        <w:pStyle w:val="Default"/>
        <w:spacing w:after="120"/>
        <w:ind w:left="720"/>
        <w:rPr>
          <w:rFonts w:ascii="Arial Narrow" w:hAnsi="Arial Narrow"/>
          <w:bCs/>
        </w:rPr>
      </w:pPr>
      <w:r w:rsidRPr="007A164C">
        <w:rPr>
          <w:rFonts w:ascii="Arial Narrow" w:hAnsi="Arial Narrow"/>
          <w:bCs/>
        </w:rPr>
        <w:t>Esta medida disciplinaria por motivos conductuales es aplicada en caso extremos cuando el estudiante, una vez agotadas las instancias remediales</w:t>
      </w:r>
      <w:r w:rsidR="00252409" w:rsidRPr="007A164C">
        <w:rPr>
          <w:rFonts w:ascii="Arial Narrow" w:hAnsi="Arial Narrow"/>
          <w:bCs/>
        </w:rPr>
        <w:t>,</w:t>
      </w:r>
      <w:r w:rsidRPr="007A164C">
        <w:rPr>
          <w:rFonts w:ascii="Arial Narrow" w:hAnsi="Arial Narrow"/>
          <w:bCs/>
        </w:rPr>
        <w:t xml:space="preserve"> continúa incurriendo en faltas graves o gravísimas, solo cuando se trate de una conducta que atente directamente contra la integrida</w:t>
      </w:r>
      <w:r w:rsidR="004E2E49" w:rsidRPr="007A164C">
        <w:rPr>
          <w:rFonts w:ascii="Arial Narrow" w:hAnsi="Arial Narrow"/>
          <w:bCs/>
        </w:rPr>
        <w:t>d física o psicológica de alguno</w:t>
      </w:r>
      <w:r w:rsidRPr="007A164C">
        <w:rPr>
          <w:rFonts w:ascii="Arial Narrow" w:hAnsi="Arial Narrow"/>
          <w:bCs/>
        </w:rPr>
        <w:t xml:space="preserve"> de los miembros de la comunidad escolar. La dirección del Establecimiento, considerando las evidencias de las faltas cometidas de manera reiterada, podrá determinar la cancelación de la matrícula para el año académico siguiente. Esta medida será comunicada al apoderado personalmente y por escrito por la Dirección, debiendo quedar constancia de la recepción del escrito por ambas partes.</w:t>
      </w:r>
      <w:r w:rsidR="004E2E49" w:rsidRPr="007A164C">
        <w:rPr>
          <w:rFonts w:ascii="Arial Narrow" w:hAnsi="Arial Narrow"/>
          <w:bCs/>
        </w:rPr>
        <w:t xml:space="preserve"> </w:t>
      </w:r>
    </w:p>
    <w:p w14:paraId="401CEF09" w14:textId="77777777" w:rsidR="004E2E49" w:rsidRPr="007A164C" w:rsidRDefault="004E2E49" w:rsidP="00252409">
      <w:pPr>
        <w:pStyle w:val="Default"/>
        <w:spacing w:after="120"/>
        <w:ind w:left="720"/>
        <w:rPr>
          <w:rFonts w:ascii="Arial Narrow" w:hAnsi="Arial Narrow"/>
          <w:bCs/>
        </w:rPr>
      </w:pPr>
      <w:r w:rsidRPr="007A164C">
        <w:rPr>
          <w:rFonts w:ascii="Arial Narrow" w:hAnsi="Arial Narrow"/>
          <w:bCs/>
        </w:rPr>
        <w:t xml:space="preserve">De acuerdo a la ley N° 20 845 de inclusión Escolar, “la decisión de expulsar o cancelar la matrícula a un </w:t>
      </w:r>
      <w:r w:rsidR="004649D6" w:rsidRPr="007A164C">
        <w:rPr>
          <w:rFonts w:ascii="Arial Narrow" w:hAnsi="Arial Narrow"/>
          <w:bCs/>
        </w:rPr>
        <w:t>estudiante</w:t>
      </w:r>
      <w:r w:rsidRPr="007A164C">
        <w:rPr>
          <w:rFonts w:ascii="Arial Narrow" w:hAnsi="Arial Narrow"/>
          <w:bCs/>
        </w:rPr>
        <w:t xml:space="preserve"> solo podrá ser adoptada por el o la directora del establecimiento. Esta decisión junto a </w:t>
      </w:r>
      <w:r w:rsidR="004649D6" w:rsidRPr="007A164C">
        <w:rPr>
          <w:rFonts w:ascii="Arial Narrow" w:hAnsi="Arial Narrow"/>
          <w:bCs/>
        </w:rPr>
        <w:t>sus fundamentos</w:t>
      </w:r>
      <w:r w:rsidRPr="007A164C">
        <w:rPr>
          <w:rFonts w:ascii="Arial Narrow" w:hAnsi="Arial Narrow"/>
          <w:bCs/>
        </w:rPr>
        <w:t xml:space="preserve"> deberá ser notificada por escrito a la o el estudiante afectado y a su Padre, Madre o apoderado, según el caso, quienes podrán pedir la reconsideración de la medida dentro de 15 días hábiles de su notificación, ante la misma autoridad, quién resolverá previa consulta al consejo de profesores. El consejo deberá pronunciarse por escrito, debiendo tener a la vista el o los informes t</w:t>
      </w:r>
      <w:r w:rsidR="004649D6" w:rsidRPr="007A164C">
        <w:rPr>
          <w:rFonts w:ascii="Arial Narrow" w:hAnsi="Arial Narrow"/>
          <w:bCs/>
        </w:rPr>
        <w:t>écnicos o psicosociales, pertinentes</w:t>
      </w:r>
      <w:r w:rsidRPr="007A164C">
        <w:rPr>
          <w:rFonts w:ascii="Arial Narrow" w:hAnsi="Arial Narrow"/>
          <w:bCs/>
        </w:rPr>
        <w:t xml:space="preserve"> y que se encuentren disponibles”</w:t>
      </w:r>
    </w:p>
    <w:p w14:paraId="310B1372" w14:textId="77777777" w:rsidR="000D1D35" w:rsidRPr="007A164C" w:rsidRDefault="000D1D35" w:rsidP="00252409">
      <w:pPr>
        <w:pStyle w:val="Default"/>
        <w:spacing w:after="120"/>
        <w:ind w:left="720"/>
        <w:rPr>
          <w:rFonts w:ascii="Arial Narrow" w:hAnsi="Arial Narrow"/>
          <w:bCs/>
        </w:rPr>
      </w:pPr>
      <w:r w:rsidRPr="007A164C">
        <w:rPr>
          <w:rFonts w:ascii="Arial Narrow" w:hAnsi="Arial Narrow"/>
          <w:bCs/>
        </w:rPr>
        <w:t xml:space="preserve">En caso de </w:t>
      </w:r>
      <w:r w:rsidRPr="007A164C">
        <w:rPr>
          <w:rFonts w:ascii="Arial Narrow" w:hAnsi="Arial Narrow"/>
          <w:b/>
          <w:bCs/>
        </w:rPr>
        <w:t>estudiantes de octavo básico</w:t>
      </w:r>
      <w:r w:rsidRPr="007A164C">
        <w:rPr>
          <w:rFonts w:ascii="Arial Narrow" w:hAnsi="Arial Narrow"/>
          <w:bCs/>
        </w:rPr>
        <w:t xml:space="preserve"> esta medida pierde su poder de influencia en la conducta de los estudiantes dado que no implicaría en el caso de ser promovidos consecuencia para ellos.  Esto implica como consecuencia directa que la medida de cancelación de matrícula </w:t>
      </w:r>
      <w:r w:rsidR="00B96D3A" w:rsidRPr="007A164C">
        <w:rPr>
          <w:rFonts w:ascii="Arial Narrow" w:hAnsi="Arial Narrow"/>
          <w:bCs/>
        </w:rPr>
        <w:t xml:space="preserve">será </w:t>
      </w:r>
      <w:r w:rsidRPr="007A164C">
        <w:rPr>
          <w:rFonts w:ascii="Arial Narrow" w:hAnsi="Arial Narrow"/>
          <w:bCs/>
        </w:rPr>
        <w:t xml:space="preserve">sustituida por la suspensión en la participación en ceremonias de fin de ciclo para estudiantes de octavo año, recibiendo la Licencia de Enseñanza Básica en forma privada. </w:t>
      </w:r>
    </w:p>
    <w:p w14:paraId="10F5DAD4" w14:textId="77777777" w:rsidR="00810086" w:rsidRPr="007A164C" w:rsidRDefault="00810086" w:rsidP="00252409">
      <w:pPr>
        <w:pStyle w:val="Default"/>
        <w:spacing w:after="120"/>
        <w:ind w:left="720"/>
        <w:rPr>
          <w:rFonts w:ascii="Arial Narrow" w:hAnsi="Arial Narrow"/>
          <w:bCs/>
        </w:rPr>
      </w:pPr>
      <w:r w:rsidRPr="007A164C">
        <w:rPr>
          <w:rFonts w:ascii="Arial Narrow" w:hAnsi="Arial Narrow"/>
          <w:bCs/>
        </w:rPr>
        <w:t xml:space="preserve">Cabe mencionar que conforme a lo establecido en el inciso sexto del artículo 11 del DFL N°2/2009 </w:t>
      </w:r>
      <w:r w:rsidR="001962CB" w:rsidRPr="007A164C">
        <w:rPr>
          <w:rFonts w:ascii="Arial Narrow" w:hAnsi="Arial Narrow"/>
          <w:bCs/>
        </w:rPr>
        <w:t>del Ministerio de Educación, t</w:t>
      </w:r>
      <w:r w:rsidRPr="007A164C">
        <w:rPr>
          <w:rFonts w:ascii="Arial Narrow" w:hAnsi="Arial Narrow"/>
          <w:bCs/>
        </w:rPr>
        <w:t xml:space="preserve">odo estudiante tiene derecho a repetir de curso en, un mismo establecimiento al menos una vez en la Educación Básica, no obstante, los estudiantes que repitan dos años en un mismo ciclo en nuestro colegio (Enseñanza Básica) no contarán con vacante de matrícula para el año </w:t>
      </w:r>
      <w:r w:rsidR="000B1E8E" w:rsidRPr="007A164C">
        <w:rPr>
          <w:rFonts w:ascii="Arial Narrow" w:hAnsi="Arial Narrow"/>
          <w:bCs/>
        </w:rPr>
        <w:t>siguiente como lo estipula nuestro Reglamento</w:t>
      </w:r>
      <w:r w:rsidR="000D1D35" w:rsidRPr="007A164C">
        <w:rPr>
          <w:rFonts w:ascii="Arial Narrow" w:hAnsi="Arial Narrow"/>
          <w:bCs/>
        </w:rPr>
        <w:t xml:space="preserve"> de Evaluación, Calificación y Promoción. </w:t>
      </w:r>
    </w:p>
    <w:p w14:paraId="42D8A565" w14:textId="77777777" w:rsidR="00810086" w:rsidRPr="007A164C" w:rsidRDefault="00033423" w:rsidP="00FB04B8">
      <w:pPr>
        <w:pStyle w:val="Default"/>
        <w:numPr>
          <w:ilvl w:val="0"/>
          <w:numId w:val="40"/>
        </w:numPr>
        <w:spacing w:after="120"/>
        <w:rPr>
          <w:rFonts w:ascii="Arial Narrow" w:hAnsi="Arial Narrow"/>
          <w:bCs/>
        </w:rPr>
      </w:pPr>
      <w:r w:rsidRPr="007A164C">
        <w:rPr>
          <w:rFonts w:ascii="Arial Narrow" w:hAnsi="Arial Narrow"/>
          <w:b/>
          <w:bCs/>
        </w:rPr>
        <w:t>Expulsión</w:t>
      </w:r>
      <w:r w:rsidR="007B5210" w:rsidRPr="007A164C">
        <w:rPr>
          <w:rFonts w:ascii="Arial Narrow" w:hAnsi="Arial Narrow"/>
          <w:b/>
          <w:bCs/>
        </w:rPr>
        <w:t>:</w:t>
      </w:r>
      <w:r w:rsidR="007B5210" w:rsidRPr="007A164C">
        <w:rPr>
          <w:rFonts w:ascii="Arial Narrow" w:hAnsi="Arial Narrow"/>
          <w:b/>
          <w:bCs/>
        </w:rPr>
        <w:tab/>
      </w:r>
      <w:r w:rsidR="00810086" w:rsidRPr="007A164C">
        <w:rPr>
          <w:rFonts w:ascii="Arial Narrow" w:hAnsi="Arial Narrow"/>
          <w:bCs/>
        </w:rPr>
        <w:t>La expulsión como medida disciplinaria es la interrupción abrupta e inmediata del proceso</w:t>
      </w:r>
      <w:r w:rsidRPr="007A164C">
        <w:rPr>
          <w:rFonts w:ascii="Arial Narrow" w:hAnsi="Arial Narrow"/>
          <w:bCs/>
        </w:rPr>
        <w:t xml:space="preserve"> </w:t>
      </w:r>
      <w:r w:rsidR="00810086" w:rsidRPr="007A164C">
        <w:rPr>
          <w:rFonts w:ascii="Arial Narrow" w:hAnsi="Arial Narrow"/>
          <w:bCs/>
        </w:rPr>
        <w:t>de aprendizaje donde el estudiante queda sin escolaridad (hasta que se matricule en otro</w:t>
      </w:r>
      <w:r w:rsidRPr="007A164C">
        <w:rPr>
          <w:rFonts w:ascii="Arial Narrow" w:hAnsi="Arial Narrow"/>
          <w:bCs/>
        </w:rPr>
        <w:t xml:space="preserve"> </w:t>
      </w:r>
      <w:r w:rsidR="00810086" w:rsidRPr="007A164C">
        <w:rPr>
          <w:rFonts w:ascii="Arial Narrow" w:hAnsi="Arial Narrow"/>
          <w:bCs/>
        </w:rPr>
        <w:t>establecimiento).</w:t>
      </w:r>
    </w:p>
    <w:p w14:paraId="0C4DFE3E" w14:textId="77777777" w:rsidR="00FB5628" w:rsidRPr="007A164C" w:rsidRDefault="00810086" w:rsidP="00820E9D">
      <w:pPr>
        <w:pStyle w:val="Default"/>
        <w:spacing w:after="120"/>
        <w:ind w:left="720"/>
        <w:rPr>
          <w:rFonts w:ascii="Arial Narrow" w:hAnsi="Arial Narrow"/>
          <w:bCs/>
        </w:rPr>
      </w:pPr>
      <w:r w:rsidRPr="007A164C">
        <w:rPr>
          <w:rFonts w:ascii="Arial Narrow" w:hAnsi="Arial Narrow"/>
          <w:bCs/>
        </w:rPr>
        <w:t>Esta medida se aplica en forma excepcional ante una falta que afecte gravemente el</w:t>
      </w:r>
      <w:r w:rsidR="00033423" w:rsidRPr="007A164C">
        <w:rPr>
          <w:rFonts w:ascii="Arial Narrow" w:hAnsi="Arial Narrow"/>
          <w:bCs/>
        </w:rPr>
        <w:t xml:space="preserve"> </w:t>
      </w:r>
      <w:r w:rsidRPr="007A164C">
        <w:rPr>
          <w:rFonts w:ascii="Arial Narrow" w:hAnsi="Arial Narrow"/>
          <w:bCs/>
        </w:rPr>
        <w:t>funcionamiento del Establecimiento y</w:t>
      </w:r>
      <w:r w:rsidR="00933B88" w:rsidRPr="007A164C">
        <w:rPr>
          <w:rFonts w:ascii="Arial Narrow" w:hAnsi="Arial Narrow"/>
          <w:bCs/>
        </w:rPr>
        <w:t>/o</w:t>
      </w:r>
      <w:r w:rsidRPr="007A164C">
        <w:rPr>
          <w:rFonts w:ascii="Arial Narrow" w:hAnsi="Arial Narrow"/>
          <w:bCs/>
        </w:rPr>
        <w:t xml:space="preserve"> la convivencia </w:t>
      </w:r>
      <w:r w:rsidR="00DE73C7" w:rsidRPr="007A164C">
        <w:rPr>
          <w:rFonts w:ascii="Arial Narrow" w:hAnsi="Arial Narrow"/>
          <w:bCs/>
        </w:rPr>
        <w:t>de la Comunidad Educativa.</w:t>
      </w:r>
      <w:r w:rsidR="00933B88" w:rsidRPr="007A164C">
        <w:rPr>
          <w:rFonts w:ascii="Arial Narrow" w:hAnsi="Arial Narrow"/>
          <w:bCs/>
        </w:rPr>
        <w:t xml:space="preserve"> La D</w:t>
      </w:r>
      <w:r w:rsidR="00D3406B" w:rsidRPr="007A164C">
        <w:rPr>
          <w:rFonts w:ascii="Arial Narrow" w:hAnsi="Arial Narrow"/>
          <w:bCs/>
        </w:rPr>
        <w:t>irección del establecimiento</w:t>
      </w:r>
      <w:r w:rsidR="00033423" w:rsidRPr="007A164C">
        <w:rPr>
          <w:rFonts w:ascii="Arial Narrow" w:hAnsi="Arial Narrow"/>
          <w:bCs/>
        </w:rPr>
        <w:t xml:space="preserve"> </w:t>
      </w:r>
      <w:r w:rsidRPr="007A164C">
        <w:rPr>
          <w:rFonts w:ascii="Arial Narrow" w:hAnsi="Arial Narrow"/>
          <w:bCs/>
        </w:rPr>
        <w:t>podrá determinar la expulsión del estudiante</w:t>
      </w:r>
      <w:r w:rsidR="00933B88" w:rsidRPr="007A164C">
        <w:rPr>
          <w:rFonts w:ascii="Arial Narrow" w:hAnsi="Arial Narrow"/>
          <w:bCs/>
        </w:rPr>
        <w:t xml:space="preserve"> d</w:t>
      </w:r>
      <w:r w:rsidR="00FB5628" w:rsidRPr="007A164C">
        <w:rPr>
          <w:rFonts w:ascii="Arial Narrow" w:hAnsi="Arial Narrow"/>
          <w:bCs/>
        </w:rPr>
        <w:t xml:space="preserve">e conformidad a lo dispuesto en el artículo 6° letra D, del DFL N° 2/ 1998 del Ministerio de Educación </w:t>
      </w:r>
      <w:r w:rsidR="00FB5628" w:rsidRPr="007A164C">
        <w:rPr>
          <w:rFonts w:ascii="Arial Narrow" w:hAnsi="Arial Narrow"/>
          <w:b/>
          <w:bCs/>
        </w:rPr>
        <w:t>las causales para las me</w:t>
      </w:r>
      <w:r w:rsidR="004212A8" w:rsidRPr="007A164C">
        <w:rPr>
          <w:rFonts w:ascii="Arial Narrow" w:hAnsi="Arial Narrow"/>
          <w:b/>
          <w:bCs/>
        </w:rPr>
        <w:t>d</w:t>
      </w:r>
      <w:r w:rsidR="00FB5628" w:rsidRPr="007A164C">
        <w:rPr>
          <w:rFonts w:ascii="Arial Narrow" w:hAnsi="Arial Narrow"/>
          <w:b/>
          <w:bCs/>
        </w:rPr>
        <w:t>idas de expulsión</w:t>
      </w:r>
      <w:r w:rsidR="00FB5628" w:rsidRPr="007A164C">
        <w:rPr>
          <w:rFonts w:ascii="Arial Narrow" w:hAnsi="Arial Narrow"/>
          <w:bCs/>
        </w:rPr>
        <w:t xml:space="preserve"> y/o cancelación de matrícula son: </w:t>
      </w:r>
    </w:p>
    <w:p w14:paraId="271F4F3E" w14:textId="77777777" w:rsidR="00FB5628" w:rsidRPr="007A164C" w:rsidRDefault="00FB5628" w:rsidP="00FB04B8">
      <w:pPr>
        <w:pStyle w:val="Default"/>
        <w:numPr>
          <w:ilvl w:val="0"/>
          <w:numId w:val="37"/>
        </w:numPr>
        <w:spacing w:after="120"/>
        <w:rPr>
          <w:rFonts w:ascii="Arial Narrow" w:hAnsi="Arial Narrow"/>
          <w:bCs/>
        </w:rPr>
      </w:pPr>
      <w:r w:rsidRPr="007A164C">
        <w:rPr>
          <w:rFonts w:ascii="Arial Narrow" w:hAnsi="Arial Narrow"/>
          <w:b/>
          <w:bCs/>
        </w:rPr>
        <w:t>Hechos que afecten gravemente la Convivencia Escolar</w:t>
      </w:r>
      <w:r w:rsidRPr="007A164C">
        <w:rPr>
          <w:rFonts w:ascii="Arial Narrow" w:hAnsi="Arial Narrow"/>
          <w:bCs/>
        </w:rPr>
        <w:t>: debemos entender que un hecho afecta gravemente la Convivencia Escolar cuando éste altera la coexistencia armónica de los miembros de la Comunidad Educativa, afectando la interrelación positiva entre ellos. No se pueden considera dentro de ésta causal los hechos que implican incumplimientos de determinadas exigencias que solo afectan al alumno</w:t>
      </w:r>
      <w:r w:rsidR="004212A8" w:rsidRPr="007A164C">
        <w:rPr>
          <w:rFonts w:ascii="Arial Narrow" w:hAnsi="Arial Narrow"/>
          <w:bCs/>
        </w:rPr>
        <w:t xml:space="preserve">, por ejemplo, atrasos o fugas de clases. Así mismo, el hecho de que sea grave significa que no se puede aplicar a faltas de carácter leve, independiente de la reiteración de la conducta, pues la medida debe ser proporcional a la gravedad de la infracción. </w:t>
      </w:r>
    </w:p>
    <w:p w14:paraId="772FB245" w14:textId="77777777" w:rsidR="004212A8" w:rsidRPr="007A164C" w:rsidRDefault="004212A8" w:rsidP="00FB04B8">
      <w:pPr>
        <w:pStyle w:val="Default"/>
        <w:numPr>
          <w:ilvl w:val="0"/>
          <w:numId w:val="37"/>
        </w:numPr>
        <w:spacing w:after="120"/>
        <w:rPr>
          <w:rFonts w:ascii="Arial Narrow" w:hAnsi="Arial Narrow"/>
          <w:bCs/>
        </w:rPr>
      </w:pPr>
      <w:r w:rsidRPr="007A164C">
        <w:rPr>
          <w:rFonts w:ascii="Arial Narrow" w:hAnsi="Arial Narrow"/>
          <w:b/>
          <w:bCs/>
        </w:rPr>
        <w:t>Hechos que atenten directamente contra la integrid</w:t>
      </w:r>
      <w:r w:rsidR="00933B88" w:rsidRPr="007A164C">
        <w:rPr>
          <w:rFonts w:ascii="Arial Narrow" w:hAnsi="Arial Narrow"/>
          <w:b/>
          <w:bCs/>
        </w:rPr>
        <w:t>ad física o psicológica de algún</w:t>
      </w:r>
      <w:r w:rsidRPr="007A164C">
        <w:rPr>
          <w:rFonts w:ascii="Arial Narrow" w:hAnsi="Arial Narrow"/>
          <w:b/>
          <w:bCs/>
        </w:rPr>
        <w:t xml:space="preserve"> </w:t>
      </w:r>
      <w:r w:rsidR="00933B88" w:rsidRPr="007A164C">
        <w:rPr>
          <w:rFonts w:ascii="Arial Narrow" w:hAnsi="Arial Narrow"/>
          <w:b/>
          <w:bCs/>
        </w:rPr>
        <w:t>miembro</w:t>
      </w:r>
      <w:r w:rsidRPr="007A164C">
        <w:rPr>
          <w:rFonts w:ascii="Arial Narrow" w:hAnsi="Arial Narrow"/>
          <w:b/>
          <w:bCs/>
        </w:rPr>
        <w:t xml:space="preserve"> de la comunidad educativa</w:t>
      </w:r>
      <w:r w:rsidRPr="007A164C">
        <w:rPr>
          <w:rFonts w:ascii="Arial Narrow" w:hAnsi="Arial Narrow"/>
          <w:bCs/>
        </w:rPr>
        <w:t>:</w:t>
      </w:r>
      <w:r w:rsidR="003F01D7" w:rsidRPr="007A164C">
        <w:rPr>
          <w:rFonts w:ascii="Arial Narrow" w:hAnsi="Arial Narrow"/>
          <w:bCs/>
        </w:rPr>
        <w:t xml:space="preserve"> D</w:t>
      </w:r>
      <w:r w:rsidRPr="007A164C">
        <w:rPr>
          <w:rFonts w:ascii="Arial Narrow" w:hAnsi="Arial Narrow"/>
          <w:bCs/>
        </w:rPr>
        <w:t xml:space="preserve">ebemos entender como hechos que justifican alguna de estas medidas aquellas agresiones físicas y psicológicas que se pueden considerar graves, calificación que debe ponderar en relación al daño causado. </w:t>
      </w:r>
    </w:p>
    <w:p w14:paraId="7BD6FC78" w14:textId="77777777" w:rsidR="004212A8" w:rsidRPr="007A164C" w:rsidRDefault="00933B88" w:rsidP="00933B88">
      <w:pPr>
        <w:pStyle w:val="Default"/>
        <w:spacing w:after="120"/>
        <w:ind w:left="720"/>
        <w:rPr>
          <w:rFonts w:ascii="Arial Narrow" w:hAnsi="Arial Narrow"/>
          <w:bCs/>
        </w:rPr>
      </w:pPr>
      <w:r w:rsidRPr="007A164C">
        <w:rPr>
          <w:rFonts w:ascii="Arial Narrow" w:hAnsi="Arial Narrow"/>
          <w:bCs/>
        </w:rPr>
        <w:t>Para la aplicación de esta medida es necesario que:</w:t>
      </w:r>
    </w:p>
    <w:p w14:paraId="01A08E18" w14:textId="77777777" w:rsidR="00933B88" w:rsidRPr="007A164C" w:rsidRDefault="00810086" w:rsidP="00FB04B8">
      <w:pPr>
        <w:pStyle w:val="Default"/>
        <w:numPr>
          <w:ilvl w:val="0"/>
          <w:numId w:val="30"/>
        </w:numPr>
        <w:spacing w:after="120"/>
        <w:rPr>
          <w:rFonts w:ascii="Arial Narrow" w:hAnsi="Arial Narrow"/>
          <w:bCs/>
        </w:rPr>
      </w:pPr>
      <w:r w:rsidRPr="007A164C">
        <w:rPr>
          <w:rFonts w:ascii="Arial Narrow" w:hAnsi="Arial Narrow"/>
          <w:bCs/>
        </w:rPr>
        <w:t>Los hechos que la originan se encuentren tipificados como falta en el Reglamento Interno</w:t>
      </w:r>
      <w:r w:rsidR="00033423" w:rsidRPr="007A164C">
        <w:rPr>
          <w:rFonts w:ascii="Arial Narrow" w:hAnsi="Arial Narrow"/>
          <w:bCs/>
        </w:rPr>
        <w:t xml:space="preserve"> </w:t>
      </w:r>
      <w:r w:rsidRPr="007A164C">
        <w:rPr>
          <w:rFonts w:ascii="Arial Narrow" w:hAnsi="Arial Narrow"/>
          <w:bCs/>
        </w:rPr>
        <w:t>y deben afectar gravemente la convivencia escolar.</w:t>
      </w:r>
    </w:p>
    <w:p w14:paraId="0777E3FF" w14:textId="77777777" w:rsidR="00810086" w:rsidRPr="007A164C" w:rsidRDefault="00933B88" w:rsidP="00FB04B8">
      <w:pPr>
        <w:pStyle w:val="Default"/>
        <w:numPr>
          <w:ilvl w:val="0"/>
          <w:numId w:val="30"/>
        </w:numPr>
        <w:spacing w:after="120"/>
        <w:rPr>
          <w:rFonts w:ascii="Arial Narrow" w:hAnsi="Arial Narrow"/>
          <w:bCs/>
        </w:rPr>
      </w:pPr>
      <w:r w:rsidRPr="007A164C">
        <w:rPr>
          <w:rFonts w:ascii="Arial Narrow" w:hAnsi="Arial Narrow"/>
          <w:bCs/>
          <w:color w:val="auto"/>
        </w:rPr>
        <w:t>L</w:t>
      </w:r>
      <w:r w:rsidR="00810086" w:rsidRPr="007A164C">
        <w:rPr>
          <w:rFonts w:ascii="Arial Narrow" w:hAnsi="Arial Narrow"/>
          <w:bCs/>
          <w:color w:val="auto"/>
        </w:rPr>
        <w:t>a medida a esta falta está claramente explicitada como cancelación o no renovación</w:t>
      </w:r>
      <w:r w:rsidR="00033423" w:rsidRPr="007A164C">
        <w:rPr>
          <w:rFonts w:ascii="Arial Narrow" w:hAnsi="Arial Narrow"/>
          <w:bCs/>
          <w:color w:val="auto"/>
        </w:rPr>
        <w:t xml:space="preserve"> </w:t>
      </w:r>
      <w:r w:rsidR="00810086" w:rsidRPr="007A164C">
        <w:rPr>
          <w:rFonts w:ascii="Arial Narrow" w:hAnsi="Arial Narrow"/>
          <w:bCs/>
          <w:color w:val="auto"/>
        </w:rPr>
        <w:t>de matrícula.</w:t>
      </w:r>
    </w:p>
    <w:p w14:paraId="1D7266BC" w14:textId="77777777" w:rsidR="00810086" w:rsidRPr="007A164C" w:rsidRDefault="007D4F23" w:rsidP="00FB04B8">
      <w:pPr>
        <w:pStyle w:val="Default"/>
        <w:numPr>
          <w:ilvl w:val="0"/>
          <w:numId w:val="30"/>
        </w:numPr>
        <w:spacing w:after="120"/>
        <w:rPr>
          <w:rFonts w:ascii="Arial Narrow" w:hAnsi="Arial Narrow"/>
          <w:bCs/>
        </w:rPr>
      </w:pPr>
      <w:r w:rsidRPr="007A164C">
        <w:rPr>
          <w:rFonts w:ascii="Arial Narrow" w:hAnsi="Arial Narrow"/>
          <w:bCs/>
        </w:rPr>
        <w:t xml:space="preserve">Se determine </w:t>
      </w:r>
      <w:r w:rsidR="00810086" w:rsidRPr="007A164C">
        <w:rPr>
          <w:rFonts w:ascii="Arial Narrow" w:hAnsi="Arial Narrow"/>
          <w:bCs/>
        </w:rPr>
        <w:t xml:space="preserve">mediante un justo y racional procedimiento, el cual debe considerar </w:t>
      </w:r>
      <w:r w:rsidRPr="007A164C">
        <w:rPr>
          <w:rFonts w:ascii="Arial Narrow" w:hAnsi="Arial Narrow"/>
          <w:bCs/>
        </w:rPr>
        <w:t>el derecho de apelación</w:t>
      </w:r>
      <w:r w:rsidR="00810086" w:rsidRPr="007A164C">
        <w:rPr>
          <w:rFonts w:ascii="Arial Narrow" w:hAnsi="Arial Narrow"/>
          <w:bCs/>
        </w:rPr>
        <w:t>.</w:t>
      </w:r>
    </w:p>
    <w:p w14:paraId="48DC0902" w14:textId="77777777" w:rsidR="00C4409B" w:rsidRPr="007A164C" w:rsidRDefault="00C4409B" w:rsidP="00820E9D">
      <w:pPr>
        <w:pStyle w:val="Default"/>
        <w:spacing w:after="120"/>
        <w:rPr>
          <w:rFonts w:ascii="Arial Narrow" w:hAnsi="Arial Narrow"/>
          <w:bCs/>
        </w:rPr>
      </w:pPr>
    </w:p>
    <w:p w14:paraId="3C527798" w14:textId="77777777" w:rsidR="00810086" w:rsidRPr="007A164C" w:rsidRDefault="00810086" w:rsidP="007D4F23">
      <w:pPr>
        <w:pStyle w:val="Default"/>
        <w:spacing w:after="120"/>
        <w:ind w:left="720"/>
        <w:rPr>
          <w:rFonts w:ascii="Arial Narrow" w:hAnsi="Arial Narrow"/>
          <w:bCs/>
        </w:rPr>
      </w:pPr>
      <w:r w:rsidRPr="007A164C">
        <w:rPr>
          <w:rFonts w:ascii="Arial Narrow" w:hAnsi="Arial Narrow"/>
          <w:bCs/>
        </w:rPr>
        <w:t>Bajo ninguna</w:t>
      </w:r>
      <w:r w:rsidR="00033423" w:rsidRPr="007A164C">
        <w:rPr>
          <w:rFonts w:ascii="Arial Narrow" w:hAnsi="Arial Narrow"/>
          <w:bCs/>
        </w:rPr>
        <w:t xml:space="preserve"> circunstancia, podrá decretarse las medidas de cancelación de matrícula y/o expulsión de un estudiante por causales que se deriven de su situación socioeconómica o del rendimiento académico, o vinculadas a la presencia de necesidades educativas especiales de carácter permanente y transitorio, que se presenten durante sus estudios. Así como tampoco se podrá decretar la medida de expulsión o la de cancelación de matrícula de un estudiante por motivos de carácter político o ideológico, respetando así la libertad de conciencia, las convicciones religiosas e ideológicas y culturales de los estudiantes.</w:t>
      </w:r>
    </w:p>
    <w:p w14:paraId="42C2C68E" w14:textId="77777777" w:rsidR="005123C1" w:rsidRPr="007A164C" w:rsidRDefault="005123C1" w:rsidP="007D4F23">
      <w:pPr>
        <w:pStyle w:val="Default"/>
        <w:spacing w:after="120"/>
        <w:ind w:left="720"/>
        <w:rPr>
          <w:rFonts w:ascii="Arial Narrow" w:hAnsi="Arial Narrow"/>
          <w:bCs/>
        </w:rPr>
      </w:pPr>
      <w:r w:rsidRPr="007A164C">
        <w:rPr>
          <w:rFonts w:ascii="Arial Narrow" w:hAnsi="Arial Narrow"/>
          <w:bCs/>
        </w:rPr>
        <w:t xml:space="preserve">Será también motivo de no renovación de matrícula toda falta de carácter grave o </w:t>
      </w:r>
      <w:r w:rsidR="00145BE9" w:rsidRPr="007A164C">
        <w:rPr>
          <w:rFonts w:ascii="Arial Narrow" w:hAnsi="Arial Narrow"/>
          <w:bCs/>
        </w:rPr>
        <w:t>gravísima</w:t>
      </w:r>
      <w:r w:rsidRPr="007A164C">
        <w:rPr>
          <w:rFonts w:ascii="Arial Narrow" w:hAnsi="Arial Narrow"/>
          <w:bCs/>
        </w:rPr>
        <w:t xml:space="preserve"> que revista carácter delictual, al tenor de la ley Nº 20.084</w:t>
      </w:r>
      <w:r w:rsidR="007D4F23" w:rsidRPr="007A164C">
        <w:rPr>
          <w:rFonts w:ascii="Arial Narrow" w:hAnsi="Arial Narrow"/>
          <w:bCs/>
        </w:rPr>
        <w:t>,</w:t>
      </w:r>
      <w:r w:rsidRPr="007A164C">
        <w:rPr>
          <w:rFonts w:ascii="Arial Narrow" w:hAnsi="Arial Narrow"/>
          <w:bCs/>
        </w:rPr>
        <w:t xml:space="preserve"> y que atente contra los bienes o la seguridad, la integridad física de uno o más integrantes de la comunidad educativa (alumnos y/o personal del establecimiento)</w:t>
      </w:r>
      <w:r w:rsidR="008B34A7" w:rsidRPr="007A164C">
        <w:rPr>
          <w:rFonts w:ascii="Arial Narrow" w:hAnsi="Arial Narrow"/>
          <w:bCs/>
        </w:rPr>
        <w:t>.</w:t>
      </w:r>
      <w:r w:rsidRPr="007A164C">
        <w:rPr>
          <w:rFonts w:ascii="Arial Narrow" w:hAnsi="Arial Narrow"/>
          <w:bCs/>
        </w:rPr>
        <w:t xml:space="preserve"> </w:t>
      </w:r>
    </w:p>
    <w:p w14:paraId="4548023D" w14:textId="77777777" w:rsidR="007D4F23" w:rsidRPr="007A164C" w:rsidRDefault="000E5D8B" w:rsidP="007D4F23">
      <w:pPr>
        <w:pStyle w:val="Default"/>
        <w:spacing w:after="120"/>
        <w:ind w:left="720"/>
        <w:rPr>
          <w:rFonts w:ascii="Arial Narrow" w:hAnsi="Arial Narrow"/>
          <w:bCs/>
        </w:rPr>
      </w:pPr>
      <w:r w:rsidRPr="007A164C">
        <w:rPr>
          <w:rFonts w:ascii="Arial Narrow" w:hAnsi="Arial Narrow"/>
          <w:bCs/>
        </w:rPr>
        <w:t>La cancelación de matrícula y la expulsión son</w:t>
      </w:r>
      <w:r w:rsidR="005123C1" w:rsidRPr="007A164C">
        <w:rPr>
          <w:rFonts w:ascii="Arial Narrow" w:hAnsi="Arial Narrow"/>
          <w:bCs/>
        </w:rPr>
        <w:t xml:space="preserve"> consideradas como medidas disciplinarias excepcionales</w:t>
      </w:r>
      <w:r w:rsidR="007D4F23" w:rsidRPr="007A164C">
        <w:rPr>
          <w:rFonts w:ascii="Arial Narrow" w:hAnsi="Arial Narrow"/>
          <w:bCs/>
        </w:rPr>
        <w:t>. Para evitar la aplicación de é</w:t>
      </w:r>
      <w:r w:rsidR="005123C1" w:rsidRPr="007A164C">
        <w:rPr>
          <w:rFonts w:ascii="Arial Narrow" w:hAnsi="Arial Narrow"/>
          <w:bCs/>
        </w:rPr>
        <w:t xml:space="preserve">stas se deben implementar, con antelación y oportunamente, medidas pedagógicas y de apoyo </w:t>
      </w:r>
      <w:r w:rsidRPr="007A164C">
        <w:rPr>
          <w:rFonts w:ascii="Arial Narrow" w:hAnsi="Arial Narrow"/>
          <w:bCs/>
        </w:rPr>
        <w:t>psicológico</w:t>
      </w:r>
      <w:r w:rsidR="005123C1" w:rsidRPr="007A164C">
        <w:rPr>
          <w:rFonts w:ascii="Arial Narrow" w:hAnsi="Arial Narrow"/>
          <w:bCs/>
        </w:rPr>
        <w:t xml:space="preserve">, definidas en el reglamento interno que permitan al estudiante reconocer y reparar la situación en conflicto. </w:t>
      </w:r>
    </w:p>
    <w:p w14:paraId="768AB107" w14:textId="77777777" w:rsidR="005123C1" w:rsidRPr="007A164C" w:rsidRDefault="005123C1" w:rsidP="007D4F23">
      <w:pPr>
        <w:pStyle w:val="Default"/>
        <w:spacing w:after="120"/>
        <w:ind w:left="720"/>
        <w:rPr>
          <w:rFonts w:ascii="Arial Narrow" w:hAnsi="Arial Narrow"/>
          <w:bCs/>
        </w:rPr>
      </w:pPr>
      <w:r w:rsidRPr="007A164C">
        <w:rPr>
          <w:rFonts w:ascii="Arial Narrow" w:hAnsi="Arial Narrow"/>
          <w:bCs/>
        </w:rPr>
        <w:t>No se podrá expulsar o cancelar la matrícula de un estudiante en un período del año escolar que haga imposible que pueda ser matriculado en otro establecimiento educacional (Art. 2°, n°5, letra i).</w:t>
      </w:r>
    </w:p>
    <w:p w14:paraId="41B655B3" w14:textId="77777777" w:rsidR="00BD5BB1" w:rsidRPr="007A164C" w:rsidRDefault="00BD5BB1" w:rsidP="007D4F23">
      <w:pPr>
        <w:pStyle w:val="Default"/>
        <w:spacing w:after="120"/>
        <w:ind w:left="720"/>
        <w:rPr>
          <w:rFonts w:ascii="Arial Narrow" w:hAnsi="Arial Narrow"/>
          <w:bCs/>
        </w:rPr>
      </w:pPr>
      <w:r w:rsidRPr="007A164C">
        <w:rPr>
          <w:rFonts w:ascii="Arial Narrow" w:hAnsi="Arial Narrow"/>
          <w:bCs/>
        </w:rPr>
        <w:t>Lo dispuesto en el párrafo precedente no será aplicable cuando se trate de una conducta que atente directamente contra la integridad física o psicológica de alguno de los miembros de la comunidad escolar, de conformidad al Párrafo 3° del Título I del decreto con fuerza de ley N°2, de 2009, del Misterio de Educación.</w:t>
      </w:r>
    </w:p>
    <w:p w14:paraId="0B028D1F" w14:textId="77777777" w:rsidR="00A903D5" w:rsidRPr="007A164C" w:rsidRDefault="00EC0702" w:rsidP="00941B55">
      <w:pPr>
        <w:pStyle w:val="Default"/>
        <w:spacing w:after="120"/>
        <w:ind w:left="720"/>
        <w:rPr>
          <w:rFonts w:ascii="Arial Narrow" w:hAnsi="Arial Narrow"/>
          <w:bCs/>
        </w:rPr>
      </w:pPr>
      <w:r w:rsidRPr="007A164C">
        <w:rPr>
          <w:rFonts w:ascii="Arial Narrow" w:hAnsi="Arial Narrow"/>
          <w:bCs/>
        </w:rPr>
        <w:t xml:space="preserve">El director notifica </w:t>
      </w:r>
      <w:r w:rsidR="00D3406B" w:rsidRPr="007A164C">
        <w:rPr>
          <w:rFonts w:ascii="Arial Narrow" w:hAnsi="Arial Narrow"/>
          <w:bCs/>
        </w:rPr>
        <w:t xml:space="preserve">la </w:t>
      </w:r>
      <w:r w:rsidRPr="007A164C">
        <w:rPr>
          <w:rFonts w:ascii="Arial Narrow" w:hAnsi="Arial Narrow"/>
          <w:bCs/>
        </w:rPr>
        <w:t>medida por escrito al estudiante y al padre, madre o apoderado. Estudiante o</w:t>
      </w:r>
      <w:r w:rsidR="00145BE9" w:rsidRPr="007A164C">
        <w:rPr>
          <w:rFonts w:ascii="Arial Narrow" w:hAnsi="Arial Narrow"/>
          <w:bCs/>
        </w:rPr>
        <w:t xml:space="preserve"> </w:t>
      </w:r>
      <w:r w:rsidRPr="007A164C">
        <w:rPr>
          <w:rFonts w:ascii="Arial Narrow" w:hAnsi="Arial Narrow"/>
          <w:bCs/>
        </w:rPr>
        <w:t xml:space="preserve">apoderado pueden solicitar la reconsideración de la medida al director, dentro de los 5 días </w:t>
      </w:r>
      <w:r w:rsidR="003F01D7" w:rsidRPr="007A164C">
        <w:rPr>
          <w:rFonts w:ascii="Arial Narrow" w:hAnsi="Arial Narrow"/>
          <w:bCs/>
        </w:rPr>
        <w:t xml:space="preserve">hábiles </w:t>
      </w:r>
      <w:r w:rsidRPr="007A164C">
        <w:rPr>
          <w:rFonts w:ascii="Arial Narrow" w:hAnsi="Arial Narrow"/>
          <w:bCs/>
        </w:rPr>
        <w:t>siguientes a la notificación. El director consulta la apelación realizada por el apoderado al Consejo de Profesores antes de tomar una decisión.</w:t>
      </w:r>
    </w:p>
    <w:p w14:paraId="7BEC909C" w14:textId="77777777" w:rsidR="00A903D5" w:rsidRPr="007A164C" w:rsidRDefault="00EC0702" w:rsidP="00941B55">
      <w:pPr>
        <w:pStyle w:val="Default"/>
        <w:spacing w:after="120"/>
        <w:ind w:left="720"/>
        <w:rPr>
          <w:rFonts w:ascii="Arial Narrow" w:hAnsi="Arial Narrow"/>
          <w:bCs/>
        </w:rPr>
      </w:pPr>
      <w:r w:rsidRPr="007A164C">
        <w:rPr>
          <w:rFonts w:ascii="Arial Narrow" w:hAnsi="Arial Narrow"/>
          <w:bCs/>
        </w:rPr>
        <w:t>Si la apelación es rechazada el director debe informar a la Superintendencia de Educación dentro de los 5 días posteriores a la resolución. (Superintendencia de Educación, Expulsión y cancelación de matrícula).</w:t>
      </w:r>
    </w:p>
    <w:p w14:paraId="3D74B346" w14:textId="77777777" w:rsidR="00D3406B" w:rsidRPr="007A164C" w:rsidRDefault="00D3406B" w:rsidP="00820E9D">
      <w:pPr>
        <w:pStyle w:val="Textoindependiente"/>
        <w:spacing w:after="120"/>
        <w:ind w:right="17"/>
        <w:rPr>
          <w:rFonts w:ascii="Arial Narrow" w:hAnsi="Arial Narrow"/>
          <w:lang w:val="es-CL"/>
        </w:rPr>
      </w:pPr>
    </w:p>
    <w:p w14:paraId="410E4EFC" w14:textId="77777777" w:rsidR="00950EC7" w:rsidRPr="007A164C" w:rsidRDefault="00950EC7" w:rsidP="00820E9D">
      <w:pPr>
        <w:pStyle w:val="Textoindependiente"/>
        <w:spacing w:after="120"/>
        <w:ind w:right="17"/>
        <w:rPr>
          <w:rFonts w:ascii="Arial Narrow" w:hAnsi="Arial Narrow"/>
          <w:lang w:val="es-CL"/>
        </w:rPr>
      </w:pPr>
    </w:p>
    <w:p w14:paraId="5CF8E91F" w14:textId="77777777" w:rsidR="00950EC7" w:rsidRPr="007A164C" w:rsidRDefault="00950EC7" w:rsidP="00820E9D">
      <w:pPr>
        <w:pStyle w:val="Textoindependiente"/>
        <w:spacing w:after="120"/>
        <w:ind w:right="17"/>
        <w:rPr>
          <w:rFonts w:ascii="Arial Narrow" w:hAnsi="Arial Narrow"/>
          <w:lang w:val="es-CL"/>
        </w:rPr>
      </w:pPr>
    </w:p>
    <w:p w14:paraId="5414205A" w14:textId="77777777" w:rsidR="00950EC7" w:rsidRPr="007A164C" w:rsidRDefault="00950EC7" w:rsidP="00820E9D">
      <w:pPr>
        <w:pStyle w:val="Textoindependiente"/>
        <w:spacing w:after="120"/>
        <w:ind w:right="17"/>
        <w:rPr>
          <w:rFonts w:ascii="Arial Narrow" w:hAnsi="Arial Narrow"/>
          <w:lang w:val="es-CL"/>
        </w:rPr>
      </w:pPr>
    </w:p>
    <w:p w14:paraId="232A1196" w14:textId="77777777" w:rsidR="00950EC7" w:rsidRPr="007A164C" w:rsidRDefault="00950EC7" w:rsidP="00820E9D">
      <w:pPr>
        <w:pStyle w:val="Textoindependiente"/>
        <w:spacing w:after="120"/>
        <w:ind w:right="17"/>
        <w:rPr>
          <w:rFonts w:ascii="Arial Narrow" w:hAnsi="Arial Narrow"/>
          <w:lang w:val="es-CL"/>
        </w:rPr>
      </w:pPr>
    </w:p>
    <w:p w14:paraId="1FF168C2" w14:textId="77777777" w:rsidR="00750981" w:rsidRPr="007A164C" w:rsidRDefault="00750981" w:rsidP="00820E9D">
      <w:pPr>
        <w:pStyle w:val="Textoindependiente"/>
        <w:spacing w:after="120"/>
        <w:ind w:right="17"/>
        <w:rPr>
          <w:rFonts w:ascii="Arial Narrow" w:hAnsi="Arial Narrow"/>
          <w:lang w:val="es-CL"/>
        </w:rPr>
      </w:pPr>
    </w:p>
    <w:p w14:paraId="0B4C95F9" w14:textId="77777777" w:rsidR="00950EC7" w:rsidRPr="007A164C" w:rsidRDefault="00950EC7" w:rsidP="00820E9D">
      <w:pPr>
        <w:pStyle w:val="Textoindependiente"/>
        <w:spacing w:after="120"/>
        <w:ind w:right="17"/>
        <w:rPr>
          <w:rFonts w:ascii="Arial Narrow" w:hAnsi="Arial Narrow"/>
          <w:lang w:val="es-CL"/>
        </w:rPr>
      </w:pPr>
    </w:p>
    <w:p w14:paraId="14222D7A" w14:textId="77777777" w:rsidR="00950EC7" w:rsidRPr="007A164C" w:rsidRDefault="00950EC7" w:rsidP="00820E9D">
      <w:pPr>
        <w:pStyle w:val="Textoindependiente"/>
        <w:spacing w:after="120"/>
        <w:ind w:right="17"/>
        <w:rPr>
          <w:rFonts w:ascii="Arial Narrow" w:hAnsi="Arial Narrow"/>
          <w:lang w:val="es-CL"/>
        </w:rPr>
      </w:pPr>
    </w:p>
    <w:p w14:paraId="7E3767C0" w14:textId="77777777" w:rsidR="00950EC7" w:rsidRPr="007A164C" w:rsidRDefault="00950EC7" w:rsidP="00820E9D">
      <w:pPr>
        <w:pStyle w:val="Textoindependiente"/>
        <w:spacing w:after="120"/>
        <w:ind w:right="17"/>
        <w:rPr>
          <w:rFonts w:ascii="Arial Narrow" w:hAnsi="Arial Narrow"/>
          <w:lang w:val="es-CL"/>
        </w:rPr>
      </w:pPr>
    </w:p>
    <w:p w14:paraId="2E942710" w14:textId="77777777" w:rsidR="00950EC7" w:rsidRPr="007A164C" w:rsidRDefault="00950EC7" w:rsidP="00820E9D">
      <w:pPr>
        <w:pStyle w:val="Textoindependiente"/>
        <w:spacing w:after="120"/>
        <w:ind w:right="17"/>
        <w:rPr>
          <w:rFonts w:ascii="Arial Narrow" w:hAnsi="Arial Narrow"/>
          <w:lang w:val="es-CL"/>
        </w:rPr>
      </w:pPr>
    </w:p>
    <w:p w14:paraId="04AB6376" w14:textId="77777777" w:rsidR="00A903D5" w:rsidRPr="007A164C" w:rsidRDefault="00EC0702" w:rsidP="00941B55">
      <w:pPr>
        <w:pStyle w:val="Ttulo2"/>
        <w:rPr>
          <w:lang w:val="es-CL"/>
        </w:rPr>
      </w:pPr>
      <w:bookmarkStart w:id="406" w:name="_Toc36157537"/>
      <w:bookmarkStart w:id="407" w:name="_Toc36544570"/>
      <w:bookmarkStart w:id="408" w:name="_Toc57714418"/>
      <w:r w:rsidRPr="007A164C">
        <w:rPr>
          <w:lang w:val="es-CL"/>
        </w:rPr>
        <w:t xml:space="preserve">Artículo </w:t>
      </w:r>
      <w:r w:rsidR="00941B55" w:rsidRPr="007A164C">
        <w:rPr>
          <w:lang w:val="es-CL"/>
        </w:rPr>
        <w:t>67</w:t>
      </w:r>
      <w:r w:rsidRPr="007A164C">
        <w:rPr>
          <w:lang w:val="es-CL"/>
        </w:rPr>
        <w:t>: De las Medidas y Sanciones contempladas en virtud de la falta cometida:</w:t>
      </w:r>
      <w:bookmarkEnd w:id="406"/>
      <w:bookmarkEnd w:id="407"/>
      <w:bookmarkEnd w:id="408"/>
    </w:p>
    <w:p w14:paraId="3E1366C1"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Las medidas o sanciones a aplicar frente a una falta podrán ser una o más de una, de acuerdo a la evaluación realizada de la falta y sus circunstancias: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1988"/>
        <w:gridCol w:w="2102"/>
        <w:gridCol w:w="2722"/>
      </w:tblGrid>
      <w:tr w:rsidR="00A903D5" w:rsidRPr="007A164C" w14:paraId="3C3ECE9D" w14:textId="77777777" w:rsidTr="00145BE9">
        <w:trPr>
          <w:trHeight w:val="306"/>
        </w:trPr>
        <w:tc>
          <w:tcPr>
            <w:tcW w:w="2998" w:type="dxa"/>
            <w:vMerge w:val="restart"/>
            <w:tcBorders>
              <w:top w:val="nil"/>
            </w:tcBorders>
            <w:shd w:val="clear" w:color="auto" w:fill="B9B9B9"/>
          </w:tcPr>
          <w:p w14:paraId="0959DF7F" w14:textId="77777777" w:rsidR="00A903D5" w:rsidRPr="007A164C" w:rsidRDefault="00EC0702" w:rsidP="00820E9D">
            <w:pPr>
              <w:pStyle w:val="TableParagraph"/>
              <w:spacing w:after="120"/>
              <w:ind w:left="23"/>
              <w:rPr>
                <w:rFonts w:ascii="Arial Narrow" w:hAnsi="Arial Narrow"/>
                <w:sz w:val="24"/>
                <w:lang w:val="es-CL"/>
              </w:rPr>
            </w:pPr>
            <w:r w:rsidRPr="007A164C">
              <w:rPr>
                <w:rFonts w:ascii="Arial Narrow" w:hAnsi="Arial Narrow"/>
                <w:sz w:val="24"/>
                <w:lang w:val="es-CL"/>
              </w:rPr>
              <w:t>MEDIDAS</w:t>
            </w:r>
          </w:p>
        </w:tc>
        <w:tc>
          <w:tcPr>
            <w:tcW w:w="6812" w:type="dxa"/>
            <w:gridSpan w:val="3"/>
            <w:tcBorders>
              <w:right w:val="single" w:sz="6" w:space="0" w:color="000000"/>
            </w:tcBorders>
            <w:shd w:val="clear" w:color="auto" w:fill="B9B9B9"/>
          </w:tcPr>
          <w:p w14:paraId="57DFB565" w14:textId="77777777" w:rsidR="00A903D5" w:rsidRPr="007A164C" w:rsidRDefault="00EC0702" w:rsidP="00820E9D">
            <w:pPr>
              <w:pStyle w:val="TableParagraph"/>
              <w:spacing w:after="120"/>
              <w:ind w:left="297"/>
              <w:rPr>
                <w:rFonts w:ascii="Arial Narrow" w:hAnsi="Arial Narrow"/>
                <w:b/>
                <w:sz w:val="24"/>
                <w:lang w:val="es-CL"/>
              </w:rPr>
            </w:pPr>
            <w:r w:rsidRPr="007A164C">
              <w:rPr>
                <w:rFonts w:ascii="Arial Narrow" w:hAnsi="Arial Narrow"/>
                <w:b/>
                <w:w w:val="105"/>
                <w:sz w:val="24"/>
                <w:lang w:val="es-CL"/>
              </w:rPr>
              <w:t>FALTAS</w:t>
            </w:r>
          </w:p>
        </w:tc>
      </w:tr>
      <w:tr w:rsidR="00057C4F" w:rsidRPr="007A164C" w14:paraId="0C24E295" w14:textId="77777777" w:rsidTr="0053443A">
        <w:trPr>
          <w:trHeight w:val="273"/>
        </w:trPr>
        <w:tc>
          <w:tcPr>
            <w:tcW w:w="2998" w:type="dxa"/>
            <w:vMerge/>
            <w:tcBorders>
              <w:top w:val="nil"/>
            </w:tcBorders>
            <w:shd w:val="clear" w:color="auto" w:fill="B9B9B9"/>
          </w:tcPr>
          <w:p w14:paraId="50893E97" w14:textId="77777777" w:rsidR="00A903D5" w:rsidRPr="007A164C" w:rsidRDefault="00A903D5" w:rsidP="00820E9D">
            <w:pPr>
              <w:spacing w:after="120"/>
              <w:rPr>
                <w:rFonts w:ascii="Arial Narrow" w:hAnsi="Arial Narrow"/>
                <w:sz w:val="2"/>
                <w:szCs w:val="2"/>
                <w:lang w:val="es-CL"/>
              </w:rPr>
            </w:pPr>
          </w:p>
        </w:tc>
        <w:tc>
          <w:tcPr>
            <w:tcW w:w="1988" w:type="dxa"/>
            <w:shd w:val="clear" w:color="auto" w:fill="B9B9B9"/>
          </w:tcPr>
          <w:p w14:paraId="3C3313BA" w14:textId="77777777" w:rsidR="00A903D5" w:rsidRPr="007A164C" w:rsidRDefault="00EC0702" w:rsidP="00820E9D">
            <w:pPr>
              <w:pStyle w:val="TableParagraph"/>
              <w:spacing w:after="120"/>
              <w:ind w:left="629"/>
              <w:rPr>
                <w:rFonts w:ascii="Arial Narrow" w:hAnsi="Arial Narrow"/>
                <w:b/>
                <w:sz w:val="24"/>
                <w:lang w:val="es-CL"/>
              </w:rPr>
            </w:pPr>
            <w:r w:rsidRPr="007A164C">
              <w:rPr>
                <w:rFonts w:ascii="Arial Narrow" w:hAnsi="Arial Narrow"/>
                <w:b/>
                <w:w w:val="105"/>
                <w:sz w:val="24"/>
                <w:lang w:val="es-CL"/>
              </w:rPr>
              <w:t>LEVES</w:t>
            </w:r>
          </w:p>
        </w:tc>
        <w:tc>
          <w:tcPr>
            <w:tcW w:w="2102" w:type="dxa"/>
            <w:shd w:val="clear" w:color="auto" w:fill="B9B9B9"/>
          </w:tcPr>
          <w:p w14:paraId="0E889D7E" w14:textId="77777777" w:rsidR="00A903D5" w:rsidRPr="007A164C" w:rsidRDefault="00EC0702" w:rsidP="00820E9D">
            <w:pPr>
              <w:pStyle w:val="TableParagraph"/>
              <w:spacing w:after="120"/>
              <w:ind w:left="547"/>
              <w:rPr>
                <w:rFonts w:ascii="Arial Narrow" w:hAnsi="Arial Narrow"/>
                <w:b/>
                <w:sz w:val="24"/>
                <w:lang w:val="es-CL"/>
              </w:rPr>
            </w:pPr>
            <w:r w:rsidRPr="007A164C">
              <w:rPr>
                <w:rFonts w:ascii="Arial Narrow" w:hAnsi="Arial Narrow"/>
                <w:b/>
                <w:w w:val="105"/>
                <w:sz w:val="24"/>
                <w:lang w:val="es-CL"/>
              </w:rPr>
              <w:t>GRAVES</w:t>
            </w:r>
          </w:p>
        </w:tc>
        <w:tc>
          <w:tcPr>
            <w:tcW w:w="2722" w:type="dxa"/>
            <w:tcBorders>
              <w:right w:val="single" w:sz="6" w:space="0" w:color="000000"/>
            </w:tcBorders>
            <w:shd w:val="clear" w:color="auto" w:fill="B9B9B9"/>
          </w:tcPr>
          <w:p w14:paraId="2A0E92DD" w14:textId="77777777" w:rsidR="00A903D5" w:rsidRPr="007A164C" w:rsidRDefault="00EC0702" w:rsidP="00820E9D">
            <w:pPr>
              <w:pStyle w:val="TableParagraph"/>
              <w:spacing w:after="120"/>
              <w:ind w:left="298"/>
              <w:rPr>
                <w:rFonts w:ascii="Arial Narrow" w:hAnsi="Arial Narrow"/>
                <w:b/>
                <w:sz w:val="24"/>
                <w:lang w:val="es-CL"/>
              </w:rPr>
            </w:pPr>
            <w:r w:rsidRPr="007A164C">
              <w:rPr>
                <w:rFonts w:ascii="Arial Narrow" w:hAnsi="Arial Narrow"/>
                <w:b/>
                <w:w w:val="105"/>
                <w:sz w:val="24"/>
                <w:lang w:val="es-CL"/>
              </w:rPr>
              <w:t>GRAVÍSIMAS</w:t>
            </w:r>
          </w:p>
        </w:tc>
      </w:tr>
      <w:tr w:rsidR="00057C4F" w:rsidRPr="007A164C" w14:paraId="4AC26505" w14:textId="77777777" w:rsidTr="0053443A">
        <w:trPr>
          <w:trHeight w:val="283"/>
        </w:trPr>
        <w:tc>
          <w:tcPr>
            <w:tcW w:w="2998" w:type="dxa"/>
          </w:tcPr>
          <w:p w14:paraId="7E152DBD" w14:textId="77777777" w:rsidR="00A903D5" w:rsidRPr="007A164C" w:rsidRDefault="00EC0702" w:rsidP="00820E9D">
            <w:pPr>
              <w:pStyle w:val="TableParagraph"/>
              <w:spacing w:after="120"/>
              <w:ind w:left="201"/>
              <w:rPr>
                <w:rFonts w:ascii="Arial Narrow" w:hAnsi="Arial Narrow"/>
                <w:sz w:val="24"/>
                <w:lang w:val="es-CL"/>
              </w:rPr>
            </w:pPr>
            <w:r w:rsidRPr="007A164C">
              <w:rPr>
                <w:rFonts w:ascii="Arial Narrow" w:hAnsi="Arial Narrow"/>
                <w:sz w:val="24"/>
                <w:lang w:val="es-CL"/>
              </w:rPr>
              <w:t>Amonestación Verbal</w:t>
            </w:r>
          </w:p>
        </w:tc>
        <w:tc>
          <w:tcPr>
            <w:tcW w:w="1988" w:type="dxa"/>
          </w:tcPr>
          <w:p w14:paraId="0D88B408" w14:textId="77777777" w:rsidR="00A903D5" w:rsidRPr="007A164C" w:rsidRDefault="00EC0702" w:rsidP="00820E9D">
            <w:pPr>
              <w:pStyle w:val="TableParagraph"/>
              <w:spacing w:after="120"/>
              <w:ind w:right="173"/>
              <w:jc w:val="center"/>
              <w:rPr>
                <w:rFonts w:ascii="Arial Narrow" w:hAnsi="Arial Narrow"/>
                <w:sz w:val="24"/>
                <w:lang w:val="es-CL"/>
              </w:rPr>
            </w:pPr>
            <w:r w:rsidRPr="007A164C">
              <w:rPr>
                <w:rFonts w:ascii="Arial Narrow" w:hAnsi="Arial Narrow"/>
                <w:sz w:val="24"/>
                <w:lang w:val="es-CL"/>
              </w:rPr>
              <w:t>X</w:t>
            </w:r>
          </w:p>
        </w:tc>
        <w:tc>
          <w:tcPr>
            <w:tcW w:w="2102" w:type="dxa"/>
          </w:tcPr>
          <w:p w14:paraId="506F60DC"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5BE3BC79"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r>
      <w:tr w:rsidR="00057C4F" w:rsidRPr="007A164C" w14:paraId="24642A61" w14:textId="77777777" w:rsidTr="0053443A">
        <w:trPr>
          <w:trHeight w:val="277"/>
        </w:trPr>
        <w:tc>
          <w:tcPr>
            <w:tcW w:w="2998" w:type="dxa"/>
          </w:tcPr>
          <w:p w14:paraId="1EAA3C59" w14:textId="77777777" w:rsidR="00A903D5" w:rsidRPr="007A164C" w:rsidRDefault="00EC0702" w:rsidP="00820E9D">
            <w:pPr>
              <w:pStyle w:val="TableParagraph"/>
              <w:spacing w:after="120"/>
              <w:ind w:left="201"/>
              <w:rPr>
                <w:rFonts w:ascii="Arial Narrow" w:hAnsi="Arial Narrow"/>
                <w:sz w:val="24"/>
                <w:lang w:val="es-CL"/>
              </w:rPr>
            </w:pPr>
            <w:r w:rsidRPr="007A164C">
              <w:rPr>
                <w:rFonts w:ascii="Arial Narrow" w:hAnsi="Arial Narrow"/>
                <w:sz w:val="24"/>
                <w:lang w:val="es-CL"/>
              </w:rPr>
              <w:t>Amonestación Escrita:</w:t>
            </w:r>
          </w:p>
        </w:tc>
        <w:tc>
          <w:tcPr>
            <w:tcW w:w="1988" w:type="dxa"/>
          </w:tcPr>
          <w:p w14:paraId="03D9D969" w14:textId="77777777" w:rsidR="00A903D5" w:rsidRPr="007A164C" w:rsidRDefault="0053443A" w:rsidP="00820E9D">
            <w:pPr>
              <w:pStyle w:val="TableParagraph"/>
              <w:spacing w:after="120"/>
              <w:ind w:right="173"/>
              <w:jc w:val="center"/>
              <w:rPr>
                <w:rFonts w:ascii="Arial Narrow" w:hAnsi="Arial Narrow"/>
                <w:sz w:val="24"/>
                <w:lang w:val="es-CL"/>
              </w:rPr>
            </w:pPr>
            <w:r w:rsidRPr="007A164C">
              <w:rPr>
                <w:rFonts w:ascii="Arial Narrow" w:hAnsi="Arial Narrow"/>
                <w:sz w:val="24"/>
                <w:lang w:val="es-CL"/>
              </w:rPr>
              <w:t>X</w:t>
            </w:r>
          </w:p>
        </w:tc>
        <w:tc>
          <w:tcPr>
            <w:tcW w:w="2102" w:type="dxa"/>
          </w:tcPr>
          <w:p w14:paraId="577631AA"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6C5C1A27"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r>
      <w:tr w:rsidR="00057C4F" w:rsidRPr="007A164C" w14:paraId="1DD2F9E8" w14:textId="77777777" w:rsidTr="0053443A">
        <w:trPr>
          <w:trHeight w:val="273"/>
        </w:trPr>
        <w:tc>
          <w:tcPr>
            <w:tcW w:w="2998" w:type="dxa"/>
          </w:tcPr>
          <w:p w14:paraId="31BA8768" w14:textId="77777777" w:rsidR="00A903D5" w:rsidRPr="007A164C" w:rsidRDefault="00EC0702" w:rsidP="00820E9D">
            <w:pPr>
              <w:pStyle w:val="TableParagraph"/>
              <w:spacing w:after="120"/>
              <w:ind w:left="201"/>
              <w:rPr>
                <w:rFonts w:ascii="Arial Narrow" w:hAnsi="Arial Narrow"/>
                <w:sz w:val="24"/>
                <w:lang w:val="es-CL"/>
              </w:rPr>
            </w:pPr>
            <w:r w:rsidRPr="007A164C">
              <w:rPr>
                <w:rFonts w:ascii="Arial Narrow" w:hAnsi="Arial Narrow"/>
                <w:sz w:val="24"/>
                <w:lang w:val="es-CL"/>
              </w:rPr>
              <w:t>Citación del Apoderado/a:</w:t>
            </w:r>
          </w:p>
        </w:tc>
        <w:tc>
          <w:tcPr>
            <w:tcW w:w="1988" w:type="dxa"/>
          </w:tcPr>
          <w:p w14:paraId="5BE97526" w14:textId="77777777" w:rsidR="00A903D5" w:rsidRPr="007A164C" w:rsidRDefault="0053443A" w:rsidP="00820E9D">
            <w:pPr>
              <w:pStyle w:val="TableParagraph"/>
              <w:spacing w:after="120"/>
              <w:ind w:right="173"/>
              <w:jc w:val="center"/>
              <w:rPr>
                <w:rFonts w:ascii="Arial Narrow" w:hAnsi="Arial Narrow"/>
                <w:sz w:val="24"/>
                <w:lang w:val="es-CL"/>
              </w:rPr>
            </w:pPr>
            <w:r w:rsidRPr="007A164C">
              <w:rPr>
                <w:rFonts w:ascii="Arial Narrow" w:hAnsi="Arial Narrow"/>
                <w:sz w:val="24"/>
                <w:lang w:val="es-CL"/>
              </w:rPr>
              <w:t>X</w:t>
            </w:r>
          </w:p>
        </w:tc>
        <w:tc>
          <w:tcPr>
            <w:tcW w:w="2102" w:type="dxa"/>
          </w:tcPr>
          <w:p w14:paraId="264020E0"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053A04B3"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r>
      <w:tr w:rsidR="00057C4F" w:rsidRPr="007A164C" w14:paraId="2B20832E" w14:textId="77777777" w:rsidTr="0053443A">
        <w:trPr>
          <w:trHeight w:val="287"/>
        </w:trPr>
        <w:tc>
          <w:tcPr>
            <w:tcW w:w="2998" w:type="dxa"/>
          </w:tcPr>
          <w:p w14:paraId="41C9F992" w14:textId="77777777" w:rsidR="00A903D5" w:rsidRPr="007A164C" w:rsidRDefault="00145BE9" w:rsidP="00820E9D">
            <w:pPr>
              <w:pStyle w:val="TableParagraph"/>
              <w:spacing w:after="120"/>
              <w:ind w:left="201"/>
              <w:rPr>
                <w:rFonts w:ascii="Arial Narrow" w:hAnsi="Arial Narrow"/>
                <w:sz w:val="24"/>
                <w:lang w:val="es-CL"/>
              </w:rPr>
            </w:pPr>
            <w:r w:rsidRPr="007A164C">
              <w:rPr>
                <w:rFonts w:ascii="Arial Narrow" w:hAnsi="Arial Narrow"/>
                <w:sz w:val="24"/>
                <w:lang w:val="es-CL"/>
              </w:rPr>
              <w:t>Acuerdo Escolar</w:t>
            </w:r>
          </w:p>
        </w:tc>
        <w:tc>
          <w:tcPr>
            <w:tcW w:w="1988" w:type="dxa"/>
          </w:tcPr>
          <w:p w14:paraId="7C782A08" w14:textId="77777777" w:rsidR="00A903D5" w:rsidRPr="007A164C" w:rsidRDefault="0053443A" w:rsidP="00820E9D">
            <w:pPr>
              <w:pStyle w:val="TableParagraph"/>
              <w:spacing w:after="120"/>
              <w:ind w:right="173"/>
              <w:jc w:val="center"/>
              <w:rPr>
                <w:rFonts w:ascii="Arial Narrow" w:hAnsi="Arial Narrow"/>
                <w:sz w:val="24"/>
                <w:lang w:val="es-CL"/>
              </w:rPr>
            </w:pPr>
            <w:r w:rsidRPr="007A164C">
              <w:rPr>
                <w:rFonts w:ascii="Arial Narrow" w:hAnsi="Arial Narrow"/>
                <w:sz w:val="24"/>
                <w:lang w:val="es-CL"/>
              </w:rPr>
              <w:t>X</w:t>
            </w:r>
          </w:p>
        </w:tc>
        <w:tc>
          <w:tcPr>
            <w:tcW w:w="2102" w:type="dxa"/>
          </w:tcPr>
          <w:p w14:paraId="28F16680"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4FF5FE10"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sz w:val="24"/>
                <w:lang w:val="es-CL"/>
              </w:rPr>
              <w:t>X</w:t>
            </w:r>
          </w:p>
        </w:tc>
      </w:tr>
      <w:tr w:rsidR="00057C4F" w:rsidRPr="007A164C" w14:paraId="55A0B2D8" w14:textId="77777777" w:rsidTr="0053443A">
        <w:trPr>
          <w:trHeight w:val="940"/>
        </w:trPr>
        <w:tc>
          <w:tcPr>
            <w:tcW w:w="2998" w:type="dxa"/>
          </w:tcPr>
          <w:p w14:paraId="19554D9C" w14:textId="77777777" w:rsidR="00A903D5" w:rsidRPr="007A164C" w:rsidRDefault="00EC0702" w:rsidP="00820E9D">
            <w:pPr>
              <w:pStyle w:val="TableParagraph"/>
              <w:spacing w:after="120"/>
              <w:ind w:left="201"/>
              <w:rPr>
                <w:rFonts w:ascii="Arial Narrow" w:hAnsi="Arial Narrow"/>
                <w:sz w:val="24"/>
                <w:lang w:val="es-CL"/>
              </w:rPr>
            </w:pPr>
            <w:r w:rsidRPr="007A164C">
              <w:rPr>
                <w:rFonts w:ascii="Arial Narrow" w:hAnsi="Arial Narrow"/>
                <w:sz w:val="24"/>
                <w:lang w:val="es-CL"/>
              </w:rPr>
              <w:t>Suspensión de Clases:</w:t>
            </w:r>
          </w:p>
        </w:tc>
        <w:tc>
          <w:tcPr>
            <w:tcW w:w="1988" w:type="dxa"/>
          </w:tcPr>
          <w:p w14:paraId="788F219A" w14:textId="77777777" w:rsidR="00A903D5" w:rsidRPr="007A164C" w:rsidRDefault="00EC0702"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2608F92C"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w w:val="77"/>
                <w:sz w:val="24"/>
                <w:lang w:val="es-CL"/>
              </w:rPr>
              <w:t>X</w:t>
            </w:r>
          </w:p>
          <w:p w14:paraId="414BD9F0" w14:textId="77777777" w:rsidR="00A903D5" w:rsidRPr="007A164C" w:rsidRDefault="0053443A" w:rsidP="00820E9D">
            <w:pPr>
              <w:pStyle w:val="TableParagraph"/>
              <w:spacing w:before="171" w:after="120"/>
              <w:jc w:val="center"/>
              <w:rPr>
                <w:rFonts w:ascii="Arial Narrow" w:hAnsi="Arial Narrow"/>
                <w:sz w:val="24"/>
                <w:lang w:val="es-CL"/>
              </w:rPr>
            </w:pPr>
            <w:r w:rsidRPr="007A164C">
              <w:rPr>
                <w:rFonts w:ascii="Arial Narrow" w:hAnsi="Arial Narrow"/>
                <w:sz w:val="24"/>
                <w:lang w:val="es-CL"/>
              </w:rPr>
              <w:t>(de 1 a 3</w:t>
            </w:r>
            <w:r w:rsidR="00EC0702" w:rsidRPr="007A164C">
              <w:rPr>
                <w:rFonts w:ascii="Arial Narrow" w:hAnsi="Arial Narrow"/>
                <w:sz w:val="24"/>
                <w:lang w:val="es-CL"/>
              </w:rPr>
              <w:t xml:space="preserve"> días)</w:t>
            </w:r>
            <w:r w:rsidRPr="007A164C">
              <w:rPr>
                <w:rFonts w:ascii="Arial Narrow" w:hAnsi="Arial Narrow"/>
                <w:sz w:val="24"/>
                <w:lang w:val="es-CL"/>
              </w:rPr>
              <w:t xml:space="preserve"> </w:t>
            </w:r>
            <w:r w:rsidR="00EC0702" w:rsidRPr="007A164C">
              <w:rPr>
                <w:rFonts w:ascii="Arial Narrow" w:hAnsi="Arial Narrow"/>
                <w:sz w:val="24"/>
                <w:lang w:val="es-CL"/>
              </w:rPr>
              <w:t>Medida</w:t>
            </w:r>
            <w:r w:rsidRPr="007A164C">
              <w:rPr>
                <w:rFonts w:ascii="Arial Narrow" w:hAnsi="Arial Narrow"/>
                <w:sz w:val="24"/>
                <w:lang w:val="es-CL"/>
              </w:rPr>
              <w:t xml:space="preserve"> Cautelar </w:t>
            </w:r>
            <w:r w:rsidR="00EC0702" w:rsidRPr="007A164C">
              <w:rPr>
                <w:rFonts w:ascii="Arial Narrow" w:hAnsi="Arial Narrow"/>
                <w:sz w:val="24"/>
                <w:lang w:val="es-CL"/>
              </w:rPr>
              <w:t>10 días.</w:t>
            </w:r>
          </w:p>
        </w:tc>
        <w:tc>
          <w:tcPr>
            <w:tcW w:w="2722" w:type="dxa"/>
            <w:tcBorders>
              <w:right w:val="single" w:sz="6" w:space="0" w:color="000000"/>
            </w:tcBorders>
          </w:tcPr>
          <w:p w14:paraId="15F49492" w14:textId="77777777" w:rsidR="00A903D5" w:rsidRPr="007A164C" w:rsidRDefault="00EC0702" w:rsidP="00820E9D">
            <w:pPr>
              <w:pStyle w:val="TableParagraph"/>
              <w:spacing w:after="120"/>
              <w:ind w:right="424"/>
              <w:jc w:val="center"/>
              <w:rPr>
                <w:rFonts w:ascii="Arial Narrow" w:hAnsi="Arial Narrow"/>
                <w:sz w:val="24"/>
                <w:lang w:val="es-CL"/>
              </w:rPr>
            </w:pPr>
            <w:r w:rsidRPr="007A164C">
              <w:rPr>
                <w:rFonts w:ascii="Arial Narrow" w:hAnsi="Arial Narrow"/>
                <w:w w:val="77"/>
                <w:sz w:val="24"/>
                <w:lang w:val="es-CL"/>
              </w:rPr>
              <w:t>X</w:t>
            </w:r>
          </w:p>
          <w:p w14:paraId="62F46A59" w14:textId="77777777" w:rsidR="00A903D5" w:rsidRPr="007A164C" w:rsidRDefault="00EC0702" w:rsidP="00820E9D">
            <w:pPr>
              <w:pStyle w:val="TableParagraph"/>
              <w:spacing w:before="171" w:after="120"/>
              <w:jc w:val="center"/>
              <w:rPr>
                <w:rFonts w:ascii="Arial Narrow" w:hAnsi="Arial Narrow"/>
                <w:sz w:val="24"/>
                <w:lang w:val="es-CL"/>
              </w:rPr>
            </w:pPr>
            <w:r w:rsidRPr="007A164C">
              <w:rPr>
                <w:rFonts w:ascii="Arial Narrow" w:hAnsi="Arial Narrow"/>
                <w:sz w:val="24"/>
                <w:lang w:val="es-CL"/>
              </w:rPr>
              <w:t xml:space="preserve">(de 2 a </w:t>
            </w:r>
            <w:r w:rsidR="0053443A" w:rsidRPr="007A164C">
              <w:rPr>
                <w:rFonts w:ascii="Arial Narrow" w:hAnsi="Arial Narrow"/>
                <w:sz w:val="24"/>
                <w:lang w:val="es-CL"/>
              </w:rPr>
              <w:t>5</w:t>
            </w:r>
            <w:r w:rsidRPr="007A164C">
              <w:rPr>
                <w:rFonts w:ascii="Arial Narrow" w:hAnsi="Arial Narrow"/>
                <w:sz w:val="24"/>
                <w:lang w:val="es-CL"/>
              </w:rPr>
              <w:t xml:space="preserve"> días) Medida Cautelar</w:t>
            </w:r>
            <w:r w:rsidR="0053443A" w:rsidRPr="007A164C">
              <w:rPr>
                <w:rFonts w:ascii="Arial Narrow" w:hAnsi="Arial Narrow"/>
                <w:sz w:val="24"/>
                <w:lang w:val="es-CL"/>
              </w:rPr>
              <w:t xml:space="preserve"> </w:t>
            </w:r>
            <w:r w:rsidRPr="007A164C">
              <w:rPr>
                <w:rFonts w:ascii="Arial Narrow" w:hAnsi="Arial Narrow"/>
                <w:sz w:val="24"/>
                <w:lang w:val="es-CL"/>
              </w:rPr>
              <w:t>10 días.</w:t>
            </w:r>
          </w:p>
        </w:tc>
      </w:tr>
      <w:tr w:rsidR="0053443A" w:rsidRPr="007A164C" w14:paraId="777991E5" w14:textId="77777777" w:rsidTr="0053443A">
        <w:trPr>
          <w:trHeight w:val="940"/>
        </w:trPr>
        <w:tc>
          <w:tcPr>
            <w:tcW w:w="2998" w:type="dxa"/>
          </w:tcPr>
          <w:p w14:paraId="10F9F27F" w14:textId="77777777" w:rsidR="0053443A" w:rsidRPr="007A164C" w:rsidRDefault="0053443A" w:rsidP="00820E9D">
            <w:pPr>
              <w:pStyle w:val="TableParagraph"/>
              <w:spacing w:after="120"/>
              <w:ind w:left="201"/>
              <w:rPr>
                <w:rFonts w:ascii="Arial Narrow" w:hAnsi="Arial Narrow"/>
                <w:sz w:val="24"/>
                <w:lang w:val="es-CL"/>
              </w:rPr>
            </w:pPr>
            <w:r w:rsidRPr="007A164C">
              <w:rPr>
                <w:rFonts w:ascii="Arial Narrow" w:hAnsi="Arial Narrow"/>
                <w:sz w:val="24"/>
                <w:lang w:val="es-CL"/>
              </w:rPr>
              <w:t>Plan de acción Tutorial</w:t>
            </w:r>
          </w:p>
        </w:tc>
        <w:tc>
          <w:tcPr>
            <w:tcW w:w="1988" w:type="dxa"/>
          </w:tcPr>
          <w:p w14:paraId="5FD8A66F"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1575E84A"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675D0AF0"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r>
      <w:tr w:rsidR="0053443A" w:rsidRPr="007A164C" w14:paraId="2A32E46C" w14:textId="77777777" w:rsidTr="0053443A">
        <w:trPr>
          <w:trHeight w:val="278"/>
        </w:trPr>
        <w:tc>
          <w:tcPr>
            <w:tcW w:w="2998" w:type="dxa"/>
          </w:tcPr>
          <w:p w14:paraId="0DDEEFF0" w14:textId="77777777" w:rsidR="0053443A" w:rsidRPr="007A164C" w:rsidRDefault="0053443A" w:rsidP="00820E9D">
            <w:pPr>
              <w:pStyle w:val="TableParagraph"/>
              <w:spacing w:after="120"/>
              <w:ind w:left="201"/>
              <w:rPr>
                <w:rFonts w:ascii="Arial Narrow" w:hAnsi="Arial Narrow"/>
                <w:sz w:val="24"/>
                <w:lang w:val="es-CL"/>
              </w:rPr>
            </w:pPr>
            <w:r w:rsidRPr="007A164C">
              <w:rPr>
                <w:rFonts w:ascii="Arial Narrow" w:hAnsi="Arial Narrow"/>
                <w:sz w:val="24"/>
                <w:lang w:val="es-CL"/>
              </w:rPr>
              <w:t>Condicionalidad:</w:t>
            </w:r>
          </w:p>
        </w:tc>
        <w:tc>
          <w:tcPr>
            <w:tcW w:w="1988" w:type="dxa"/>
          </w:tcPr>
          <w:p w14:paraId="3CA77379"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7F05C604"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c>
          <w:tcPr>
            <w:tcW w:w="2722" w:type="dxa"/>
            <w:tcBorders>
              <w:right w:val="single" w:sz="6" w:space="0" w:color="000000"/>
            </w:tcBorders>
          </w:tcPr>
          <w:p w14:paraId="1B8A7839"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r>
      <w:tr w:rsidR="0053443A" w:rsidRPr="007A164C" w14:paraId="70D4D4A1" w14:textId="77777777" w:rsidTr="0053443A">
        <w:trPr>
          <w:trHeight w:val="278"/>
        </w:trPr>
        <w:tc>
          <w:tcPr>
            <w:tcW w:w="2998" w:type="dxa"/>
          </w:tcPr>
          <w:p w14:paraId="7D71C22C" w14:textId="77777777" w:rsidR="0053443A" w:rsidRPr="007A164C" w:rsidRDefault="0053443A" w:rsidP="00820E9D">
            <w:pPr>
              <w:pStyle w:val="TableParagraph"/>
              <w:spacing w:after="120"/>
              <w:ind w:left="201"/>
              <w:rPr>
                <w:rFonts w:ascii="Arial Narrow" w:hAnsi="Arial Narrow"/>
                <w:sz w:val="24"/>
                <w:lang w:val="es-CL"/>
              </w:rPr>
            </w:pPr>
            <w:r w:rsidRPr="007A164C">
              <w:rPr>
                <w:rFonts w:ascii="Arial Narrow" w:hAnsi="Arial Narrow"/>
                <w:sz w:val="24"/>
                <w:lang w:val="es-CL"/>
              </w:rPr>
              <w:t>Calendarización</w:t>
            </w:r>
          </w:p>
        </w:tc>
        <w:tc>
          <w:tcPr>
            <w:tcW w:w="1988" w:type="dxa"/>
          </w:tcPr>
          <w:p w14:paraId="10330201"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0FE0A91F"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722" w:type="dxa"/>
            <w:tcBorders>
              <w:right w:val="single" w:sz="6" w:space="0" w:color="000000"/>
            </w:tcBorders>
          </w:tcPr>
          <w:p w14:paraId="38C4CC0D"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r>
      <w:tr w:rsidR="0053443A" w:rsidRPr="007A164C" w14:paraId="14DF7D35" w14:textId="77777777" w:rsidTr="0053443A">
        <w:trPr>
          <w:trHeight w:val="278"/>
        </w:trPr>
        <w:tc>
          <w:tcPr>
            <w:tcW w:w="2998" w:type="dxa"/>
          </w:tcPr>
          <w:p w14:paraId="2FEE1063" w14:textId="77777777" w:rsidR="0053443A" w:rsidRPr="007A164C" w:rsidRDefault="0053443A" w:rsidP="00820E9D">
            <w:pPr>
              <w:pStyle w:val="TableParagraph"/>
              <w:spacing w:after="120"/>
              <w:ind w:left="201"/>
              <w:rPr>
                <w:rFonts w:ascii="Arial Narrow" w:hAnsi="Arial Narrow"/>
                <w:sz w:val="24"/>
                <w:lang w:val="es-CL"/>
              </w:rPr>
            </w:pPr>
            <w:r w:rsidRPr="007A164C">
              <w:rPr>
                <w:rFonts w:ascii="Arial Narrow" w:hAnsi="Arial Narrow"/>
                <w:sz w:val="24"/>
                <w:lang w:val="es-CL"/>
              </w:rPr>
              <w:t>Cancelación de Matrícula:</w:t>
            </w:r>
          </w:p>
        </w:tc>
        <w:tc>
          <w:tcPr>
            <w:tcW w:w="1988" w:type="dxa"/>
          </w:tcPr>
          <w:p w14:paraId="5AF76F05"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616AF07A"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722" w:type="dxa"/>
            <w:tcBorders>
              <w:right w:val="single" w:sz="6" w:space="0" w:color="000000"/>
            </w:tcBorders>
          </w:tcPr>
          <w:p w14:paraId="5E98541B"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r>
      <w:tr w:rsidR="0053443A" w:rsidRPr="007A164C" w14:paraId="06DCE246" w14:textId="77777777" w:rsidTr="0053443A">
        <w:trPr>
          <w:trHeight w:val="278"/>
        </w:trPr>
        <w:tc>
          <w:tcPr>
            <w:tcW w:w="2998" w:type="dxa"/>
          </w:tcPr>
          <w:p w14:paraId="5CD31539" w14:textId="77777777" w:rsidR="0053443A" w:rsidRPr="007A164C" w:rsidRDefault="0053443A" w:rsidP="00820E9D">
            <w:pPr>
              <w:pStyle w:val="TableParagraph"/>
              <w:spacing w:after="120"/>
              <w:ind w:left="201"/>
              <w:rPr>
                <w:rFonts w:ascii="Arial Narrow" w:hAnsi="Arial Narrow"/>
                <w:sz w:val="24"/>
                <w:lang w:val="es-CL"/>
              </w:rPr>
            </w:pPr>
            <w:r w:rsidRPr="007A164C">
              <w:rPr>
                <w:rFonts w:ascii="Arial Narrow" w:hAnsi="Arial Narrow"/>
                <w:sz w:val="24"/>
                <w:lang w:val="es-CL"/>
              </w:rPr>
              <w:t xml:space="preserve">Expulsión </w:t>
            </w:r>
          </w:p>
        </w:tc>
        <w:tc>
          <w:tcPr>
            <w:tcW w:w="1988" w:type="dxa"/>
          </w:tcPr>
          <w:p w14:paraId="28E203AD"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102" w:type="dxa"/>
          </w:tcPr>
          <w:p w14:paraId="01B3C0C5"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NO</w:t>
            </w:r>
          </w:p>
        </w:tc>
        <w:tc>
          <w:tcPr>
            <w:tcW w:w="2722" w:type="dxa"/>
            <w:tcBorders>
              <w:right w:val="single" w:sz="6" w:space="0" w:color="000000"/>
            </w:tcBorders>
          </w:tcPr>
          <w:p w14:paraId="67F6EC87" w14:textId="77777777" w:rsidR="0053443A" w:rsidRPr="007A164C" w:rsidRDefault="0053443A" w:rsidP="00820E9D">
            <w:pPr>
              <w:pStyle w:val="TableParagraph"/>
              <w:spacing w:after="120"/>
              <w:ind w:left="826" w:right="815"/>
              <w:jc w:val="center"/>
              <w:rPr>
                <w:rFonts w:ascii="Arial Narrow" w:hAnsi="Arial Narrow"/>
                <w:sz w:val="24"/>
                <w:lang w:val="es-CL"/>
              </w:rPr>
            </w:pPr>
            <w:r w:rsidRPr="007A164C">
              <w:rPr>
                <w:rFonts w:ascii="Arial Narrow" w:hAnsi="Arial Narrow"/>
                <w:sz w:val="24"/>
                <w:lang w:val="es-CL"/>
              </w:rPr>
              <w:t>X</w:t>
            </w:r>
          </w:p>
        </w:tc>
      </w:tr>
    </w:tbl>
    <w:p w14:paraId="62E138C5" w14:textId="77777777" w:rsidR="00BC5278" w:rsidRPr="007A164C" w:rsidRDefault="00BC5278" w:rsidP="00820E9D">
      <w:pPr>
        <w:pStyle w:val="Textoindependiente"/>
        <w:spacing w:before="92" w:after="120"/>
        <w:ind w:right="17"/>
        <w:rPr>
          <w:rFonts w:ascii="Arial Narrow" w:hAnsi="Arial Narrow"/>
          <w:lang w:val="es-CL"/>
        </w:rPr>
      </w:pPr>
    </w:p>
    <w:p w14:paraId="754BD73F" w14:textId="77777777" w:rsidR="00A903D5" w:rsidRPr="007A164C" w:rsidRDefault="00EC0702" w:rsidP="00820E9D">
      <w:pPr>
        <w:pStyle w:val="Textoindependiente"/>
        <w:spacing w:before="92" w:after="120"/>
        <w:ind w:right="17"/>
        <w:rPr>
          <w:rFonts w:ascii="Arial Narrow" w:hAnsi="Arial Narrow"/>
          <w:lang w:val="es-CL"/>
        </w:rPr>
      </w:pPr>
      <w:r w:rsidRPr="007A164C">
        <w:rPr>
          <w:rFonts w:ascii="Arial Narrow" w:hAnsi="Arial Narrow"/>
          <w:lang w:val="es-CL"/>
        </w:rPr>
        <w:t>En la aplicación de las medidas formativas o reparatorias y de las sanciones se aplicará el criterio de gradualidad y proporcionalidad según lo normado por la art. 2 de la Ley NÚM. 20.845.</w:t>
      </w:r>
    </w:p>
    <w:p w14:paraId="798D8B7D" w14:textId="77777777" w:rsidR="00A903D5" w:rsidRPr="007A164C" w:rsidRDefault="00A903D5" w:rsidP="00820E9D">
      <w:pPr>
        <w:pStyle w:val="Textoindependiente"/>
        <w:spacing w:before="4" w:after="120"/>
        <w:ind w:right="17"/>
        <w:rPr>
          <w:rFonts w:ascii="Arial Narrow" w:hAnsi="Arial Narrow"/>
          <w:sz w:val="20"/>
          <w:lang w:val="es-CL"/>
        </w:rPr>
      </w:pPr>
    </w:p>
    <w:p w14:paraId="462D2123" w14:textId="77777777" w:rsidR="00A903D5" w:rsidRPr="007A164C" w:rsidRDefault="00950EC7" w:rsidP="00950EC7">
      <w:pPr>
        <w:pStyle w:val="Ttulo2"/>
        <w:rPr>
          <w:lang w:val="es-CL"/>
        </w:rPr>
      </w:pPr>
      <w:bookmarkStart w:id="409" w:name="Artículo_83:_PROCEDIMIENTOS_ESPECIALES_P"/>
      <w:bookmarkStart w:id="410" w:name="_bookmark90"/>
      <w:bookmarkStart w:id="411" w:name="_Toc36157538"/>
      <w:bookmarkStart w:id="412" w:name="_Toc36544571"/>
      <w:bookmarkStart w:id="413" w:name="_Toc57714419"/>
      <w:bookmarkEnd w:id="409"/>
      <w:bookmarkEnd w:id="410"/>
      <w:r w:rsidRPr="007A164C">
        <w:rPr>
          <w:lang w:val="es-CL"/>
        </w:rPr>
        <w:t>Artículo 68: Procedimientos Especiales Para La Aplicación De Sanciones</w:t>
      </w:r>
      <w:bookmarkEnd w:id="411"/>
      <w:bookmarkEnd w:id="412"/>
      <w:bookmarkEnd w:id="413"/>
    </w:p>
    <w:p w14:paraId="4C5D16C1" w14:textId="77777777" w:rsidR="00A903D5" w:rsidRPr="007A164C" w:rsidRDefault="00950EC7" w:rsidP="00950EC7">
      <w:pPr>
        <w:pStyle w:val="Textoindependiente"/>
        <w:spacing w:before="92" w:after="120"/>
        <w:ind w:right="17"/>
        <w:rPr>
          <w:rFonts w:ascii="Arial Narrow" w:hAnsi="Arial Narrow"/>
          <w:lang w:val="es-CL"/>
        </w:rPr>
      </w:pPr>
      <w:r w:rsidRPr="007A164C">
        <w:rPr>
          <w:rFonts w:ascii="Arial Narrow" w:hAnsi="Arial Narrow"/>
          <w:lang w:val="es-CL"/>
        </w:rPr>
        <w:t>ATRASOS:</w:t>
      </w:r>
    </w:p>
    <w:p w14:paraId="2A3EB831" w14:textId="77777777" w:rsidR="00A903D5" w:rsidRPr="007A164C" w:rsidRDefault="00EC0702" w:rsidP="00950EC7">
      <w:pPr>
        <w:pStyle w:val="Textoindependiente"/>
        <w:spacing w:before="92" w:after="120"/>
        <w:ind w:right="17"/>
        <w:rPr>
          <w:rFonts w:ascii="Arial Narrow" w:hAnsi="Arial Narrow"/>
          <w:lang w:val="es-CL"/>
        </w:rPr>
      </w:pPr>
      <w:r w:rsidRPr="007A164C">
        <w:rPr>
          <w:rFonts w:ascii="Arial Narrow" w:hAnsi="Arial Narrow"/>
          <w:lang w:val="es-CL"/>
        </w:rPr>
        <w:t>La acumulación de atrasos se sancionará siguiendo los siguientes pasos:</w:t>
      </w:r>
    </w:p>
    <w:p w14:paraId="432CED9E"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 xml:space="preserve">Los atrasos se registran en el Sistema Informático del Colegio </w:t>
      </w:r>
      <w:r w:rsidR="00954259" w:rsidRPr="007A164C">
        <w:rPr>
          <w:rFonts w:ascii="Arial Narrow" w:hAnsi="Arial Narrow"/>
          <w:bCs/>
        </w:rPr>
        <w:t>(SS</w:t>
      </w:r>
      <w:r w:rsidRPr="007A164C">
        <w:rPr>
          <w:rFonts w:ascii="Arial Narrow" w:hAnsi="Arial Narrow"/>
          <w:bCs/>
        </w:rPr>
        <w:t>L).</w:t>
      </w:r>
    </w:p>
    <w:p w14:paraId="2DA49A9F"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Al cuarto atraso el Inspector General procederá a hablar con el alumno.</w:t>
      </w:r>
    </w:p>
    <w:p w14:paraId="1ECC7F89" w14:textId="77777777" w:rsidR="00DA743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Al sexto atraso el Inspector General procederá a citar al apoderado para resolver el problema y firmar un acta de compromiso.</w:t>
      </w:r>
    </w:p>
    <w:p w14:paraId="26455FF8" w14:textId="77777777" w:rsidR="00BC5278" w:rsidRPr="007A164C" w:rsidRDefault="00BC5278" w:rsidP="00820E9D">
      <w:pPr>
        <w:pStyle w:val="Default"/>
        <w:spacing w:after="120"/>
        <w:ind w:left="720"/>
        <w:rPr>
          <w:rFonts w:ascii="Arial Narrow" w:hAnsi="Arial Narrow"/>
          <w:bCs/>
        </w:rPr>
      </w:pPr>
    </w:p>
    <w:p w14:paraId="4E7F8595" w14:textId="77777777" w:rsidR="00A903D5" w:rsidRPr="007A164C" w:rsidRDefault="00A903D5" w:rsidP="00820E9D">
      <w:pPr>
        <w:pStyle w:val="Textoindependiente"/>
        <w:spacing w:before="8" w:after="120"/>
        <w:rPr>
          <w:rFonts w:ascii="Arial Narrow" w:hAnsi="Arial Narrow"/>
          <w:sz w:val="21"/>
          <w:lang w:val="es-CL"/>
        </w:rPr>
      </w:pPr>
    </w:p>
    <w:p w14:paraId="0D3492D4" w14:textId="77777777" w:rsidR="00A903D5" w:rsidRPr="007A164C" w:rsidRDefault="007B399E" w:rsidP="00820E9D">
      <w:pPr>
        <w:pStyle w:val="Textoindependiente"/>
        <w:spacing w:after="120"/>
        <w:rPr>
          <w:rFonts w:ascii="Arial Narrow" w:hAnsi="Arial Narrow"/>
          <w:lang w:val="es-CL"/>
        </w:rPr>
      </w:pPr>
      <w:r w:rsidRPr="007A164C">
        <w:rPr>
          <w:rFonts w:ascii="Arial Narrow" w:hAnsi="Arial Narrow"/>
          <w:lang w:val="es-CL"/>
        </w:rPr>
        <w:t xml:space="preserve">SOSPECHA DE PORTAR </w:t>
      </w:r>
      <w:r w:rsidR="00EC0702" w:rsidRPr="007A164C">
        <w:rPr>
          <w:rFonts w:ascii="Arial Narrow" w:hAnsi="Arial Narrow"/>
          <w:lang w:val="es-CL"/>
        </w:rPr>
        <w:t>ARTÍCULOS PELIGROSOS:</w:t>
      </w:r>
    </w:p>
    <w:p w14:paraId="34F17F7F" w14:textId="77777777" w:rsidR="00A903D5" w:rsidRPr="007A164C" w:rsidRDefault="00EC0702" w:rsidP="00820E9D">
      <w:pPr>
        <w:pStyle w:val="Textoindependiente"/>
        <w:spacing w:before="137" w:after="120"/>
        <w:ind w:right="17"/>
        <w:rPr>
          <w:rFonts w:ascii="Arial Narrow" w:hAnsi="Arial Narrow"/>
          <w:lang w:val="es-CL"/>
        </w:rPr>
      </w:pPr>
      <w:r w:rsidRPr="007A164C">
        <w:rPr>
          <w:rFonts w:ascii="Arial Narrow" w:hAnsi="Arial Narrow"/>
          <w:lang w:val="es-CL"/>
        </w:rPr>
        <w:t>La Dirección se reserva el derecho de retener momentáneamente la mochila junto al alumno en Inspectoría, en espera de la presencia de sus padres o apoderado, cuando haya sospechas fundadas, de portar elementos considerados como peligrosos o prohibidos que puedan atentar contra la sana convivencia dentro y fuera del establecimiento.</w:t>
      </w:r>
    </w:p>
    <w:p w14:paraId="2FB4F29F" w14:textId="77777777" w:rsidR="00A903D5" w:rsidRPr="007A164C" w:rsidRDefault="00A903D5" w:rsidP="00820E9D">
      <w:pPr>
        <w:pStyle w:val="Textoindependiente"/>
        <w:spacing w:before="3" w:after="120"/>
        <w:ind w:right="17"/>
        <w:rPr>
          <w:rFonts w:ascii="Arial Narrow" w:hAnsi="Arial Narrow"/>
          <w:lang w:val="es-CL"/>
        </w:rPr>
      </w:pPr>
    </w:p>
    <w:p w14:paraId="4BCC7C2D"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ARTÍCULOS TECNOLÓGICOS:</w:t>
      </w:r>
    </w:p>
    <w:p w14:paraId="7EC4AFF2" w14:textId="77777777" w:rsidR="00A903D5" w:rsidRPr="007A164C" w:rsidRDefault="00EC0702" w:rsidP="00820E9D">
      <w:pPr>
        <w:pStyle w:val="Textoindependiente"/>
        <w:tabs>
          <w:tab w:val="left" w:pos="9923"/>
        </w:tabs>
        <w:spacing w:before="137" w:after="120"/>
        <w:ind w:right="-125"/>
        <w:rPr>
          <w:rFonts w:ascii="Arial Narrow" w:hAnsi="Arial Narrow"/>
          <w:lang w:val="es-CL"/>
        </w:rPr>
      </w:pPr>
      <w:r w:rsidRPr="007A164C">
        <w:rPr>
          <w:rFonts w:ascii="Arial Narrow" w:hAnsi="Arial Narrow"/>
          <w:lang w:val="es-CL"/>
        </w:rPr>
        <w:t>Está prohibido el uso de celulares, tablet, juegos electrónicos, sistemas de audio o video, notebooks y similares que no sean los de propiedad del colegio. Si a pesar de ello los apoderados autorizan que</w:t>
      </w:r>
      <w:r w:rsidR="007B399E" w:rsidRPr="007A164C">
        <w:rPr>
          <w:rFonts w:ascii="Arial Narrow" w:hAnsi="Arial Narrow"/>
          <w:lang w:val="es-CL"/>
        </w:rPr>
        <w:t xml:space="preserve"> </w:t>
      </w:r>
      <w:r w:rsidRPr="007A164C">
        <w:rPr>
          <w:rFonts w:ascii="Arial Narrow" w:hAnsi="Arial Narrow"/>
          <w:lang w:val="es-CL"/>
        </w:rPr>
        <w:t>lo traigan al colegio será de su exclusiva</w:t>
      </w:r>
      <w:r w:rsidR="007B399E" w:rsidRPr="007A164C">
        <w:rPr>
          <w:rFonts w:ascii="Arial Narrow" w:hAnsi="Arial Narrow"/>
          <w:lang w:val="es-CL"/>
        </w:rPr>
        <w:t xml:space="preserve">  </w:t>
      </w:r>
      <w:r w:rsidRPr="007A164C">
        <w:rPr>
          <w:rFonts w:ascii="Arial Narrow" w:hAnsi="Arial Narrow"/>
          <w:lang w:val="es-CL"/>
        </w:rPr>
        <w:t xml:space="preserve">responsabilidad el eventual daño o pérdida de estos objetos dentro del establecimiento o fuera del establecimiento. El Colegio no se responsabiliza por el daño, pérdida o hurtos de dichos artículos. Sobre el uso de celulares y tablet dentro del colegio </w:t>
      </w:r>
      <w:r w:rsidRPr="007A164C">
        <w:rPr>
          <w:rFonts w:ascii="Arial Narrow" w:hAnsi="Arial Narrow"/>
          <w:spacing w:val="-3"/>
          <w:lang w:val="es-CL"/>
        </w:rPr>
        <w:t xml:space="preserve">se </w:t>
      </w:r>
      <w:r w:rsidRPr="007A164C">
        <w:rPr>
          <w:rFonts w:ascii="Arial Narrow" w:hAnsi="Arial Narrow"/>
          <w:lang w:val="es-CL"/>
        </w:rPr>
        <w:t>seguirá el Protocolo</w:t>
      </w:r>
      <w:r w:rsidRPr="007A164C">
        <w:rPr>
          <w:rFonts w:ascii="Arial Narrow" w:hAnsi="Arial Narrow"/>
          <w:spacing w:val="2"/>
          <w:lang w:val="es-CL"/>
        </w:rPr>
        <w:t xml:space="preserve"> </w:t>
      </w:r>
      <w:r w:rsidRPr="007A164C">
        <w:rPr>
          <w:rFonts w:ascii="Arial Narrow" w:hAnsi="Arial Narrow"/>
          <w:lang w:val="es-CL"/>
        </w:rPr>
        <w:t>correspondiente.</w:t>
      </w:r>
    </w:p>
    <w:p w14:paraId="5A9EE2CE" w14:textId="77777777" w:rsidR="00A903D5" w:rsidRPr="007A164C" w:rsidRDefault="00A903D5" w:rsidP="00820E9D">
      <w:pPr>
        <w:pStyle w:val="Textoindependiente"/>
        <w:spacing w:before="4" w:after="120"/>
        <w:rPr>
          <w:rFonts w:ascii="Arial Narrow" w:hAnsi="Arial Narrow"/>
          <w:lang w:val="es-CL"/>
        </w:rPr>
      </w:pPr>
    </w:p>
    <w:p w14:paraId="1C6FD779"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OTRAS</w:t>
      </w:r>
    </w:p>
    <w:p w14:paraId="09AA003F" w14:textId="77777777" w:rsidR="00A903D5" w:rsidRPr="007A164C" w:rsidRDefault="00EC0702" w:rsidP="00820E9D">
      <w:pPr>
        <w:pStyle w:val="Textoindependiente"/>
        <w:spacing w:before="137" w:after="120"/>
        <w:ind w:right="17"/>
        <w:rPr>
          <w:rFonts w:ascii="Arial Narrow" w:hAnsi="Arial Narrow"/>
          <w:lang w:val="es-CL"/>
        </w:rPr>
      </w:pPr>
      <w:r w:rsidRPr="007A164C">
        <w:rPr>
          <w:rFonts w:ascii="Arial Narrow" w:hAnsi="Arial Narrow"/>
          <w:lang w:val="es-CL"/>
        </w:rPr>
        <w:t>Las situaciones no previstas o emergentes en el presente reglamento, serán resueltas por la Dirección del establecimiento y Equipo de Gestión, considerando las normas legales vigentes que correspondan y el Proyecto Educativo Institucional.</w:t>
      </w:r>
    </w:p>
    <w:p w14:paraId="59D828B5" w14:textId="77777777" w:rsidR="00A903D5" w:rsidRPr="007A164C" w:rsidRDefault="00A903D5" w:rsidP="00820E9D">
      <w:pPr>
        <w:pStyle w:val="Textoindependiente"/>
        <w:tabs>
          <w:tab w:val="left" w:pos="1784"/>
        </w:tabs>
        <w:spacing w:before="10" w:after="120"/>
        <w:rPr>
          <w:rFonts w:ascii="Arial Narrow" w:hAnsi="Arial Narrow"/>
          <w:lang w:val="es-CL"/>
        </w:rPr>
      </w:pPr>
    </w:p>
    <w:p w14:paraId="549E8DF5" w14:textId="77777777" w:rsidR="00A903D5" w:rsidRPr="007A164C" w:rsidRDefault="00EC0702" w:rsidP="005E44DD">
      <w:pPr>
        <w:pStyle w:val="Ttulo2"/>
        <w:rPr>
          <w:lang w:val="es-CL"/>
        </w:rPr>
      </w:pPr>
      <w:bookmarkStart w:id="414" w:name="Artículo_84:_De_las_Sanciones_Disciplina"/>
      <w:bookmarkStart w:id="415" w:name="_bookmark91"/>
      <w:bookmarkStart w:id="416" w:name="_Toc36157539"/>
      <w:bookmarkStart w:id="417" w:name="_Toc36544572"/>
      <w:bookmarkStart w:id="418" w:name="_Toc57714420"/>
      <w:bookmarkEnd w:id="414"/>
      <w:bookmarkEnd w:id="415"/>
      <w:r w:rsidRPr="007A164C">
        <w:rPr>
          <w:lang w:val="es-CL"/>
        </w:rPr>
        <w:t xml:space="preserve">Artículo </w:t>
      </w:r>
      <w:r w:rsidR="004315DE" w:rsidRPr="007A164C">
        <w:rPr>
          <w:lang w:val="es-CL"/>
        </w:rPr>
        <w:t>6</w:t>
      </w:r>
      <w:r w:rsidR="005E44DD" w:rsidRPr="007A164C">
        <w:rPr>
          <w:lang w:val="es-CL"/>
        </w:rPr>
        <w:t>9</w:t>
      </w:r>
      <w:r w:rsidRPr="007A164C">
        <w:rPr>
          <w:lang w:val="es-CL"/>
        </w:rPr>
        <w:t>: De las Sanciones Disciplinarias para los funcionarios del Establecimiento</w:t>
      </w:r>
      <w:bookmarkEnd w:id="416"/>
      <w:bookmarkEnd w:id="417"/>
      <w:bookmarkEnd w:id="418"/>
    </w:p>
    <w:p w14:paraId="61B8C08D" w14:textId="77777777" w:rsidR="00A903D5" w:rsidRPr="007A164C" w:rsidRDefault="00BC5278" w:rsidP="00820E9D">
      <w:pPr>
        <w:pStyle w:val="Textoindependiente"/>
        <w:spacing w:before="60" w:after="120"/>
        <w:ind w:right="17"/>
        <w:rPr>
          <w:rFonts w:ascii="Arial Narrow" w:hAnsi="Arial Narrow"/>
          <w:lang w:val="es-CL"/>
        </w:rPr>
      </w:pPr>
      <w:r w:rsidRPr="007A164C">
        <w:rPr>
          <w:rFonts w:ascii="Arial Narrow" w:hAnsi="Arial Narrow"/>
          <w:lang w:val="es-CL"/>
        </w:rPr>
        <w:t>Si el responsable fues</w:t>
      </w:r>
      <w:r w:rsidR="00EC0702" w:rsidRPr="007A164C">
        <w:rPr>
          <w:rFonts w:ascii="Arial Narrow" w:hAnsi="Arial Narrow"/>
          <w:lang w:val="es-CL"/>
        </w:rPr>
        <w:t>e un funcionario del establecimiento, se aplicarán las medidas y/o sanciones contempladas en los acuerdos contractuales, en los reglamentos institucionales y/o en las leyes que sean pertinentes para tales circunstancias.</w:t>
      </w:r>
    </w:p>
    <w:p w14:paraId="07BFC52E" w14:textId="77777777" w:rsidR="00A903D5" w:rsidRPr="007A164C" w:rsidRDefault="00A903D5" w:rsidP="00820E9D">
      <w:pPr>
        <w:pStyle w:val="Textoindependiente"/>
        <w:spacing w:before="10" w:after="120"/>
        <w:rPr>
          <w:rFonts w:ascii="Arial Narrow" w:hAnsi="Arial Narrow"/>
          <w:lang w:val="es-CL"/>
        </w:rPr>
      </w:pPr>
    </w:p>
    <w:p w14:paraId="62FC3506" w14:textId="77777777" w:rsidR="00A903D5" w:rsidRPr="007A164C" w:rsidRDefault="00EC0702" w:rsidP="005E44DD">
      <w:pPr>
        <w:pStyle w:val="Ttulo2"/>
        <w:rPr>
          <w:lang w:val="es-CL"/>
        </w:rPr>
      </w:pPr>
      <w:bookmarkStart w:id="419" w:name="Artículo_85:_De_las_Sanciones_Disciplina"/>
      <w:bookmarkStart w:id="420" w:name="_bookmark92"/>
      <w:bookmarkStart w:id="421" w:name="_Toc36157540"/>
      <w:bookmarkStart w:id="422" w:name="_Toc36544573"/>
      <w:bookmarkStart w:id="423" w:name="_Toc57714421"/>
      <w:bookmarkEnd w:id="419"/>
      <w:bookmarkEnd w:id="420"/>
      <w:r w:rsidRPr="007A164C">
        <w:rPr>
          <w:lang w:val="es-CL"/>
        </w:rPr>
        <w:t xml:space="preserve">Artículo </w:t>
      </w:r>
      <w:r w:rsidR="005E44DD" w:rsidRPr="007A164C">
        <w:rPr>
          <w:lang w:val="es-CL"/>
        </w:rPr>
        <w:t>70</w:t>
      </w:r>
      <w:r w:rsidRPr="007A164C">
        <w:rPr>
          <w:lang w:val="es-CL"/>
        </w:rPr>
        <w:t xml:space="preserve">: De </w:t>
      </w:r>
      <w:r w:rsidR="005E44DD" w:rsidRPr="007A164C">
        <w:rPr>
          <w:lang w:val="es-CL"/>
        </w:rPr>
        <w:t xml:space="preserve">Las </w:t>
      </w:r>
      <w:r w:rsidRPr="007A164C">
        <w:rPr>
          <w:lang w:val="es-CL"/>
        </w:rPr>
        <w:t xml:space="preserve">Sanciones </w:t>
      </w:r>
      <w:r w:rsidR="005E44DD" w:rsidRPr="007A164C">
        <w:rPr>
          <w:lang w:val="es-CL"/>
        </w:rPr>
        <w:t>Para Madres, Padres o Apoderados</w:t>
      </w:r>
      <w:bookmarkEnd w:id="421"/>
      <w:bookmarkEnd w:id="422"/>
      <w:bookmarkEnd w:id="423"/>
    </w:p>
    <w:p w14:paraId="008B13AE" w14:textId="77777777" w:rsidR="00A903D5" w:rsidRPr="007A164C" w:rsidRDefault="00082EF3" w:rsidP="00820E9D">
      <w:pPr>
        <w:pStyle w:val="Textoindependiente"/>
        <w:spacing w:before="199" w:after="120"/>
        <w:ind w:right="17"/>
        <w:rPr>
          <w:rFonts w:ascii="Arial Narrow" w:hAnsi="Arial Narrow"/>
          <w:lang w:val="es-CL"/>
        </w:rPr>
      </w:pPr>
      <w:r w:rsidRPr="007A164C">
        <w:rPr>
          <w:rFonts w:ascii="Arial Narrow" w:hAnsi="Arial Narrow"/>
          <w:lang w:val="es-CL"/>
        </w:rPr>
        <w:t>Si un</w:t>
      </w:r>
      <w:r w:rsidR="00EC0702" w:rsidRPr="007A164C">
        <w:rPr>
          <w:rFonts w:ascii="Arial Narrow" w:hAnsi="Arial Narrow"/>
          <w:lang w:val="es-CL"/>
        </w:rPr>
        <w:t xml:space="preserve"> padre, madre o apoderado de un alumno</w:t>
      </w:r>
      <w:r w:rsidRPr="007A164C">
        <w:rPr>
          <w:rFonts w:ascii="Arial Narrow" w:hAnsi="Arial Narrow"/>
          <w:lang w:val="es-CL"/>
        </w:rPr>
        <w:t xml:space="preserve"> o alumna fuese el responsable de cometer alguna falta tipificada en el presente reglamento</w:t>
      </w:r>
      <w:r w:rsidR="00EC0702" w:rsidRPr="007A164C">
        <w:rPr>
          <w:rFonts w:ascii="Arial Narrow" w:hAnsi="Arial Narrow"/>
          <w:lang w:val="es-CL"/>
        </w:rPr>
        <w:t>, se aplicarán las medidas y/o sanciones contempladas en los Reglamentos del Colegio y/o las leyes que correspondan</w:t>
      </w:r>
      <w:r w:rsidR="00A72686" w:rsidRPr="007A164C">
        <w:rPr>
          <w:rFonts w:ascii="Arial Narrow" w:hAnsi="Arial Narrow"/>
          <w:lang w:val="es-CL"/>
        </w:rPr>
        <w:t>.</w:t>
      </w:r>
    </w:p>
    <w:p w14:paraId="727EAE49" w14:textId="77777777" w:rsidR="009354E8" w:rsidRPr="007A164C" w:rsidRDefault="009354E8"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El No cumplimiento de los deberes por parte del apoderado o quien lo represente dará lugar a la aplicación de las siguientes medidas graduadas según la gravedad de la falta como: </w:t>
      </w:r>
    </w:p>
    <w:p w14:paraId="00F10995" w14:textId="77777777" w:rsidR="009354E8" w:rsidRPr="007A164C" w:rsidRDefault="009354E8" w:rsidP="00FB04B8">
      <w:pPr>
        <w:pStyle w:val="Default"/>
        <w:numPr>
          <w:ilvl w:val="0"/>
          <w:numId w:val="30"/>
        </w:numPr>
        <w:spacing w:after="120"/>
        <w:rPr>
          <w:rFonts w:ascii="Arial Narrow" w:hAnsi="Arial Narrow"/>
          <w:bCs/>
        </w:rPr>
      </w:pPr>
      <w:r w:rsidRPr="007A164C">
        <w:rPr>
          <w:rFonts w:ascii="Arial Narrow" w:hAnsi="Arial Narrow"/>
          <w:bCs/>
        </w:rPr>
        <w:t xml:space="preserve">Comunicación por escrito de incumplimiento de deberes, por parte del profesor jefe y/o Inspectoría. </w:t>
      </w:r>
    </w:p>
    <w:p w14:paraId="3A0936BA" w14:textId="77777777" w:rsidR="009354E8" w:rsidRPr="007A164C" w:rsidRDefault="009354E8" w:rsidP="00FB04B8">
      <w:pPr>
        <w:pStyle w:val="Default"/>
        <w:numPr>
          <w:ilvl w:val="0"/>
          <w:numId w:val="30"/>
        </w:numPr>
        <w:spacing w:after="120"/>
        <w:rPr>
          <w:rFonts w:ascii="Arial Narrow" w:hAnsi="Arial Narrow"/>
          <w:bCs/>
        </w:rPr>
      </w:pPr>
      <w:r w:rsidRPr="007A164C">
        <w:rPr>
          <w:rFonts w:ascii="Arial Narrow" w:hAnsi="Arial Narrow"/>
          <w:bCs/>
        </w:rPr>
        <w:t>Citación por parte de Inspectoría General</w:t>
      </w:r>
      <w:r w:rsidR="00FA7A38" w:rsidRPr="007A164C">
        <w:rPr>
          <w:rFonts w:ascii="Arial Narrow" w:hAnsi="Arial Narrow"/>
          <w:bCs/>
        </w:rPr>
        <w:t>, Unidad Técnico Pedagógica, Coordinador de Convivencia Escolar</w:t>
      </w:r>
      <w:r w:rsidRPr="007A164C">
        <w:rPr>
          <w:rFonts w:ascii="Arial Narrow" w:hAnsi="Arial Narrow"/>
          <w:bCs/>
        </w:rPr>
        <w:t xml:space="preserve"> o Dirección. </w:t>
      </w:r>
    </w:p>
    <w:p w14:paraId="0E854DC0" w14:textId="77777777" w:rsidR="009354E8" w:rsidRPr="007A164C" w:rsidRDefault="00BC5278" w:rsidP="00FB04B8">
      <w:pPr>
        <w:pStyle w:val="Default"/>
        <w:numPr>
          <w:ilvl w:val="0"/>
          <w:numId w:val="30"/>
        </w:numPr>
        <w:spacing w:after="120"/>
        <w:rPr>
          <w:rFonts w:ascii="Arial Narrow" w:hAnsi="Arial Narrow"/>
          <w:bCs/>
        </w:rPr>
      </w:pPr>
      <w:r w:rsidRPr="007A164C">
        <w:rPr>
          <w:rFonts w:ascii="Arial Narrow" w:hAnsi="Arial Narrow"/>
          <w:bCs/>
        </w:rPr>
        <w:t>Mediación si el afectado fuese</w:t>
      </w:r>
      <w:r w:rsidR="009354E8" w:rsidRPr="007A164C">
        <w:rPr>
          <w:rFonts w:ascii="Arial Narrow" w:hAnsi="Arial Narrow"/>
          <w:bCs/>
        </w:rPr>
        <w:t xml:space="preserve"> un funcionario. </w:t>
      </w:r>
    </w:p>
    <w:p w14:paraId="2B0464F7" w14:textId="77777777" w:rsidR="009354E8" w:rsidRPr="007A164C" w:rsidRDefault="009354E8" w:rsidP="00FB04B8">
      <w:pPr>
        <w:pStyle w:val="Default"/>
        <w:numPr>
          <w:ilvl w:val="0"/>
          <w:numId w:val="30"/>
        </w:numPr>
        <w:spacing w:after="120"/>
        <w:rPr>
          <w:rFonts w:ascii="Arial Narrow" w:hAnsi="Arial Narrow"/>
          <w:bCs/>
        </w:rPr>
      </w:pPr>
      <w:r w:rsidRPr="007A164C">
        <w:rPr>
          <w:rFonts w:ascii="Arial Narrow" w:hAnsi="Arial Narrow"/>
          <w:bCs/>
        </w:rPr>
        <w:t>Condicionalidad a la calid</w:t>
      </w:r>
      <w:r w:rsidR="00FA7A38" w:rsidRPr="007A164C">
        <w:rPr>
          <w:rFonts w:ascii="Arial Narrow" w:hAnsi="Arial Narrow"/>
          <w:bCs/>
        </w:rPr>
        <w:t xml:space="preserve">ad de apoderado aplicada por Dirección </w:t>
      </w:r>
      <w:r w:rsidRPr="007A164C">
        <w:rPr>
          <w:rFonts w:ascii="Arial Narrow" w:hAnsi="Arial Narrow"/>
          <w:bCs/>
        </w:rPr>
        <w:t xml:space="preserve"> y/o Inspectoría. </w:t>
      </w:r>
    </w:p>
    <w:p w14:paraId="62A223A2" w14:textId="77777777" w:rsidR="009354E8" w:rsidRPr="007A164C" w:rsidRDefault="009354E8" w:rsidP="00FB04B8">
      <w:pPr>
        <w:pStyle w:val="Default"/>
        <w:numPr>
          <w:ilvl w:val="0"/>
          <w:numId w:val="30"/>
        </w:numPr>
        <w:spacing w:after="120"/>
        <w:rPr>
          <w:rFonts w:ascii="Arial Narrow" w:hAnsi="Arial Narrow"/>
          <w:bCs/>
        </w:rPr>
      </w:pPr>
      <w:r w:rsidRPr="007A164C">
        <w:rPr>
          <w:rFonts w:ascii="Arial Narrow" w:hAnsi="Arial Narrow"/>
          <w:bCs/>
        </w:rPr>
        <w:t xml:space="preserve">Cambio de apoderado si las medidas adoptadas con anterioridad no se respetaron </w:t>
      </w:r>
    </w:p>
    <w:p w14:paraId="013DD7C5" w14:textId="77777777" w:rsidR="009354E8" w:rsidRPr="007A164C" w:rsidRDefault="009354E8" w:rsidP="00FB04B8">
      <w:pPr>
        <w:pStyle w:val="Default"/>
        <w:numPr>
          <w:ilvl w:val="0"/>
          <w:numId w:val="30"/>
        </w:numPr>
        <w:spacing w:after="120"/>
        <w:rPr>
          <w:rFonts w:ascii="Arial Narrow" w:hAnsi="Arial Narrow"/>
          <w:bCs/>
        </w:rPr>
      </w:pPr>
      <w:r w:rsidRPr="007A164C">
        <w:rPr>
          <w:rFonts w:ascii="Arial Narrow" w:hAnsi="Arial Narrow"/>
          <w:bCs/>
        </w:rPr>
        <w:t xml:space="preserve">Eliminación del registro de apoderados del libro de clases y ficha escolar </w:t>
      </w:r>
    </w:p>
    <w:p w14:paraId="3C8B52D8" w14:textId="77777777" w:rsidR="00DA7435" w:rsidRPr="007A164C" w:rsidRDefault="00A72686" w:rsidP="00FB04B8">
      <w:pPr>
        <w:pStyle w:val="Default"/>
        <w:numPr>
          <w:ilvl w:val="0"/>
          <w:numId w:val="30"/>
        </w:numPr>
        <w:spacing w:after="120"/>
        <w:rPr>
          <w:rFonts w:ascii="Arial Narrow" w:hAnsi="Arial Narrow"/>
          <w:bCs/>
        </w:rPr>
      </w:pPr>
      <w:r w:rsidRPr="007A164C">
        <w:rPr>
          <w:rFonts w:ascii="Arial Narrow" w:hAnsi="Arial Narrow"/>
          <w:bCs/>
        </w:rPr>
        <w:t>Prohibición de ingreso a las dependencias del colegio.</w:t>
      </w:r>
    </w:p>
    <w:p w14:paraId="47F5FDBD" w14:textId="77777777" w:rsidR="00FA7A38" w:rsidRPr="007A164C" w:rsidRDefault="00FA7A38" w:rsidP="00FB04B8">
      <w:pPr>
        <w:pStyle w:val="Default"/>
        <w:numPr>
          <w:ilvl w:val="0"/>
          <w:numId w:val="30"/>
        </w:numPr>
        <w:spacing w:after="120"/>
        <w:rPr>
          <w:rFonts w:ascii="Arial Narrow" w:hAnsi="Arial Narrow"/>
          <w:bCs/>
        </w:rPr>
      </w:pPr>
      <w:r w:rsidRPr="007A164C">
        <w:rPr>
          <w:rFonts w:ascii="Arial Narrow" w:hAnsi="Arial Narrow"/>
          <w:bCs/>
        </w:rPr>
        <w:t xml:space="preserve">En caso de que el incumplimiento pudiese ser constitutivo de vulneración de derechos, intervendrá la dupla psicosocial, pudiendo informar a las autoridades pertinentes. </w:t>
      </w:r>
    </w:p>
    <w:p w14:paraId="431415B9" w14:textId="77777777" w:rsidR="00A903D5" w:rsidRPr="007A164C" w:rsidRDefault="00DA7435" w:rsidP="005E44DD">
      <w:pPr>
        <w:pStyle w:val="Ttulo1"/>
        <w:rPr>
          <w:rFonts w:ascii="Arial Narrow" w:hAnsi="Arial Narrow"/>
          <w:bCs/>
          <w:lang w:val="es-CL"/>
        </w:rPr>
      </w:pPr>
      <w:r w:rsidRPr="007A164C">
        <w:rPr>
          <w:rFonts w:ascii="Arial Narrow" w:hAnsi="Arial Narrow"/>
          <w:bCs/>
          <w:lang w:val="es-CL"/>
        </w:rPr>
        <w:br w:type="page"/>
      </w:r>
      <w:bookmarkStart w:id="424" w:name="TITULO_IX:_DEL_PROCEDIMIENTO_GENERAL_PAR"/>
      <w:bookmarkStart w:id="425" w:name="_bookmark93"/>
      <w:bookmarkStart w:id="426" w:name="_Toc36157541"/>
      <w:bookmarkStart w:id="427" w:name="_Toc36544574"/>
      <w:bookmarkStart w:id="428" w:name="_Toc57714422"/>
      <w:bookmarkEnd w:id="424"/>
      <w:bookmarkEnd w:id="425"/>
      <w:r w:rsidR="00EC0702" w:rsidRPr="007A164C">
        <w:rPr>
          <w:w w:val="105"/>
          <w:lang w:val="es-CL"/>
        </w:rPr>
        <w:t>TITULO IX: DEL PROCEDIMIENTO GENERAL PARA EL MANEJO DE FALTAS A LA BUENA CONVIVENCIA ESCOLAR</w:t>
      </w:r>
      <w:bookmarkEnd w:id="426"/>
      <w:bookmarkEnd w:id="427"/>
      <w:bookmarkEnd w:id="428"/>
    </w:p>
    <w:p w14:paraId="749240C8" w14:textId="77777777" w:rsidR="00A903D5" w:rsidRPr="007A164C" w:rsidRDefault="00A903D5" w:rsidP="00820E9D">
      <w:pPr>
        <w:pStyle w:val="Textoindependiente"/>
        <w:spacing w:after="120"/>
        <w:rPr>
          <w:rFonts w:ascii="Arial Narrow" w:hAnsi="Arial Narrow"/>
          <w:b/>
          <w:sz w:val="26"/>
          <w:lang w:val="es-CL"/>
        </w:rPr>
      </w:pPr>
    </w:p>
    <w:p w14:paraId="29CC2C0C" w14:textId="77777777" w:rsidR="00A903D5" w:rsidRPr="007A164C" w:rsidRDefault="00EC0702" w:rsidP="005E44DD">
      <w:pPr>
        <w:pStyle w:val="Ttulo2"/>
        <w:rPr>
          <w:lang w:val="es-CL"/>
        </w:rPr>
      </w:pPr>
      <w:bookmarkStart w:id="429" w:name="Artículo_86:_De_las_Consideraciones_Prel"/>
      <w:bookmarkStart w:id="430" w:name="_bookmark94"/>
      <w:bookmarkStart w:id="431" w:name="_Toc36157542"/>
      <w:bookmarkStart w:id="432" w:name="_Toc36544575"/>
      <w:bookmarkStart w:id="433" w:name="_Toc57714423"/>
      <w:bookmarkEnd w:id="429"/>
      <w:bookmarkEnd w:id="430"/>
      <w:r w:rsidRPr="007A164C">
        <w:rPr>
          <w:lang w:val="es-CL"/>
        </w:rPr>
        <w:t xml:space="preserve">Artículo </w:t>
      </w:r>
      <w:r w:rsidR="004315DE" w:rsidRPr="007A164C">
        <w:rPr>
          <w:lang w:val="es-CL"/>
        </w:rPr>
        <w:t>7</w:t>
      </w:r>
      <w:r w:rsidR="005E44DD" w:rsidRPr="007A164C">
        <w:rPr>
          <w:lang w:val="es-CL"/>
        </w:rPr>
        <w:t>1</w:t>
      </w:r>
      <w:r w:rsidRPr="007A164C">
        <w:rPr>
          <w:lang w:val="es-CL"/>
        </w:rPr>
        <w:t>: De las Consideraciones Preliminares</w:t>
      </w:r>
      <w:bookmarkEnd w:id="431"/>
      <w:bookmarkEnd w:id="432"/>
      <w:bookmarkEnd w:id="433"/>
    </w:p>
    <w:p w14:paraId="18C297B6"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 xml:space="preserve">Las acciones u omisiones que impliquen maltrato o violencia hacia miembros de la comunidad educativa, cuyo </w:t>
      </w:r>
      <w:r w:rsidRPr="007A164C">
        <w:rPr>
          <w:rFonts w:ascii="Arial Narrow" w:hAnsi="Arial Narrow"/>
          <w:spacing w:val="-3"/>
          <w:lang w:val="es-CL"/>
        </w:rPr>
        <w:t xml:space="preserve">manejo </w:t>
      </w:r>
      <w:r w:rsidRPr="007A164C">
        <w:rPr>
          <w:rFonts w:ascii="Arial Narrow" w:hAnsi="Arial Narrow"/>
          <w:lang w:val="es-CL"/>
        </w:rPr>
        <w:t>sea responsabilidad del establecimiento, serán denominadas “faltas a la buena convivencia”. Aquellas que estén contempladas en la Ley Penal serán denominadas “Delitos” y su manejo será derivado a los organismos judiciales pertinentes (Ver Título XII del presente</w:t>
      </w:r>
      <w:r w:rsidRPr="007A164C">
        <w:rPr>
          <w:rFonts w:ascii="Arial Narrow" w:hAnsi="Arial Narrow"/>
          <w:spacing w:val="-14"/>
          <w:lang w:val="es-CL"/>
        </w:rPr>
        <w:t xml:space="preserve"> </w:t>
      </w:r>
      <w:r w:rsidRPr="007A164C">
        <w:rPr>
          <w:rFonts w:ascii="Arial Narrow" w:hAnsi="Arial Narrow"/>
          <w:lang w:val="es-CL"/>
        </w:rPr>
        <w:t>Reglamento)</w:t>
      </w:r>
    </w:p>
    <w:p w14:paraId="7C42E24D"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Las acciones u omisiones que pudieran constituir “falta” se abordarán conforme a protocolos de acción que deben ceñirse a los términos del presente Título.</w:t>
      </w:r>
    </w:p>
    <w:p w14:paraId="2CF0A53A" w14:textId="77777777" w:rsidR="00A903D5" w:rsidRPr="007A164C" w:rsidRDefault="00EC0702" w:rsidP="00B9439A">
      <w:pPr>
        <w:pStyle w:val="Textoindependiente"/>
        <w:tabs>
          <w:tab w:val="left" w:pos="9923"/>
        </w:tabs>
        <w:spacing w:after="120"/>
        <w:ind w:right="17"/>
        <w:rPr>
          <w:rFonts w:ascii="Arial Narrow" w:hAnsi="Arial Narrow"/>
          <w:lang w:val="es-CL"/>
        </w:rPr>
      </w:pPr>
      <w:r w:rsidRPr="007A164C">
        <w:rPr>
          <w:rFonts w:ascii="Arial Narrow" w:hAnsi="Arial Narrow"/>
          <w:lang w:val="es-CL"/>
        </w:rPr>
        <w:t>En el manejo de las “faltas” se garantizarán a todos los involucrados los siguientes derechos del debido proceso:</w:t>
      </w:r>
    </w:p>
    <w:p w14:paraId="26FF6249"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El derecho a la presunción de inocencia del o las personas acusadas de ser causantes directos e indirectos de la falta reclamada.</w:t>
      </w:r>
    </w:p>
    <w:p w14:paraId="2E6A578C"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El derecho de todos los involucrados a ser escuchados y a presentar sus descargos.</w:t>
      </w:r>
    </w:p>
    <w:p w14:paraId="40AD6535"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El derecho a apelar respecto de las resoluciones tomadas.</w:t>
      </w:r>
    </w:p>
    <w:p w14:paraId="571089CE" w14:textId="77777777" w:rsidR="00A903D5" w:rsidRPr="007A164C" w:rsidRDefault="00EC0702" w:rsidP="00820E9D">
      <w:pPr>
        <w:pStyle w:val="Textoindependiente"/>
        <w:spacing w:before="220" w:after="120"/>
        <w:rPr>
          <w:rFonts w:ascii="Arial Narrow" w:hAnsi="Arial Narrow"/>
          <w:b/>
          <w:lang w:val="es-CL"/>
        </w:rPr>
      </w:pPr>
      <w:r w:rsidRPr="007A164C">
        <w:rPr>
          <w:rFonts w:ascii="Arial Narrow" w:hAnsi="Arial Narrow"/>
          <w:b/>
          <w:lang w:val="es-CL"/>
        </w:rPr>
        <w:t>Registros del Proceso:</w:t>
      </w:r>
    </w:p>
    <w:p w14:paraId="30837EBA" w14:textId="77777777" w:rsidR="00A903D5" w:rsidRPr="007A164C" w:rsidRDefault="00EC0702" w:rsidP="00B9439A">
      <w:pPr>
        <w:pStyle w:val="Textoindependiente"/>
        <w:tabs>
          <w:tab w:val="left" w:pos="9923"/>
        </w:tabs>
        <w:spacing w:after="120"/>
        <w:ind w:right="17"/>
        <w:rPr>
          <w:rFonts w:ascii="Arial Narrow" w:hAnsi="Arial Narrow"/>
          <w:lang w:val="es-CL"/>
        </w:rPr>
      </w:pPr>
      <w:r w:rsidRPr="007A164C">
        <w:rPr>
          <w:rFonts w:ascii="Arial Narrow" w:hAnsi="Arial Narrow"/>
          <w:lang w:val="es-CL"/>
        </w:rPr>
        <w:t xml:space="preserve">Las acciones de manejo de faltas leves serán registradas en el Libro de Clase y/o </w:t>
      </w:r>
      <w:r w:rsidR="00F41D99" w:rsidRPr="007A164C">
        <w:rPr>
          <w:rFonts w:ascii="Arial Narrow" w:hAnsi="Arial Narrow"/>
          <w:lang w:val="es-CL"/>
        </w:rPr>
        <w:t>registros es</w:t>
      </w:r>
      <w:r w:rsidR="007F5907" w:rsidRPr="007A164C">
        <w:rPr>
          <w:rFonts w:ascii="Arial Narrow" w:hAnsi="Arial Narrow"/>
          <w:lang w:val="es-CL"/>
        </w:rPr>
        <w:t xml:space="preserve">critos dispuestos en el colegio (Bitácora u hojas de registro institucional) </w:t>
      </w:r>
    </w:p>
    <w:p w14:paraId="3FA165B6" w14:textId="77777777" w:rsidR="007F5907" w:rsidRPr="007A164C" w:rsidRDefault="00EC0702" w:rsidP="00B9439A">
      <w:pPr>
        <w:pStyle w:val="Textoindependiente"/>
        <w:tabs>
          <w:tab w:val="left" w:pos="9923"/>
        </w:tabs>
        <w:spacing w:after="120"/>
        <w:ind w:right="17"/>
        <w:rPr>
          <w:rFonts w:ascii="Arial Narrow" w:hAnsi="Arial Narrow"/>
          <w:lang w:val="es-CL"/>
        </w:rPr>
      </w:pPr>
      <w:r w:rsidRPr="007A164C">
        <w:rPr>
          <w:rFonts w:ascii="Arial Narrow" w:hAnsi="Arial Narrow"/>
          <w:lang w:val="es-CL"/>
        </w:rPr>
        <w:t xml:space="preserve">Las acciones realizadas en el manejo de faltas graves o gravísimas quedarán registradas en Libro de </w:t>
      </w:r>
      <w:r w:rsidR="00F41D99" w:rsidRPr="007A164C">
        <w:rPr>
          <w:rFonts w:ascii="Arial Narrow" w:hAnsi="Arial Narrow"/>
          <w:lang w:val="es-CL"/>
        </w:rPr>
        <w:t>clases</w:t>
      </w:r>
      <w:r w:rsidRPr="007A164C">
        <w:rPr>
          <w:rFonts w:ascii="Arial Narrow" w:hAnsi="Arial Narrow"/>
          <w:lang w:val="es-CL"/>
        </w:rPr>
        <w:t>. Sin perjuicio de lo anterior,</w:t>
      </w:r>
      <w:r w:rsidR="00F41D99" w:rsidRPr="007A164C">
        <w:rPr>
          <w:rFonts w:ascii="Arial Narrow" w:hAnsi="Arial Narrow"/>
          <w:lang w:val="es-CL"/>
        </w:rPr>
        <w:t xml:space="preserve"> </w:t>
      </w:r>
      <w:r w:rsidRPr="007A164C">
        <w:rPr>
          <w:rFonts w:ascii="Arial Narrow" w:hAnsi="Arial Narrow"/>
          <w:lang w:val="es-CL"/>
        </w:rPr>
        <w:t>deberá escribirse una referencia o reseña del proceso realizado en el Libro de Cl</w:t>
      </w:r>
      <w:r w:rsidR="00F41D99" w:rsidRPr="007A164C">
        <w:rPr>
          <w:rFonts w:ascii="Arial Narrow" w:hAnsi="Arial Narrow"/>
          <w:lang w:val="es-CL"/>
        </w:rPr>
        <w:t>a</w:t>
      </w:r>
      <w:r w:rsidR="007F5907" w:rsidRPr="007A164C">
        <w:rPr>
          <w:rFonts w:ascii="Arial Narrow" w:hAnsi="Arial Narrow"/>
          <w:lang w:val="es-CL"/>
        </w:rPr>
        <w:t xml:space="preserve">se de los alumnos involucrados o en registro de Inspectoría General o Convivencia Escolar. </w:t>
      </w:r>
    </w:p>
    <w:p w14:paraId="2DC7BD2D" w14:textId="77777777" w:rsidR="002B69D2" w:rsidRPr="007A164C" w:rsidRDefault="00EC0702" w:rsidP="002B69D2">
      <w:pPr>
        <w:pStyle w:val="Textoindependiente"/>
        <w:tabs>
          <w:tab w:val="left" w:pos="9923"/>
        </w:tabs>
        <w:spacing w:after="120"/>
        <w:ind w:right="17"/>
        <w:rPr>
          <w:rFonts w:ascii="Arial Narrow" w:hAnsi="Arial Narrow"/>
          <w:bCs/>
          <w:lang w:val="es-CL"/>
        </w:rPr>
      </w:pPr>
      <w:r w:rsidRPr="007A164C">
        <w:rPr>
          <w:rFonts w:ascii="Arial Narrow" w:hAnsi="Arial Narrow"/>
          <w:lang w:val="es-CL"/>
        </w:rPr>
        <w:t>Las partes involucradas en un proceso de manejo de faltas</w:t>
      </w:r>
      <w:r w:rsidR="00FC460B" w:rsidRPr="007A164C">
        <w:rPr>
          <w:rFonts w:ascii="Arial Narrow" w:hAnsi="Arial Narrow"/>
          <w:lang w:val="es-CL"/>
        </w:rPr>
        <w:t>, asimismo, sólo podrán conocer u</w:t>
      </w:r>
      <w:r w:rsidRPr="007A164C">
        <w:rPr>
          <w:rFonts w:ascii="Arial Narrow" w:hAnsi="Arial Narrow"/>
          <w:bCs/>
          <w:lang w:val="es-CL"/>
        </w:rPr>
        <w:t>na reseña de los procedimientos realizados por el establecimiento c</w:t>
      </w:r>
      <w:r w:rsidR="00F41D99" w:rsidRPr="007A164C">
        <w:rPr>
          <w:rFonts w:ascii="Arial Narrow" w:hAnsi="Arial Narrow"/>
          <w:bCs/>
          <w:lang w:val="es-CL"/>
        </w:rPr>
        <w:t>on sus respectivas contrapartes, i</w:t>
      </w:r>
      <w:r w:rsidRPr="007A164C">
        <w:rPr>
          <w:rFonts w:ascii="Arial Narrow" w:hAnsi="Arial Narrow"/>
          <w:bCs/>
          <w:lang w:val="es-CL"/>
        </w:rPr>
        <w:t>nformaciones generales respecto de los contenidos y medidas tratados con estos.</w:t>
      </w:r>
      <w:r w:rsidR="002B69D2" w:rsidRPr="007A164C">
        <w:rPr>
          <w:rFonts w:ascii="Arial Narrow" w:hAnsi="Arial Narrow"/>
          <w:bCs/>
          <w:lang w:val="es-CL"/>
        </w:rPr>
        <w:t xml:space="preserve"> </w:t>
      </w:r>
      <w:r w:rsidRPr="007A164C">
        <w:rPr>
          <w:rFonts w:ascii="Arial Narrow" w:hAnsi="Arial Narrow"/>
          <w:bCs/>
          <w:lang w:val="es-CL"/>
        </w:rPr>
        <w:t xml:space="preserve">Con </w:t>
      </w:r>
      <w:r w:rsidR="002B69D2" w:rsidRPr="007A164C">
        <w:rPr>
          <w:rFonts w:ascii="Arial Narrow" w:hAnsi="Arial Narrow"/>
          <w:bCs/>
          <w:lang w:val="es-CL"/>
        </w:rPr>
        <w:t>esto se busca</w:t>
      </w:r>
      <w:r w:rsidRPr="007A164C">
        <w:rPr>
          <w:rFonts w:ascii="Arial Narrow" w:hAnsi="Arial Narrow"/>
          <w:bCs/>
          <w:lang w:val="es-CL"/>
        </w:rPr>
        <w:t xml:space="preserve"> resguardar la confidencialidad de la información y proteger la honra de las personas. Sin perjuicio de lo anterior, en</w:t>
      </w:r>
      <w:r w:rsidR="002B69D2" w:rsidRPr="007A164C">
        <w:rPr>
          <w:rFonts w:ascii="Arial Narrow" w:hAnsi="Arial Narrow"/>
          <w:bCs/>
          <w:lang w:val="es-CL"/>
        </w:rPr>
        <w:t xml:space="preserve"> algunas situaciones</w:t>
      </w:r>
      <w:r w:rsidRPr="007A164C">
        <w:rPr>
          <w:rFonts w:ascii="Arial Narrow" w:hAnsi="Arial Narrow"/>
          <w:bCs/>
          <w:lang w:val="es-CL"/>
        </w:rPr>
        <w:t xml:space="preserve"> la Dirección, el Inspector General o el Encargado de Convivencia Escolar podrán autorizar un grado mayor de conocimiento del proceso a las contrapartes. La misma facultad poseerá el MINEDUC u otras autoridades competentes.</w:t>
      </w:r>
    </w:p>
    <w:p w14:paraId="62B13AD1" w14:textId="77777777" w:rsidR="00A903D5" w:rsidRPr="007A164C" w:rsidRDefault="00EC0702" w:rsidP="002B69D2">
      <w:pPr>
        <w:pStyle w:val="Textoindependiente"/>
        <w:tabs>
          <w:tab w:val="left" w:pos="9923"/>
        </w:tabs>
        <w:spacing w:after="120"/>
        <w:ind w:right="17"/>
        <w:rPr>
          <w:rFonts w:ascii="Arial Narrow" w:hAnsi="Arial Narrow"/>
          <w:lang w:val="es-CL"/>
        </w:rPr>
      </w:pPr>
      <w:r w:rsidRPr="007A164C">
        <w:rPr>
          <w:rFonts w:ascii="Arial Narrow" w:hAnsi="Arial Narrow"/>
          <w:lang w:val="es-CL"/>
        </w:rPr>
        <w:t>Los contenidos archivados de las carpetas de manejo de faltas a la buena convivencia sólo podrán ser conocidos por Dirección, el Inspector General y/o el Encargado de Convivencia Escolar y su equipo; así como también, por las autoridades públicas que tengan competencia sobre tales materias. En situaciones que se deberán evaluar caso a caso, las autoridades del Establecimiento o las públicas referidas en este mismo punto, podrán autorizar el conocimiento</w:t>
      </w:r>
      <w:r w:rsidR="00F41D99" w:rsidRPr="007A164C">
        <w:rPr>
          <w:rFonts w:ascii="Arial Narrow" w:hAnsi="Arial Narrow"/>
          <w:lang w:val="es-CL"/>
        </w:rPr>
        <w:t xml:space="preserve"> </w:t>
      </w:r>
      <w:r w:rsidRPr="007A164C">
        <w:rPr>
          <w:rFonts w:ascii="Arial Narrow" w:hAnsi="Arial Narrow"/>
          <w:lang w:val="es-CL"/>
        </w:rPr>
        <w:t>parcial o total del contenido de determinadas carpetas confidenciales a terceras personas con la debida</w:t>
      </w:r>
      <w:r w:rsidRPr="007A164C">
        <w:rPr>
          <w:rFonts w:ascii="Arial Narrow" w:hAnsi="Arial Narrow"/>
          <w:spacing w:val="-18"/>
          <w:lang w:val="es-CL"/>
        </w:rPr>
        <w:t xml:space="preserve"> </w:t>
      </w:r>
      <w:r w:rsidRPr="007A164C">
        <w:rPr>
          <w:rFonts w:ascii="Arial Narrow" w:hAnsi="Arial Narrow"/>
          <w:lang w:val="es-CL"/>
        </w:rPr>
        <w:t>justificación.</w:t>
      </w:r>
    </w:p>
    <w:p w14:paraId="442A4B1A" w14:textId="77777777" w:rsidR="007F5907" w:rsidRPr="007A164C" w:rsidRDefault="007F5907" w:rsidP="00820E9D">
      <w:pPr>
        <w:pStyle w:val="Textoindependiente"/>
        <w:spacing w:before="1" w:after="120"/>
        <w:rPr>
          <w:rFonts w:ascii="Arial Narrow" w:hAnsi="Arial Narrow"/>
          <w:sz w:val="30"/>
          <w:lang w:val="es-CL"/>
        </w:rPr>
      </w:pPr>
    </w:p>
    <w:p w14:paraId="259002DB" w14:textId="77777777" w:rsidR="002B69D2" w:rsidRPr="007A164C" w:rsidRDefault="002B69D2" w:rsidP="00820E9D">
      <w:pPr>
        <w:pStyle w:val="Textoindependiente"/>
        <w:spacing w:before="1" w:after="120"/>
        <w:rPr>
          <w:rFonts w:ascii="Arial Narrow" w:hAnsi="Arial Narrow"/>
          <w:sz w:val="30"/>
          <w:lang w:val="es-CL"/>
        </w:rPr>
      </w:pPr>
    </w:p>
    <w:p w14:paraId="20CA604E" w14:textId="77777777" w:rsidR="00A903D5" w:rsidRPr="007A164C" w:rsidRDefault="00EC0702" w:rsidP="002B69D2">
      <w:pPr>
        <w:pStyle w:val="Ttulo2"/>
        <w:rPr>
          <w:lang w:val="es-CL"/>
        </w:rPr>
      </w:pPr>
      <w:bookmarkStart w:id="434" w:name="Artículo_87:_Del_Reclamo_como_Inicio_de_"/>
      <w:bookmarkStart w:id="435" w:name="_bookmark95"/>
      <w:bookmarkStart w:id="436" w:name="_Toc36157543"/>
      <w:bookmarkStart w:id="437" w:name="_Toc36544576"/>
      <w:bookmarkStart w:id="438" w:name="_Toc57714424"/>
      <w:bookmarkEnd w:id="434"/>
      <w:bookmarkEnd w:id="435"/>
      <w:r w:rsidRPr="007A164C">
        <w:rPr>
          <w:lang w:val="es-CL"/>
        </w:rPr>
        <w:t xml:space="preserve">Artículo </w:t>
      </w:r>
      <w:r w:rsidR="002B69D2" w:rsidRPr="007A164C">
        <w:rPr>
          <w:lang w:val="es-CL"/>
        </w:rPr>
        <w:t>72</w:t>
      </w:r>
      <w:r w:rsidRPr="007A164C">
        <w:rPr>
          <w:lang w:val="es-CL"/>
        </w:rPr>
        <w:t>: Del Reclamo como Inicio de un Procedimiento</w:t>
      </w:r>
      <w:bookmarkEnd w:id="436"/>
      <w:bookmarkEnd w:id="437"/>
      <w:bookmarkEnd w:id="438"/>
    </w:p>
    <w:p w14:paraId="0EDD5486" w14:textId="77777777" w:rsidR="00A903D5" w:rsidRPr="007A164C" w:rsidRDefault="00EC0702" w:rsidP="00B81B3B">
      <w:pPr>
        <w:pStyle w:val="Prrafodelista"/>
        <w:numPr>
          <w:ilvl w:val="0"/>
          <w:numId w:val="13"/>
        </w:numPr>
        <w:tabs>
          <w:tab w:val="left" w:pos="1261"/>
          <w:tab w:val="left" w:pos="9923"/>
        </w:tabs>
        <w:spacing w:before="87" w:after="120"/>
        <w:ind w:right="17"/>
        <w:rPr>
          <w:rFonts w:ascii="Arial Narrow" w:hAnsi="Arial Narrow"/>
          <w:sz w:val="24"/>
          <w:szCs w:val="24"/>
          <w:lang w:val="es-CL"/>
        </w:rPr>
      </w:pPr>
      <w:r w:rsidRPr="007A164C">
        <w:rPr>
          <w:rFonts w:ascii="Arial Narrow" w:hAnsi="Arial Narrow"/>
          <w:sz w:val="24"/>
          <w:szCs w:val="24"/>
          <w:lang w:val="es-CL"/>
        </w:rPr>
        <w:t>Todos los miembros de la Comunidad Educativa tienen el deber de informar las situaciones de violencia física, psicológica, verbal o sexual, así como agresiones</w:t>
      </w:r>
      <w:r w:rsidRPr="007A164C">
        <w:rPr>
          <w:rFonts w:ascii="Arial Narrow" w:hAnsi="Arial Narrow"/>
          <w:spacing w:val="40"/>
          <w:sz w:val="24"/>
          <w:szCs w:val="24"/>
          <w:lang w:val="es-CL"/>
        </w:rPr>
        <w:t xml:space="preserve"> </w:t>
      </w:r>
      <w:r w:rsidRPr="007A164C">
        <w:rPr>
          <w:rFonts w:ascii="Arial Narrow" w:hAnsi="Arial Narrow"/>
          <w:sz w:val="24"/>
          <w:szCs w:val="24"/>
          <w:lang w:val="es-CL"/>
        </w:rPr>
        <w:t>u</w:t>
      </w:r>
      <w:r w:rsidRPr="007A164C">
        <w:rPr>
          <w:rFonts w:ascii="Arial Narrow" w:hAnsi="Arial Narrow"/>
          <w:spacing w:val="42"/>
          <w:sz w:val="24"/>
          <w:szCs w:val="24"/>
          <w:lang w:val="es-CL"/>
        </w:rPr>
        <w:t xml:space="preserve"> </w:t>
      </w:r>
      <w:r w:rsidRPr="007A164C">
        <w:rPr>
          <w:rFonts w:ascii="Arial Narrow" w:hAnsi="Arial Narrow"/>
          <w:sz w:val="24"/>
          <w:szCs w:val="24"/>
          <w:lang w:val="es-CL"/>
        </w:rPr>
        <w:t>hostigamiento,</w:t>
      </w:r>
      <w:r w:rsidRPr="007A164C">
        <w:rPr>
          <w:rFonts w:ascii="Arial Narrow" w:hAnsi="Arial Narrow"/>
          <w:spacing w:val="41"/>
          <w:sz w:val="24"/>
          <w:szCs w:val="24"/>
          <w:lang w:val="es-CL"/>
        </w:rPr>
        <w:t xml:space="preserve"> </w:t>
      </w:r>
      <w:r w:rsidRPr="007A164C">
        <w:rPr>
          <w:rFonts w:ascii="Arial Narrow" w:hAnsi="Arial Narrow"/>
          <w:sz w:val="24"/>
          <w:szCs w:val="24"/>
          <w:lang w:val="es-CL"/>
        </w:rPr>
        <w:t>o</w:t>
      </w:r>
      <w:r w:rsidRPr="007A164C">
        <w:rPr>
          <w:rFonts w:ascii="Arial Narrow" w:hAnsi="Arial Narrow"/>
          <w:spacing w:val="47"/>
          <w:sz w:val="24"/>
          <w:szCs w:val="24"/>
          <w:lang w:val="es-CL"/>
        </w:rPr>
        <w:t xml:space="preserve"> </w:t>
      </w:r>
      <w:r w:rsidRPr="007A164C">
        <w:rPr>
          <w:rFonts w:ascii="Arial Narrow" w:hAnsi="Arial Narrow"/>
          <w:sz w:val="24"/>
          <w:szCs w:val="24"/>
          <w:lang w:val="es-CL"/>
        </w:rPr>
        <w:t>situación</w:t>
      </w:r>
      <w:r w:rsidRPr="007A164C">
        <w:rPr>
          <w:rFonts w:ascii="Arial Narrow" w:hAnsi="Arial Narrow"/>
          <w:spacing w:val="42"/>
          <w:sz w:val="24"/>
          <w:szCs w:val="24"/>
          <w:lang w:val="es-CL"/>
        </w:rPr>
        <w:t xml:space="preserve"> </w:t>
      </w:r>
      <w:r w:rsidRPr="007A164C">
        <w:rPr>
          <w:rFonts w:ascii="Arial Narrow" w:hAnsi="Arial Narrow"/>
          <w:sz w:val="24"/>
          <w:szCs w:val="24"/>
          <w:lang w:val="es-CL"/>
        </w:rPr>
        <w:t>de</w:t>
      </w:r>
      <w:r w:rsidRPr="007A164C">
        <w:rPr>
          <w:rFonts w:ascii="Arial Narrow" w:hAnsi="Arial Narrow"/>
          <w:spacing w:val="41"/>
          <w:sz w:val="24"/>
          <w:szCs w:val="24"/>
          <w:lang w:val="es-CL"/>
        </w:rPr>
        <w:t xml:space="preserve"> </w:t>
      </w:r>
      <w:r w:rsidRPr="007A164C">
        <w:rPr>
          <w:rFonts w:ascii="Arial Narrow" w:hAnsi="Arial Narrow"/>
          <w:sz w:val="24"/>
          <w:szCs w:val="24"/>
          <w:lang w:val="es-CL"/>
        </w:rPr>
        <w:t>vulneración</w:t>
      </w:r>
      <w:r w:rsidRPr="007A164C">
        <w:rPr>
          <w:rFonts w:ascii="Arial Narrow" w:hAnsi="Arial Narrow"/>
          <w:spacing w:val="42"/>
          <w:sz w:val="24"/>
          <w:szCs w:val="24"/>
          <w:lang w:val="es-CL"/>
        </w:rPr>
        <w:t xml:space="preserve"> </w:t>
      </w:r>
      <w:r w:rsidRPr="007A164C">
        <w:rPr>
          <w:rFonts w:ascii="Arial Narrow" w:hAnsi="Arial Narrow"/>
          <w:sz w:val="24"/>
          <w:szCs w:val="24"/>
          <w:lang w:val="es-CL"/>
        </w:rPr>
        <w:t>de</w:t>
      </w:r>
      <w:r w:rsidRPr="007A164C">
        <w:rPr>
          <w:rFonts w:ascii="Arial Narrow" w:hAnsi="Arial Narrow"/>
          <w:spacing w:val="41"/>
          <w:sz w:val="24"/>
          <w:szCs w:val="24"/>
          <w:lang w:val="es-CL"/>
        </w:rPr>
        <w:t xml:space="preserve"> </w:t>
      </w:r>
      <w:r w:rsidRPr="007A164C">
        <w:rPr>
          <w:rFonts w:ascii="Arial Narrow" w:hAnsi="Arial Narrow"/>
          <w:sz w:val="24"/>
          <w:szCs w:val="24"/>
          <w:lang w:val="es-CL"/>
        </w:rPr>
        <w:t>derechos</w:t>
      </w:r>
      <w:r w:rsidRPr="007A164C">
        <w:rPr>
          <w:rFonts w:ascii="Arial Narrow" w:hAnsi="Arial Narrow"/>
          <w:spacing w:val="61"/>
          <w:sz w:val="24"/>
          <w:szCs w:val="24"/>
          <w:lang w:val="es-CL"/>
        </w:rPr>
        <w:t xml:space="preserve"> </w:t>
      </w:r>
      <w:r w:rsidRPr="007A164C">
        <w:rPr>
          <w:rFonts w:ascii="Arial Narrow" w:hAnsi="Arial Narrow"/>
          <w:sz w:val="24"/>
          <w:szCs w:val="24"/>
          <w:lang w:val="es-CL"/>
        </w:rPr>
        <w:t>que</w:t>
      </w:r>
      <w:r w:rsidR="002F22F6" w:rsidRPr="007A164C">
        <w:rPr>
          <w:rFonts w:ascii="Arial Narrow" w:hAnsi="Arial Narrow"/>
          <w:sz w:val="24"/>
          <w:szCs w:val="24"/>
          <w:lang w:val="es-CL"/>
        </w:rPr>
        <w:t xml:space="preserve"> </w:t>
      </w:r>
      <w:r w:rsidRPr="007A164C">
        <w:rPr>
          <w:rFonts w:ascii="Arial Narrow" w:hAnsi="Arial Narrow"/>
          <w:sz w:val="24"/>
          <w:szCs w:val="24"/>
          <w:lang w:val="es-CL"/>
        </w:rPr>
        <w:t xml:space="preserve">afecten a un miembro de la comunidad educativa, en especial, si el afectado es uno o </w:t>
      </w:r>
      <w:r w:rsidRPr="007A164C">
        <w:rPr>
          <w:rFonts w:ascii="Arial Narrow" w:hAnsi="Arial Narrow"/>
          <w:spacing w:val="-3"/>
          <w:sz w:val="24"/>
          <w:szCs w:val="24"/>
          <w:lang w:val="es-CL"/>
        </w:rPr>
        <w:t>más</w:t>
      </w:r>
      <w:r w:rsidRPr="007A164C">
        <w:rPr>
          <w:rFonts w:ascii="Arial Narrow" w:hAnsi="Arial Narrow"/>
          <w:spacing w:val="-8"/>
          <w:sz w:val="24"/>
          <w:szCs w:val="24"/>
          <w:lang w:val="es-CL"/>
        </w:rPr>
        <w:t xml:space="preserve"> </w:t>
      </w:r>
      <w:r w:rsidRPr="007A164C">
        <w:rPr>
          <w:rFonts w:ascii="Arial Narrow" w:hAnsi="Arial Narrow"/>
          <w:sz w:val="24"/>
          <w:szCs w:val="24"/>
          <w:lang w:val="es-CL"/>
        </w:rPr>
        <w:t>estudiantes.</w:t>
      </w:r>
    </w:p>
    <w:p w14:paraId="5C005765" w14:textId="77777777" w:rsidR="00A903D5" w:rsidRPr="007A164C" w:rsidRDefault="00EC0702" w:rsidP="00B81B3B">
      <w:pPr>
        <w:pStyle w:val="Prrafodelista"/>
        <w:numPr>
          <w:ilvl w:val="0"/>
          <w:numId w:val="13"/>
        </w:numPr>
        <w:tabs>
          <w:tab w:val="left" w:pos="1261"/>
        </w:tabs>
        <w:spacing w:before="1" w:after="120"/>
        <w:ind w:right="17"/>
        <w:rPr>
          <w:rFonts w:ascii="Arial Narrow" w:hAnsi="Arial Narrow"/>
          <w:sz w:val="24"/>
          <w:lang w:val="es-CL"/>
        </w:rPr>
      </w:pPr>
      <w:r w:rsidRPr="007A164C">
        <w:rPr>
          <w:rFonts w:ascii="Arial Narrow" w:hAnsi="Arial Narrow"/>
          <w:sz w:val="24"/>
          <w:lang w:val="es-CL"/>
        </w:rPr>
        <w:t>Los reportes o informes de comportamientos supuestamente constitutivos de faltas a la buena convivencia se denominarán</w:t>
      </w:r>
      <w:r w:rsidRPr="007A164C">
        <w:rPr>
          <w:rFonts w:ascii="Arial Narrow" w:hAnsi="Arial Narrow"/>
          <w:spacing w:val="-5"/>
          <w:sz w:val="24"/>
          <w:lang w:val="es-CL"/>
        </w:rPr>
        <w:t xml:space="preserve"> </w:t>
      </w:r>
      <w:r w:rsidRPr="007A164C">
        <w:rPr>
          <w:rFonts w:ascii="Arial Narrow" w:hAnsi="Arial Narrow"/>
          <w:sz w:val="24"/>
          <w:lang w:val="es-CL"/>
        </w:rPr>
        <w:t>“Reclamos”.</w:t>
      </w:r>
    </w:p>
    <w:p w14:paraId="142598CF" w14:textId="77777777" w:rsidR="00A903D5" w:rsidRPr="007A164C" w:rsidRDefault="00EC0702" w:rsidP="00B81B3B">
      <w:pPr>
        <w:pStyle w:val="Prrafodelista"/>
        <w:numPr>
          <w:ilvl w:val="0"/>
          <w:numId w:val="13"/>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Los reclamos deberán entregarse al Inspector General o al Encargado de Convivencia Escolar dentro de un plazo de 24 horas, transcurridos a partir del momento en que </w:t>
      </w:r>
      <w:r w:rsidRPr="007A164C">
        <w:rPr>
          <w:rFonts w:ascii="Arial Narrow" w:hAnsi="Arial Narrow"/>
          <w:spacing w:val="-3"/>
          <w:sz w:val="24"/>
          <w:lang w:val="es-CL"/>
        </w:rPr>
        <w:t xml:space="preserve">se </w:t>
      </w:r>
      <w:r w:rsidRPr="007A164C">
        <w:rPr>
          <w:rFonts w:ascii="Arial Narrow" w:hAnsi="Arial Narrow"/>
          <w:sz w:val="24"/>
          <w:lang w:val="es-CL"/>
        </w:rPr>
        <w:t>tome conocimiento del</w:t>
      </w:r>
      <w:r w:rsidRPr="007A164C">
        <w:rPr>
          <w:rFonts w:ascii="Arial Narrow" w:hAnsi="Arial Narrow"/>
          <w:spacing w:val="8"/>
          <w:sz w:val="24"/>
          <w:lang w:val="es-CL"/>
        </w:rPr>
        <w:t xml:space="preserve"> </w:t>
      </w:r>
      <w:r w:rsidRPr="007A164C">
        <w:rPr>
          <w:rFonts w:ascii="Arial Narrow" w:hAnsi="Arial Narrow"/>
          <w:sz w:val="24"/>
          <w:lang w:val="es-CL"/>
        </w:rPr>
        <w:t>hecho.</w:t>
      </w:r>
    </w:p>
    <w:p w14:paraId="0163EBE2" w14:textId="77777777" w:rsidR="00A903D5" w:rsidRPr="007A164C" w:rsidRDefault="00EC0702" w:rsidP="00B81B3B">
      <w:pPr>
        <w:pStyle w:val="Prrafodelista"/>
        <w:numPr>
          <w:ilvl w:val="0"/>
          <w:numId w:val="13"/>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En caso de conflictos entre terceros (quién denuncia sin ser </w:t>
      </w:r>
      <w:r w:rsidR="004661CA" w:rsidRPr="007A164C">
        <w:rPr>
          <w:rFonts w:ascii="Arial Narrow" w:hAnsi="Arial Narrow"/>
          <w:sz w:val="24"/>
          <w:lang w:val="es-CL"/>
        </w:rPr>
        <w:t xml:space="preserve">el </w:t>
      </w:r>
      <w:r w:rsidRPr="007A164C">
        <w:rPr>
          <w:rFonts w:ascii="Arial Narrow" w:hAnsi="Arial Narrow"/>
          <w:sz w:val="24"/>
          <w:lang w:val="es-CL"/>
        </w:rPr>
        <w:t>afectado), se deberá resguardar la</w:t>
      </w:r>
      <w:r w:rsidR="002F22F6" w:rsidRPr="007A164C">
        <w:rPr>
          <w:rFonts w:ascii="Arial Narrow" w:hAnsi="Arial Narrow"/>
          <w:sz w:val="24"/>
          <w:lang w:val="es-CL"/>
        </w:rPr>
        <w:t xml:space="preserve"> </w:t>
      </w:r>
      <w:r w:rsidRPr="007A164C">
        <w:rPr>
          <w:rFonts w:ascii="Arial Narrow" w:hAnsi="Arial Narrow"/>
          <w:sz w:val="24"/>
          <w:lang w:val="es-CL"/>
        </w:rPr>
        <w:t>ide</w:t>
      </w:r>
      <w:r w:rsidR="008A2C74" w:rsidRPr="007A164C">
        <w:rPr>
          <w:rFonts w:ascii="Arial Narrow" w:hAnsi="Arial Narrow"/>
          <w:sz w:val="24"/>
          <w:lang w:val="es-CL"/>
        </w:rPr>
        <w:t>ntidad del reclamante. Sólo el D</w:t>
      </w:r>
      <w:r w:rsidRPr="007A164C">
        <w:rPr>
          <w:rFonts w:ascii="Arial Narrow" w:hAnsi="Arial Narrow"/>
          <w:sz w:val="24"/>
          <w:lang w:val="es-CL"/>
        </w:rPr>
        <w:t xml:space="preserve">irector, Encargado de Convivencia Escolar y representantes </w:t>
      </w:r>
      <w:r w:rsidR="007F5907" w:rsidRPr="007A164C">
        <w:rPr>
          <w:rFonts w:ascii="Arial Narrow" w:hAnsi="Arial Narrow"/>
          <w:sz w:val="24"/>
          <w:lang w:val="es-CL"/>
        </w:rPr>
        <w:t xml:space="preserve">de </w:t>
      </w:r>
      <w:r w:rsidRPr="007A164C">
        <w:rPr>
          <w:rFonts w:ascii="Arial Narrow" w:hAnsi="Arial Narrow"/>
          <w:sz w:val="24"/>
          <w:lang w:val="es-CL"/>
        </w:rPr>
        <w:t>organismos que tengan competencia sobre estas materias, podrán autorizar el conocimiento de la identidad de un reclamante (si las circunstancias del caso lo</w:t>
      </w:r>
      <w:r w:rsidRPr="007A164C">
        <w:rPr>
          <w:rFonts w:ascii="Arial Narrow" w:hAnsi="Arial Narrow"/>
          <w:spacing w:val="-25"/>
          <w:sz w:val="24"/>
          <w:lang w:val="es-CL"/>
        </w:rPr>
        <w:t xml:space="preserve"> </w:t>
      </w:r>
      <w:r w:rsidRPr="007A164C">
        <w:rPr>
          <w:rFonts w:ascii="Arial Narrow" w:hAnsi="Arial Narrow"/>
          <w:sz w:val="24"/>
          <w:lang w:val="es-CL"/>
        </w:rPr>
        <w:t>requirieran).</w:t>
      </w:r>
    </w:p>
    <w:p w14:paraId="715CF6CB" w14:textId="77777777" w:rsidR="00A903D5" w:rsidRPr="007A164C" w:rsidRDefault="00A903D5" w:rsidP="00820E9D">
      <w:pPr>
        <w:pStyle w:val="Textoindependiente"/>
        <w:spacing w:before="7" w:after="120"/>
        <w:rPr>
          <w:rFonts w:ascii="Arial Narrow" w:hAnsi="Arial Narrow"/>
          <w:lang w:val="es-CL"/>
        </w:rPr>
      </w:pPr>
    </w:p>
    <w:p w14:paraId="1674C4B5" w14:textId="77777777" w:rsidR="00A903D5" w:rsidRPr="007A164C" w:rsidRDefault="00EC0702" w:rsidP="004661CA">
      <w:pPr>
        <w:pStyle w:val="Ttulo2"/>
        <w:rPr>
          <w:lang w:val="es-CL"/>
        </w:rPr>
      </w:pPr>
      <w:bookmarkStart w:id="439" w:name="Artículo_88:_Del_Procedimiento_General_d"/>
      <w:bookmarkStart w:id="440" w:name="_bookmark96"/>
      <w:bookmarkStart w:id="441" w:name="_Toc36157544"/>
      <w:bookmarkStart w:id="442" w:name="_Toc36544577"/>
      <w:bookmarkStart w:id="443" w:name="_Toc57714425"/>
      <w:bookmarkEnd w:id="439"/>
      <w:bookmarkEnd w:id="440"/>
      <w:r w:rsidRPr="007A164C">
        <w:rPr>
          <w:lang w:val="es-CL"/>
        </w:rPr>
        <w:t xml:space="preserve">Artículo </w:t>
      </w:r>
      <w:r w:rsidR="004315DE" w:rsidRPr="007A164C">
        <w:rPr>
          <w:lang w:val="es-CL"/>
        </w:rPr>
        <w:t>7</w:t>
      </w:r>
      <w:r w:rsidR="004661CA" w:rsidRPr="007A164C">
        <w:rPr>
          <w:lang w:val="es-CL"/>
        </w:rPr>
        <w:t>3</w:t>
      </w:r>
      <w:r w:rsidRPr="007A164C">
        <w:rPr>
          <w:lang w:val="es-CL"/>
        </w:rPr>
        <w:t>: Del Procedimiento General de Indagación</w:t>
      </w:r>
      <w:bookmarkEnd w:id="441"/>
      <w:bookmarkEnd w:id="442"/>
      <w:bookmarkEnd w:id="443"/>
    </w:p>
    <w:p w14:paraId="18AB159E"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Los miembros autorizados para indagar posibles faltas a la convivencia escolar serán</w:t>
      </w:r>
      <w:r w:rsidR="002D1173" w:rsidRPr="007A164C">
        <w:rPr>
          <w:rFonts w:ascii="Arial Narrow" w:hAnsi="Arial Narrow"/>
          <w:lang w:val="es-CL"/>
        </w:rPr>
        <w:t>: los psicólogos del colegio, autoridades superiores y preferentemente</w:t>
      </w:r>
      <w:r w:rsidRPr="007A164C">
        <w:rPr>
          <w:rFonts w:ascii="Arial Narrow" w:hAnsi="Arial Narrow"/>
          <w:lang w:val="es-CL"/>
        </w:rPr>
        <w:t xml:space="preserve"> los profesores jefes de los alumnos supuestamente involucrados. También el proceso puede ser llevado por docentes, inspectores, encargado de convivencia u otros miembros del Establecimiento a los cuales se les asigne tal</w:t>
      </w:r>
      <w:r w:rsidRPr="007A164C">
        <w:rPr>
          <w:rFonts w:ascii="Arial Narrow" w:hAnsi="Arial Narrow"/>
          <w:spacing w:val="-2"/>
          <w:lang w:val="es-CL"/>
        </w:rPr>
        <w:t xml:space="preserve"> </w:t>
      </w:r>
      <w:r w:rsidRPr="007A164C">
        <w:rPr>
          <w:rFonts w:ascii="Arial Narrow" w:hAnsi="Arial Narrow"/>
          <w:lang w:val="es-CL"/>
        </w:rPr>
        <w:t>responsabilidad.</w:t>
      </w:r>
    </w:p>
    <w:p w14:paraId="76691B46" w14:textId="77777777" w:rsidR="00A903D5" w:rsidRPr="007A164C" w:rsidRDefault="00EC0702"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Al inicio de un proceso en el que sea parte un estudiante, se deberá notificar a sus padres o apoderados. Dicha notificación </w:t>
      </w:r>
      <w:r w:rsidRPr="007A164C">
        <w:rPr>
          <w:rFonts w:ascii="Arial Narrow" w:hAnsi="Arial Narrow"/>
          <w:spacing w:val="5"/>
          <w:sz w:val="24"/>
          <w:lang w:val="es-CL"/>
        </w:rPr>
        <w:t xml:space="preserve">se </w:t>
      </w:r>
      <w:r w:rsidRPr="007A164C">
        <w:rPr>
          <w:rFonts w:ascii="Arial Narrow" w:hAnsi="Arial Narrow"/>
          <w:sz w:val="24"/>
          <w:lang w:val="es-CL"/>
        </w:rPr>
        <w:t xml:space="preserve">hará en </w:t>
      </w:r>
      <w:r w:rsidRPr="007A164C">
        <w:rPr>
          <w:rFonts w:ascii="Arial Narrow" w:hAnsi="Arial Narrow"/>
          <w:spacing w:val="-3"/>
          <w:sz w:val="24"/>
          <w:lang w:val="es-CL"/>
        </w:rPr>
        <w:t xml:space="preserve">forma </w:t>
      </w:r>
      <w:r w:rsidRPr="007A164C">
        <w:rPr>
          <w:rFonts w:ascii="Arial Narrow" w:hAnsi="Arial Narrow"/>
          <w:sz w:val="24"/>
          <w:lang w:val="es-CL"/>
        </w:rPr>
        <w:t xml:space="preserve">personal, aunque podrá efectuarse por cualquier medio idóneo escrito, pero deberá quedar constancia del envío y de </w:t>
      </w:r>
      <w:r w:rsidRPr="007A164C">
        <w:rPr>
          <w:rFonts w:ascii="Arial Narrow" w:hAnsi="Arial Narrow"/>
          <w:spacing w:val="-3"/>
          <w:sz w:val="24"/>
          <w:lang w:val="es-CL"/>
        </w:rPr>
        <w:t xml:space="preserve">su </w:t>
      </w:r>
      <w:r w:rsidRPr="007A164C">
        <w:rPr>
          <w:rFonts w:ascii="Arial Narrow" w:hAnsi="Arial Narrow"/>
          <w:sz w:val="24"/>
          <w:lang w:val="es-CL"/>
        </w:rPr>
        <w:t>recepción por parte de los destinatarios.</w:t>
      </w:r>
    </w:p>
    <w:p w14:paraId="39483435" w14:textId="77777777" w:rsidR="00A903D5" w:rsidRPr="007A164C" w:rsidRDefault="00EC0702" w:rsidP="00B81B3B">
      <w:pPr>
        <w:pStyle w:val="Prrafodelista"/>
        <w:numPr>
          <w:ilvl w:val="0"/>
          <w:numId w:val="12"/>
        </w:numPr>
        <w:tabs>
          <w:tab w:val="left" w:pos="1261"/>
        </w:tabs>
        <w:spacing w:before="87" w:after="120"/>
        <w:ind w:right="17" w:hanging="361"/>
        <w:rPr>
          <w:rFonts w:ascii="Arial Narrow" w:hAnsi="Arial Narrow"/>
          <w:sz w:val="24"/>
          <w:szCs w:val="24"/>
          <w:lang w:val="es-CL"/>
        </w:rPr>
      </w:pPr>
      <w:r w:rsidRPr="007A164C">
        <w:rPr>
          <w:rFonts w:ascii="Arial Narrow" w:hAnsi="Arial Narrow"/>
          <w:sz w:val="24"/>
          <w:szCs w:val="24"/>
          <w:lang w:val="es-CL"/>
        </w:rPr>
        <w:t>Quien</w:t>
      </w:r>
      <w:r w:rsidRPr="007A164C">
        <w:rPr>
          <w:rFonts w:ascii="Arial Narrow" w:hAnsi="Arial Narrow"/>
          <w:spacing w:val="52"/>
          <w:sz w:val="24"/>
          <w:szCs w:val="24"/>
          <w:lang w:val="es-CL"/>
        </w:rPr>
        <w:t xml:space="preserve"> </w:t>
      </w:r>
      <w:r w:rsidRPr="007A164C">
        <w:rPr>
          <w:rFonts w:ascii="Arial Narrow" w:hAnsi="Arial Narrow"/>
          <w:sz w:val="24"/>
          <w:szCs w:val="24"/>
          <w:lang w:val="es-CL"/>
        </w:rPr>
        <w:t>realice</w:t>
      </w:r>
      <w:r w:rsidRPr="007A164C">
        <w:rPr>
          <w:rFonts w:ascii="Arial Narrow" w:hAnsi="Arial Narrow"/>
          <w:spacing w:val="43"/>
          <w:sz w:val="24"/>
          <w:szCs w:val="24"/>
          <w:lang w:val="es-CL"/>
        </w:rPr>
        <w:t xml:space="preserve"> </w:t>
      </w:r>
      <w:r w:rsidRPr="007A164C">
        <w:rPr>
          <w:rFonts w:ascii="Arial Narrow" w:hAnsi="Arial Narrow"/>
          <w:sz w:val="24"/>
          <w:szCs w:val="24"/>
          <w:lang w:val="es-CL"/>
        </w:rPr>
        <w:t>la</w:t>
      </w:r>
      <w:r w:rsidRPr="007A164C">
        <w:rPr>
          <w:rFonts w:ascii="Arial Narrow" w:hAnsi="Arial Narrow"/>
          <w:spacing w:val="47"/>
          <w:sz w:val="24"/>
          <w:szCs w:val="24"/>
          <w:lang w:val="es-CL"/>
        </w:rPr>
        <w:t xml:space="preserve"> </w:t>
      </w:r>
      <w:r w:rsidRPr="007A164C">
        <w:rPr>
          <w:rFonts w:ascii="Arial Narrow" w:hAnsi="Arial Narrow"/>
          <w:sz w:val="24"/>
          <w:szCs w:val="24"/>
          <w:lang w:val="es-CL"/>
        </w:rPr>
        <w:t>indagación</w:t>
      </w:r>
      <w:r w:rsidRPr="007A164C">
        <w:rPr>
          <w:rFonts w:ascii="Arial Narrow" w:hAnsi="Arial Narrow"/>
          <w:spacing w:val="53"/>
          <w:sz w:val="24"/>
          <w:szCs w:val="24"/>
          <w:lang w:val="es-CL"/>
        </w:rPr>
        <w:t xml:space="preserve"> </w:t>
      </w:r>
      <w:r w:rsidRPr="007A164C">
        <w:rPr>
          <w:rFonts w:ascii="Arial Narrow" w:hAnsi="Arial Narrow"/>
          <w:sz w:val="24"/>
          <w:szCs w:val="24"/>
          <w:lang w:val="es-CL"/>
        </w:rPr>
        <w:t>actuará</w:t>
      </w:r>
      <w:r w:rsidRPr="007A164C">
        <w:rPr>
          <w:rFonts w:ascii="Arial Narrow" w:hAnsi="Arial Narrow"/>
          <w:spacing w:val="48"/>
          <w:sz w:val="24"/>
          <w:szCs w:val="24"/>
          <w:lang w:val="es-CL"/>
        </w:rPr>
        <w:t xml:space="preserve"> </w:t>
      </w:r>
      <w:r w:rsidRPr="007A164C">
        <w:rPr>
          <w:rFonts w:ascii="Arial Narrow" w:hAnsi="Arial Narrow"/>
          <w:sz w:val="24"/>
          <w:szCs w:val="24"/>
          <w:lang w:val="es-CL"/>
        </w:rPr>
        <w:t>guiado</w:t>
      </w:r>
      <w:r w:rsidRPr="007A164C">
        <w:rPr>
          <w:rFonts w:ascii="Arial Narrow" w:hAnsi="Arial Narrow"/>
          <w:spacing w:val="47"/>
          <w:sz w:val="24"/>
          <w:szCs w:val="24"/>
          <w:lang w:val="es-CL"/>
        </w:rPr>
        <w:t xml:space="preserve"> </w:t>
      </w:r>
      <w:r w:rsidRPr="007A164C">
        <w:rPr>
          <w:rFonts w:ascii="Arial Narrow" w:hAnsi="Arial Narrow"/>
          <w:sz w:val="24"/>
          <w:szCs w:val="24"/>
          <w:lang w:val="es-CL"/>
        </w:rPr>
        <w:t>por</w:t>
      </w:r>
      <w:r w:rsidRPr="007A164C">
        <w:rPr>
          <w:rFonts w:ascii="Arial Narrow" w:hAnsi="Arial Narrow"/>
          <w:spacing w:val="53"/>
          <w:sz w:val="24"/>
          <w:szCs w:val="24"/>
          <w:lang w:val="es-CL"/>
        </w:rPr>
        <w:t xml:space="preserve"> </w:t>
      </w:r>
      <w:r w:rsidRPr="007A164C">
        <w:rPr>
          <w:rFonts w:ascii="Arial Narrow" w:hAnsi="Arial Narrow"/>
          <w:sz w:val="24"/>
          <w:szCs w:val="24"/>
          <w:lang w:val="es-CL"/>
        </w:rPr>
        <w:t>el</w:t>
      </w:r>
      <w:r w:rsidRPr="007A164C">
        <w:rPr>
          <w:rFonts w:ascii="Arial Narrow" w:hAnsi="Arial Narrow"/>
          <w:spacing w:val="56"/>
          <w:sz w:val="24"/>
          <w:szCs w:val="24"/>
          <w:lang w:val="es-CL"/>
        </w:rPr>
        <w:t xml:space="preserve"> </w:t>
      </w:r>
      <w:r w:rsidRPr="007A164C">
        <w:rPr>
          <w:rFonts w:ascii="Arial Narrow" w:hAnsi="Arial Narrow"/>
          <w:sz w:val="24"/>
          <w:szCs w:val="24"/>
          <w:lang w:val="es-CL"/>
        </w:rPr>
        <w:t>principio</w:t>
      </w:r>
      <w:r w:rsidRPr="007A164C">
        <w:rPr>
          <w:rFonts w:ascii="Arial Narrow" w:hAnsi="Arial Narrow"/>
          <w:spacing w:val="52"/>
          <w:sz w:val="24"/>
          <w:szCs w:val="24"/>
          <w:lang w:val="es-CL"/>
        </w:rPr>
        <w:t xml:space="preserve"> </w:t>
      </w:r>
      <w:r w:rsidRPr="007A164C">
        <w:rPr>
          <w:rFonts w:ascii="Arial Narrow" w:hAnsi="Arial Narrow"/>
          <w:sz w:val="24"/>
          <w:szCs w:val="24"/>
          <w:lang w:val="es-CL"/>
        </w:rPr>
        <w:t>de</w:t>
      </w:r>
      <w:r w:rsidRPr="007A164C">
        <w:rPr>
          <w:rFonts w:ascii="Arial Narrow" w:hAnsi="Arial Narrow"/>
          <w:spacing w:val="48"/>
          <w:sz w:val="24"/>
          <w:szCs w:val="24"/>
          <w:lang w:val="es-CL"/>
        </w:rPr>
        <w:t xml:space="preserve"> </w:t>
      </w:r>
      <w:r w:rsidRPr="007A164C">
        <w:rPr>
          <w:rFonts w:ascii="Arial Narrow" w:hAnsi="Arial Narrow"/>
          <w:sz w:val="24"/>
          <w:szCs w:val="24"/>
          <w:lang w:val="es-CL"/>
        </w:rPr>
        <w:t>inocencia</w:t>
      </w:r>
      <w:r w:rsidR="002F22F6" w:rsidRPr="007A164C">
        <w:rPr>
          <w:rFonts w:ascii="Arial Narrow" w:hAnsi="Arial Narrow"/>
          <w:sz w:val="24"/>
          <w:szCs w:val="24"/>
          <w:lang w:val="es-CL"/>
        </w:rPr>
        <w:t xml:space="preserve"> </w:t>
      </w:r>
      <w:r w:rsidRPr="007A164C">
        <w:rPr>
          <w:rFonts w:ascii="Arial Narrow" w:hAnsi="Arial Narrow"/>
          <w:sz w:val="24"/>
          <w:szCs w:val="24"/>
          <w:lang w:val="es-CL"/>
        </w:rPr>
        <w:t>frente a quien, supuestamente, sea el autor de la falta. Para ello, estará autorizado para disponer medidas que le permitan tener una visión clarificada de los hechos, tales como: entrevistas a los involucrados y otros que pudieran aportar antecedentes relevantes (especialmente a los apoderados), revisión de documentos y registros, solicitud de orientación y/o evaluación profesional (interna o externa), solicitud de informes, confrontación de testigos, etc. En general, todas aquellas acciones que sean prudentes y convenientes para manejar la situación conforme al justo procedimiento.</w:t>
      </w:r>
    </w:p>
    <w:p w14:paraId="22079EC3" w14:textId="77777777" w:rsidR="00A903D5" w:rsidRPr="007A164C" w:rsidRDefault="00EC0702"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Mientras se estén llevando a cabo las indagaciones aclaratorias y el discernimiento de las medidas correspondientes, el o los encargados asegurará a todas las partes respeto por su dignidad y honra, cautelando el grado de privacidad y/o confidencialidad que corresponda a los temas tratados (conforme a las características y circunstancias del hecho abordado). Asimismo, serán escuchadas las versiones de los involucrados y se acogerán </w:t>
      </w:r>
      <w:r w:rsidRPr="007A164C">
        <w:rPr>
          <w:rFonts w:ascii="Arial Narrow" w:hAnsi="Arial Narrow"/>
          <w:spacing w:val="2"/>
          <w:sz w:val="24"/>
          <w:lang w:val="es-CL"/>
        </w:rPr>
        <w:t xml:space="preserve">los </w:t>
      </w:r>
      <w:r w:rsidRPr="007A164C">
        <w:rPr>
          <w:rFonts w:ascii="Arial Narrow" w:hAnsi="Arial Narrow"/>
          <w:sz w:val="24"/>
          <w:lang w:val="es-CL"/>
        </w:rPr>
        <w:t xml:space="preserve">antecedentes que estos pudieran aportar para </w:t>
      </w:r>
      <w:r w:rsidRPr="007A164C">
        <w:rPr>
          <w:rFonts w:ascii="Arial Narrow" w:hAnsi="Arial Narrow"/>
          <w:spacing w:val="-3"/>
          <w:sz w:val="24"/>
          <w:lang w:val="es-CL"/>
        </w:rPr>
        <w:t xml:space="preserve">mejor </w:t>
      </w:r>
      <w:r w:rsidRPr="007A164C">
        <w:rPr>
          <w:rFonts w:ascii="Arial Narrow" w:hAnsi="Arial Narrow"/>
          <w:sz w:val="24"/>
          <w:lang w:val="es-CL"/>
        </w:rPr>
        <w:t>comprensión del hecho o con el fin de presentar sus</w:t>
      </w:r>
      <w:r w:rsidRPr="007A164C">
        <w:rPr>
          <w:rFonts w:ascii="Arial Narrow" w:hAnsi="Arial Narrow"/>
          <w:spacing w:val="-7"/>
          <w:sz w:val="24"/>
          <w:lang w:val="es-CL"/>
        </w:rPr>
        <w:t xml:space="preserve"> </w:t>
      </w:r>
      <w:r w:rsidRPr="007A164C">
        <w:rPr>
          <w:rFonts w:ascii="Arial Narrow" w:hAnsi="Arial Narrow"/>
          <w:sz w:val="24"/>
          <w:lang w:val="es-CL"/>
        </w:rPr>
        <w:t>descargos.</w:t>
      </w:r>
    </w:p>
    <w:p w14:paraId="19625996" w14:textId="77777777" w:rsidR="00CB7402" w:rsidRPr="007A164C" w:rsidRDefault="00CB7402"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Se deberá velar por el resguardo de quien aparezca como víctima o afectado en todo momento del proceso, debiendo tomarse las medidas necesarias y posibles para su protección. Se procurará que pueda desempeñar sus funciones de la forma más normal posible. </w:t>
      </w:r>
    </w:p>
    <w:p w14:paraId="6D13928D" w14:textId="77777777" w:rsidR="005B4837" w:rsidRPr="007A164C" w:rsidRDefault="00EC0702" w:rsidP="00CB7402">
      <w:pPr>
        <w:pStyle w:val="Prrafodelista"/>
        <w:tabs>
          <w:tab w:val="left" w:pos="1261"/>
        </w:tabs>
        <w:spacing w:after="120"/>
        <w:ind w:left="1260" w:right="17"/>
        <w:rPr>
          <w:rFonts w:ascii="Arial Narrow" w:hAnsi="Arial Narrow"/>
          <w:sz w:val="24"/>
          <w:lang w:val="es-CL"/>
        </w:rPr>
      </w:pPr>
      <w:r w:rsidRPr="007A164C">
        <w:rPr>
          <w:rFonts w:ascii="Arial Narrow" w:hAnsi="Arial Narrow"/>
          <w:sz w:val="24"/>
          <w:lang w:val="es-CL"/>
        </w:rPr>
        <w:t>Si hubiera alguna duda al respecto, se solicitará una evaluación profesional interna o externa para clarificar la situación del funcionario y evaluar el procedimiento a</w:t>
      </w:r>
      <w:r w:rsidRPr="007A164C">
        <w:rPr>
          <w:rFonts w:ascii="Arial Narrow" w:hAnsi="Arial Narrow"/>
          <w:spacing w:val="5"/>
          <w:sz w:val="24"/>
          <w:lang w:val="es-CL"/>
        </w:rPr>
        <w:t xml:space="preserve"> </w:t>
      </w:r>
      <w:r w:rsidRPr="007A164C">
        <w:rPr>
          <w:rFonts w:ascii="Arial Narrow" w:hAnsi="Arial Narrow"/>
          <w:sz w:val="24"/>
          <w:lang w:val="es-CL"/>
        </w:rPr>
        <w:t>seguir.</w:t>
      </w:r>
      <w:r w:rsidR="005B4837" w:rsidRPr="007A164C">
        <w:rPr>
          <w:rFonts w:ascii="Arial Narrow" w:hAnsi="Arial Narrow"/>
          <w:sz w:val="24"/>
          <w:lang w:val="es-CL"/>
        </w:rPr>
        <w:t xml:space="preserve"> </w:t>
      </w:r>
    </w:p>
    <w:p w14:paraId="22EA1ADE" w14:textId="77777777" w:rsidR="00A903D5" w:rsidRPr="007A164C" w:rsidRDefault="00EC0702" w:rsidP="00B81B3B">
      <w:pPr>
        <w:pStyle w:val="Prrafodelista"/>
        <w:numPr>
          <w:ilvl w:val="0"/>
          <w:numId w:val="12"/>
        </w:numPr>
        <w:tabs>
          <w:tab w:val="left" w:pos="1261"/>
          <w:tab w:val="left" w:pos="2558"/>
        </w:tabs>
        <w:spacing w:after="120"/>
        <w:ind w:right="17"/>
        <w:rPr>
          <w:rFonts w:ascii="Arial Narrow" w:hAnsi="Arial Narrow"/>
          <w:sz w:val="24"/>
          <w:szCs w:val="24"/>
          <w:lang w:val="es-CL"/>
        </w:rPr>
      </w:pPr>
      <w:r w:rsidRPr="007A164C">
        <w:rPr>
          <w:rFonts w:ascii="Arial Narrow" w:hAnsi="Arial Narrow"/>
          <w:sz w:val="24"/>
          <w:lang w:val="es-CL"/>
        </w:rPr>
        <w:t xml:space="preserve">Si el supuesto autor de la falta fuere un funcionario del Colegio u apoderado, y el afectado un alumno, se actuará conforme al principio de presunción de inocencia, pero considerando el interés superior del niño y su condición de sujeto de protección especial, lo </w:t>
      </w:r>
      <w:r w:rsidRPr="007A164C">
        <w:rPr>
          <w:rFonts w:ascii="Arial Narrow" w:hAnsi="Arial Narrow"/>
          <w:spacing w:val="-3"/>
          <w:sz w:val="24"/>
          <w:lang w:val="es-CL"/>
        </w:rPr>
        <w:t xml:space="preserve">cual </w:t>
      </w:r>
      <w:r w:rsidRPr="007A164C">
        <w:rPr>
          <w:rFonts w:ascii="Arial Narrow" w:hAnsi="Arial Narrow"/>
          <w:sz w:val="24"/>
          <w:lang w:val="es-CL"/>
        </w:rPr>
        <w:t xml:space="preserve">implicará priorizar </w:t>
      </w:r>
      <w:r w:rsidRPr="007A164C">
        <w:rPr>
          <w:rFonts w:ascii="Arial Narrow" w:hAnsi="Arial Narrow"/>
          <w:sz w:val="24"/>
          <w:szCs w:val="24"/>
          <w:lang w:val="es-CL"/>
        </w:rPr>
        <w:t>medidas destinadas a garantizar la integridad física y psicológica del</w:t>
      </w:r>
      <w:r w:rsidRPr="007A164C">
        <w:rPr>
          <w:rFonts w:ascii="Arial Narrow" w:hAnsi="Arial Narrow"/>
          <w:spacing w:val="43"/>
          <w:sz w:val="24"/>
          <w:szCs w:val="24"/>
          <w:lang w:val="es-CL"/>
        </w:rPr>
        <w:t xml:space="preserve"> </w:t>
      </w:r>
      <w:r w:rsidRPr="007A164C">
        <w:rPr>
          <w:rFonts w:ascii="Arial Narrow" w:hAnsi="Arial Narrow"/>
          <w:sz w:val="24"/>
          <w:szCs w:val="24"/>
          <w:lang w:val="es-CL"/>
        </w:rPr>
        <w:t>menor</w:t>
      </w:r>
      <w:r w:rsidR="002F22F6" w:rsidRPr="007A164C">
        <w:rPr>
          <w:rFonts w:ascii="Arial Narrow" w:hAnsi="Arial Narrow"/>
          <w:sz w:val="24"/>
          <w:szCs w:val="24"/>
          <w:lang w:val="es-CL"/>
        </w:rPr>
        <w:t xml:space="preserve"> </w:t>
      </w:r>
      <w:r w:rsidRPr="007A164C">
        <w:rPr>
          <w:rFonts w:ascii="Arial Narrow" w:hAnsi="Arial Narrow"/>
          <w:sz w:val="24"/>
          <w:szCs w:val="24"/>
          <w:lang w:val="es-CL"/>
        </w:rPr>
        <w:t>durante todas las etapas del procedimiento (incluso posteriores al cierre de este si fuera necesario). Tales medidas se especifican en el protocolo correspondiente, anexo a este Reglamento.</w:t>
      </w:r>
    </w:p>
    <w:p w14:paraId="0A158301" w14:textId="77777777" w:rsidR="00A903D5" w:rsidRPr="007A164C" w:rsidRDefault="00EC0702" w:rsidP="00B81B3B">
      <w:pPr>
        <w:pStyle w:val="Prrafodelista"/>
        <w:numPr>
          <w:ilvl w:val="0"/>
          <w:numId w:val="12"/>
        </w:numPr>
        <w:tabs>
          <w:tab w:val="left" w:pos="1261"/>
        </w:tabs>
        <w:spacing w:before="1" w:after="120"/>
        <w:ind w:right="17"/>
        <w:rPr>
          <w:rFonts w:ascii="Arial Narrow" w:hAnsi="Arial Narrow"/>
          <w:sz w:val="24"/>
          <w:lang w:val="es-CL"/>
        </w:rPr>
      </w:pPr>
      <w:r w:rsidRPr="007A164C">
        <w:rPr>
          <w:rFonts w:ascii="Arial Narrow" w:hAnsi="Arial Narrow"/>
          <w:sz w:val="24"/>
          <w:lang w:val="es-CL"/>
        </w:rPr>
        <w:t>Una vez recopilados los antecedentes correspondientes, o cuando ya se haya concluido la indagación, la o las personas que dirigieron la indagatoria establecerán, según sus antecedentes, si el reclamo debe desestimarse o si amerita la aplicación de</w:t>
      </w:r>
      <w:r w:rsidR="002F22F6" w:rsidRPr="007A164C">
        <w:rPr>
          <w:rFonts w:ascii="Arial Narrow" w:hAnsi="Arial Narrow"/>
          <w:sz w:val="24"/>
          <w:lang w:val="es-CL"/>
        </w:rPr>
        <w:t xml:space="preserve"> </w:t>
      </w:r>
      <w:r w:rsidRPr="007A164C">
        <w:rPr>
          <w:rFonts w:ascii="Arial Narrow" w:hAnsi="Arial Narrow"/>
          <w:sz w:val="24"/>
          <w:lang w:val="es-CL"/>
        </w:rPr>
        <w:t>un procedimiento de arbitraje, mediación y/o aplicación de medidas o</w:t>
      </w:r>
      <w:r w:rsidRPr="007A164C">
        <w:rPr>
          <w:rFonts w:ascii="Arial Narrow" w:hAnsi="Arial Narrow"/>
          <w:spacing w:val="-6"/>
          <w:sz w:val="24"/>
          <w:lang w:val="es-CL"/>
        </w:rPr>
        <w:t xml:space="preserve"> </w:t>
      </w:r>
      <w:r w:rsidRPr="007A164C">
        <w:rPr>
          <w:rFonts w:ascii="Arial Narrow" w:hAnsi="Arial Narrow"/>
          <w:sz w:val="24"/>
          <w:lang w:val="es-CL"/>
        </w:rPr>
        <w:t>sanciones.</w:t>
      </w:r>
    </w:p>
    <w:p w14:paraId="764F745C" w14:textId="77777777" w:rsidR="00A903D5" w:rsidRPr="007A164C" w:rsidRDefault="00EC0702" w:rsidP="00B81B3B">
      <w:pPr>
        <w:pStyle w:val="Prrafodelista"/>
        <w:numPr>
          <w:ilvl w:val="0"/>
          <w:numId w:val="12"/>
        </w:numPr>
        <w:tabs>
          <w:tab w:val="left" w:pos="1261"/>
        </w:tabs>
        <w:spacing w:before="1" w:after="120"/>
        <w:ind w:right="17"/>
        <w:rPr>
          <w:rFonts w:ascii="Arial Narrow" w:hAnsi="Arial Narrow"/>
          <w:sz w:val="24"/>
          <w:lang w:val="es-CL"/>
        </w:rPr>
      </w:pPr>
      <w:r w:rsidRPr="007A164C">
        <w:rPr>
          <w:rFonts w:ascii="Arial Narrow" w:hAnsi="Arial Narrow"/>
          <w:sz w:val="24"/>
          <w:lang w:val="es-CL"/>
        </w:rPr>
        <w:t>Si la falta indag</w:t>
      </w:r>
      <w:r w:rsidR="005B4837" w:rsidRPr="007A164C">
        <w:rPr>
          <w:rFonts w:ascii="Arial Narrow" w:hAnsi="Arial Narrow"/>
          <w:sz w:val="24"/>
          <w:lang w:val="es-CL"/>
        </w:rPr>
        <w:t>a</w:t>
      </w:r>
      <w:r w:rsidR="00467514" w:rsidRPr="007A164C">
        <w:rPr>
          <w:rFonts w:ascii="Arial Narrow" w:hAnsi="Arial Narrow"/>
          <w:sz w:val="24"/>
          <w:lang w:val="es-CL"/>
        </w:rPr>
        <w:t xml:space="preserve">da es de carácter leve o grave, </w:t>
      </w:r>
      <w:r w:rsidRPr="007A164C">
        <w:rPr>
          <w:rFonts w:ascii="Arial Narrow" w:hAnsi="Arial Narrow"/>
          <w:sz w:val="24"/>
          <w:lang w:val="es-CL"/>
        </w:rPr>
        <w:t>la o las personas que realizaron la indagatoria estarán facultadas para resolver y ejecutar lo resuelto. Sin perjuicio de lo anterior, deberán dejar registrado el proceso en la Hoja de Vida de los alumnos involucrados y remitir los antecedentes a quien</w:t>
      </w:r>
      <w:r w:rsidRPr="007A164C">
        <w:rPr>
          <w:rFonts w:ascii="Arial Narrow" w:hAnsi="Arial Narrow"/>
          <w:spacing w:val="-1"/>
          <w:sz w:val="24"/>
          <w:lang w:val="es-CL"/>
        </w:rPr>
        <w:t xml:space="preserve"> </w:t>
      </w:r>
      <w:r w:rsidRPr="007A164C">
        <w:rPr>
          <w:rFonts w:ascii="Arial Narrow" w:hAnsi="Arial Narrow"/>
          <w:sz w:val="24"/>
          <w:lang w:val="es-CL"/>
        </w:rPr>
        <w:t>corresponda.</w:t>
      </w:r>
    </w:p>
    <w:p w14:paraId="612FD3B3" w14:textId="77777777" w:rsidR="00A903D5" w:rsidRPr="007A164C" w:rsidRDefault="00EC0702"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Si la falta indagada es de carácter gravísima la o las personas que realizaron el procedimiento deberán presentar un informe con sus conclusiones ante una autoridad superior designada </w:t>
      </w:r>
      <w:r w:rsidR="00467514" w:rsidRPr="007A164C">
        <w:rPr>
          <w:rFonts w:ascii="Arial Narrow" w:hAnsi="Arial Narrow"/>
          <w:sz w:val="24"/>
          <w:lang w:val="es-CL"/>
        </w:rPr>
        <w:t xml:space="preserve">por el establecimiento para el </w:t>
      </w:r>
      <w:r w:rsidRPr="007A164C">
        <w:rPr>
          <w:rFonts w:ascii="Arial Narrow" w:hAnsi="Arial Narrow"/>
          <w:sz w:val="24"/>
          <w:lang w:val="es-CL"/>
        </w:rPr>
        <w:t>caso,</w:t>
      </w:r>
      <w:r w:rsidR="00467514" w:rsidRPr="007A164C">
        <w:rPr>
          <w:rFonts w:ascii="Arial Narrow" w:hAnsi="Arial Narrow"/>
          <w:sz w:val="24"/>
          <w:lang w:val="es-CL"/>
        </w:rPr>
        <w:t xml:space="preserve"> recomendando</w:t>
      </w:r>
      <w:r w:rsidRPr="007A164C">
        <w:rPr>
          <w:rFonts w:ascii="Arial Narrow" w:hAnsi="Arial Narrow"/>
          <w:sz w:val="24"/>
          <w:lang w:val="es-CL"/>
        </w:rPr>
        <w:t xml:space="preserve"> las</w:t>
      </w:r>
      <w:r w:rsidR="00467514" w:rsidRPr="007A164C">
        <w:rPr>
          <w:rFonts w:ascii="Arial Narrow" w:hAnsi="Arial Narrow"/>
          <w:sz w:val="24"/>
          <w:lang w:val="es-CL"/>
        </w:rPr>
        <w:t xml:space="preserve"> acciones que</w:t>
      </w:r>
      <w:r w:rsidRPr="007A164C">
        <w:rPr>
          <w:rFonts w:ascii="Arial Narrow" w:hAnsi="Arial Narrow"/>
          <w:sz w:val="24"/>
          <w:lang w:val="es-CL"/>
        </w:rPr>
        <w:t xml:space="preserve"> correspondan: Desestimar el reclamo o solicitar los procedimientos y/o medidas y/o sanciones que el presente Reglamento contempla para faltas</w:t>
      </w:r>
      <w:r w:rsidRPr="007A164C">
        <w:rPr>
          <w:rFonts w:ascii="Arial Narrow" w:hAnsi="Arial Narrow"/>
          <w:spacing w:val="-21"/>
          <w:sz w:val="24"/>
          <w:lang w:val="es-CL"/>
        </w:rPr>
        <w:t xml:space="preserve"> </w:t>
      </w:r>
      <w:r w:rsidRPr="007A164C">
        <w:rPr>
          <w:rFonts w:ascii="Arial Narrow" w:hAnsi="Arial Narrow"/>
          <w:sz w:val="24"/>
          <w:lang w:val="es-CL"/>
        </w:rPr>
        <w:t>acreditadas.</w:t>
      </w:r>
    </w:p>
    <w:p w14:paraId="02D9519F" w14:textId="77777777" w:rsidR="00A903D5" w:rsidRPr="007A164C" w:rsidRDefault="00EC0702"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Durante todo el proceso, el o los encargados del procedimiento podrán indicar medidas de orientación para los involucrados que pudieran requerirlo (terapia, consejería, tutoría) así como también, medidas específicas de protección para el o los posibles</w:t>
      </w:r>
      <w:r w:rsidRPr="007A164C">
        <w:rPr>
          <w:rFonts w:ascii="Arial Narrow" w:hAnsi="Arial Narrow"/>
          <w:spacing w:val="-6"/>
          <w:sz w:val="24"/>
          <w:lang w:val="es-CL"/>
        </w:rPr>
        <w:t xml:space="preserve"> </w:t>
      </w:r>
      <w:r w:rsidRPr="007A164C">
        <w:rPr>
          <w:rFonts w:ascii="Arial Narrow" w:hAnsi="Arial Narrow"/>
          <w:sz w:val="24"/>
          <w:lang w:val="es-CL"/>
        </w:rPr>
        <w:t>afectados.</w:t>
      </w:r>
    </w:p>
    <w:p w14:paraId="661D0133" w14:textId="77777777" w:rsidR="00A903D5" w:rsidRPr="007A164C" w:rsidRDefault="00EC0702" w:rsidP="00B81B3B">
      <w:pPr>
        <w:pStyle w:val="Prrafodelista"/>
        <w:numPr>
          <w:ilvl w:val="0"/>
          <w:numId w:val="12"/>
        </w:numPr>
        <w:tabs>
          <w:tab w:val="left" w:pos="1261"/>
        </w:tabs>
        <w:spacing w:before="87" w:after="120"/>
        <w:ind w:right="17"/>
        <w:rPr>
          <w:rFonts w:ascii="Arial Narrow" w:hAnsi="Arial Narrow"/>
          <w:sz w:val="24"/>
          <w:szCs w:val="24"/>
          <w:lang w:val="es-CL"/>
        </w:rPr>
      </w:pPr>
      <w:r w:rsidRPr="007A164C">
        <w:rPr>
          <w:rFonts w:ascii="Arial Narrow" w:hAnsi="Arial Narrow"/>
          <w:sz w:val="24"/>
          <w:lang w:val="es-CL"/>
        </w:rPr>
        <w:t xml:space="preserve">Cuando sea pertinente hacerlo, el o los </w:t>
      </w:r>
      <w:r w:rsidR="00B461BA" w:rsidRPr="007A164C">
        <w:rPr>
          <w:rFonts w:ascii="Arial Narrow" w:hAnsi="Arial Narrow"/>
          <w:sz w:val="24"/>
          <w:lang w:val="es-CL"/>
        </w:rPr>
        <w:t>encargados del proceso podrán indicar</w:t>
      </w:r>
      <w:r w:rsidRPr="007A164C">
        <w:rPr>
          <w:rFonts w:ascii="Arial Narrow" w:hAnsi="Arial Narrow"/>
          <w:sz w:val="24"/>
          <w:lang w:val="es-CL"/>
        </w:rPr>
        <w:t xml:space="preserve"> la aplicación de medidas especiales destinadas a garantizar la continuidad del proceso</w:t>
      </w:r>
      <w:r w:rsidRPr="007A164C">
        <w:rPr>
          <w:rFonts w:ascii="Arial Narrow" w:hAnsi="Arial Narrow"/>
          <w:spacing w:val="47"/>
          <w:sz w:val="24"/>
          <w:lang w:val="es-CL"/>
        </w:rPr>
        <w:t xml:space="preserve"> </w:t>
      </w:r>
      <w:r w:rsidRPr="007A164C">
        <w:rPr>
          <w:rFonts w:ascii="Arial Narrow" w:hAnsi="Arial Narrow"/>
          <w:sz w:val="24"/>
          <w:lang w:val="es-CL"/>
        </w:rPr>
        <w:t>educativo</w:t>
      </w:r>
      <w:r w:rsidRPr="007A164C">
        <w:rPr>
          <w:rFonts w:ascii="Arial Narrow" w:hAnsi="Arial Narrow"/>
          <w:spacing w:val="47"/>
          <w:sz w:val="24"/>
          <w:lang w:val="es-CL"/>
        </w:rPr>
        <w:t xml:space="preserve"> </w:t>
      </w:r>
      <w:r w:rsidRPr="007A164C">
        <w:rPr>
          <w:rFonts w:ascii="Arial Narrow" w:hAnsi="Arial Narrow"/>
          <w:sz w:val="24"/>
          <w:lang w:val="es-CL"/>
        </w:rPr>
        <w:t>para</w:t>
      </w:r>
      <w:r w:rsidRPr="007A164C">
        <w:rPr>
          <w:rFonts w:ascii="Arial Narrow" w:hAnsi="Arial Narrow"/>
          <w:spacing w:val="47"/>
          <w:sz w:val="24"/>
          <w:lang w:val="es-CL"/>
        </w:rPr>
        <w:t xml:space="preserve"> </w:t>
      </w:r>
      <w:r w:rsidRPr="007A164C">
        <w:rPr>
          <w:rFonts w:ascii="Arial Narrow" w:hAnsi="Arial Narrow"/>
          <w:sz w:val="24"/>
          <w:lang w:val="es-CL"/>
        </w:rPr>
        <w:t>algunos</w:t>
      </w:r>
      <w:r w:rsidRPr="007A164C">
        <w:rPr>
          <w:rFonts w:ascii="Arial Narrow" w:hAnsi="Arial Narrow"/>
          <w:spacing w:val="46"/>
          <w:sz w:val="24"/>
          <w:lang w:val="es-CL"/>
        </w:rPr>
        <w:t xml:space="preserve"> </w:t>
      </w:r>
      <w:r w:rsidRPr="007A164C">
        <w:rPr>
          <w:rFonts w:ascii="Arial Narrow" w:hAnsi="Arial Narrow"/>
          <w:sz w:val="24"/>
          <w:lang w:val="es-CL"/>
        </w:rPr>
        <w:t>o</w:t>
      </w:r>
      <w:r w:rsidRPr="007A164C">
        <w:rPr>
          <w:rFonts w:ascii="Arial Narrow" w:hAnsi="Arial Narrow"/>
          <w:spacing w:val="47"/>
          <w:sz w:val="24"/>
          <w:lang w:val="es-CL"/>
        </w:rPr>
        <w:t xml:space="preserve"> </w:t>
      </w:r>
      <w:r w:rsidRPr="007A164C">
        <w:rPr>
          <w:rFonts w:ascii="Arial Narrow" w:hAnsi="Arial Narrow"/>
          <w:sz w:val="24"/>
          <w:lang w:val="es-CL"/>
        </w:rPr>
        <w:t>todos</w:t>
      </w:r>
      <w:r w:rsidRPr="007A164C">
        <w:rPr>
          <w:rFonts w:ascii="Arial Narrow" w:hAnsi="Arial Narrow"/>
          <w:spacing w:val="41"/>
          <w:sz w:val="24"/>
          <w:lang w:val="es-CL"/>
        </w:rPr>
        <w:t xml:space="preserve"> </w:t>
      </w:r>
      <w:r w:rsidRPr="007A164C">
        <w:rPr>
          <w:rFonts w:ascii="Arial Narrow" w:hAnsi="Arial Narrow"/>
          <w:sz w:val="24"/>
          <w:lang w:val="es-CL"/>
        </w:rPr>
        <w:t>los</w:t>
      </w:r>
      <w:r w:rsidRPr="007A164C">
        <w:rPr>
          <w:rFonts w:ascii="Arial Narrow" w:hAnsi="Arial Narrow"/>
          <w:spacing w:val="46"/>
          <w:sz w:val="24"/>
          <w:lang w:val="es-CL"/>
        </w:rPr>
        <w:t xml:space="preserve"> </w:t>
      </w:r>
      <w:r w:rsidRPr="007A164C">
        <w:rPr>
          <w:rFonts w:ascii="Arial Narrow" w:hAnsi="Arial Narrow"/>
          <w:sz w:val="24"/>
          <w:lang w:val="es-CL"/>
        </w:rPr>
        <w:t>involucrados</w:t>
      </w:r>
      <w:r w:rsidRPr="007A164C">
        <w:rPr>
          <w:rFonts w:ascii="Arial Narrow" w:hAnsi="Arial Narrow"/>
          <w:spacing w:val="46"/>
          <w:sz w:val="24"/>
          <w:lang w:val="es-CL"/>
        </w:rPr>
        <w:t xml:space="preserve"> </w:t>
      </w:r>
      <w:r w:rsidRPr="007A164C">
        <w:rPr>
          <w:rFonts w:ascii="Arial Narrow" w:hAnsi="Arial Narrow"/>
          <w:sz w:val="24"/>
          <w:lang w:val="es-CL"/>
        </w:rPr>
        <w:t>en</w:t>
      </w:r>
      <w:r w:rsidRPr="007A164C">
        <w:rPr>
          <w:rFonts w:ascii="Arial Narrow" w:hAnsi="Arial Narrow"/>
          <w:spacing w:val="47"/>
          <w:sz w:val="24"/>
          <w:lang w:val="es-CL"/>
        </w:rPr>
        <w:t xml:space="preserve"> </w:t>
      </w:r>
      <w:r w:rsidRPr="007A164C">
        <w:rPr>
          <w:rFonts w:ascii="Arial Narrow" w:hAnsi="Arial Narrow"/>
          <w:sz w:val="24"/>
          <w:lang w:val="es-CL"/>
        </w:rPr>
        <w:t>el</w:t>
      </w:r>
      <w:r w:rsidRPr="007A164C">
        <w:rPr>
          <w:rFonts w:ascii="Arial Narrow" w:hAnsi="Arial Narrow"/>
          <w:spacing w:val="50"/>
          <w:sz w:val="24"/>
          <w:lang w:val="es-CL"/>
        </w:rPr>
        <w:t xml:space="preserve"> </w:t>
      </w:r>
      <w:r w:rsidRPr="007A164C">
        <w:rPr>
          <w:rFonts w:ascii="Arial Narrow" w:hAnsi="Arial Narrow"/>
          <w:sz w:val="24"/>
          <w:lang w:val="es-CL"/>
        </w:rPr>
        <w:t>proceso.</w:t>
      </w:r>
      <w:r w:rsidR="005D770A" w:rsidRPr="007A164C">
        <w:rPr>
          <w:rFonts w:ascii="Arial Narrow" w:hAnsi="Arial Narrow"/>
          <w:sz w:val="24"/>
          <w:lang w:val="es-CL"/>
        </w:rPr>
        <w:t xml:space="preserve"> </w:t>
      </w:r>
      <w:r w:rsidRPr="007A164C">
        <w:rPr>
          <w:rFonts w:ascii="Arial Narrow" w:hAnsi="Arial Narrow"/>
          <w:sz w:val="24"/>
          <w:szCs w:val="24"/>
          <w:lang w:val="es-CL"/>
        </w:rPr>
        <w:t>Tales medidas serán analizadas caso a caso y se aplicarán en la forma de un plan de acción diseñado conforme a las características de los alumnos y las circunstancias del hecho indagado.</w:t>
      </w:r>
    </w:p>
    <w:p w14:paraId="01C3E377" w14:textId="77777777" w:rsidR="00A903D5" w:rsidRPr="007A164C" w:rsidRDefault="00EC0702" w:rsidP="00B81B3B">
      <w:pPr>
        <w:pStyle w:val="Prrafodelista"/>
        <w:numPr>
          <w:ilvl w:val="0"/>
          <w:numId w:val="12"/>
        </w:numPr>
        <w:tabs>
          <w:tab w:val="left" w:pos="1261"/>
        </w:tabs>
        <w:spacing w:before="1" w:after="120"/>
        <w:ind w:right="17"/>
        <w:rPr>
          <w:rFonts w:ascii="Arial Narrow" w:hAnsi="Arial Narrow"/>
          <w:sz w:val="24"/>
          <w:lang w:val="es-CL"/>
        </w:rPr>
      </w:pPr>
      <w:r w:rsidRPr="007A164C">
        <w:rPr>
          <w:rFonts w:ascii="Arial Narrow" w:hAnsi="Arial Narrow"/>
          <w:sz w:val="24"/>
          <w:lang w:val="es-CL"/>
        </w:rPr>
        <w:t>La recomendación, aplicación o término del tipo de medidas de orientación, protección o de continuidad del proceso educativo deberán ser validadas por quien corresponda, o en su defecto, por una autoridad académica superior a las antes</w:t>
      </w:r>
      <w:r w:rsidRPr="007A164C">
        <w:rPr>
          <w:rFonts w:ascii="Arial Narrow" w:hAnsi="Arial Narrow"/>
          <w:spacing w:val="-8"/>
          <w:sz w:val="24"/>
          <w:lang w:val="es-CL"/>
        </w:rPr>
        <w:t xml:space="preserve"> </w:t>
      </w:r>
      <w:r w:rsidRPr="007A164C">
        <w:rPr>
          <w:rFonts w:ascii="Arial Narrow" w:hAnsi="Arial Narrow"/>
          <w:sz w:val="24"/>
          <w:lang w:val="es-CL"/>
        </w:rPr>
        <w:t>mencionadas.</w:t>
      </w:r>
    </w:p>
    <w:p w14:paraId="52F9FFDB" w14:textId="77777777" w:rsidR="00A903D5" w:rsidRPr="007A164C" w:rsidRDefault="00522299" w:rsidP="00B81B3B">
      <w:pPr>
        <w:pStyle w:val="Prrafodelista"/>
        <w:numPr>
          <w:ilvl w:val="0"/>
          <w:numId w:val="1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Estas </w:t>
      </w:r>
      <w:r w:rsidR="00EC0702" w:rsidRPr="007A164C">
        <w:rPr>
          <w:rFonts w:ascii="Arial Narrow" w:hAnsi="Arial Narrow"/>
          <w:sz w:val="24"/>
          <w:lang w:val="es-CL"/>
        </w:rPr>
        <w:t xml:space="preserve">medidas </w:t>
      </w:r>
      <w:r w:rsidRPr="007A164C">
        <w:rPr>
          <w:rFonts w:ascii="Arial Narrow" w:hAnsi="Arial Narrow"/>
          <w:sz w:val="24"/>
          <w:lang w:val="es-CL"/>
        </w:rPr>
        <w:t xml:space="preserve">especiales </w:t>
      </w:r>
      <w:r w:rsidR="00EC0702" w:rsidRPr="007A164C">
        <w:rPr>
          <w:rFonts w:ascii="Arial Narrow" w:hAnsi="Arial Narrow"/>
          <w:sz w:val="24"/>
          <w:lang w:val="es-CL"/>
        </w:rPr>
        <w:t>sólo tendrán por objetivo facilitar el proceso y no constituirán un</w:t>
      </w:r>
      <w:r w:rsidR="005D770A" w:rsidRPr="007A164C">
        <w:rPr>
          <w:rFonts w:ascii="Arial Narrow" w:hAnsi="Arial Narrow"/>
          <w:sz w:val="24"/>
          <w:lang w:val="es-CL"/>
        </w:rPr>
        <w:t xml:space="preserve"> </w:t>
      </w:r>
      <w:r w:rsidR="00EC0702" w:rsidRPr="007A164C">
        <w:rPr>
          <w:rFonts w:ascii="Arial Narrow" w:hAnsi="Arial Narrow"/>
          <w:sz w:val="24"/>
          <w:lang w:val="es-CL"/>
        </w:rPr>
        <w:t>pronunciamiento o decisión acerca del hecho que se está</w:t>
      </w:r>
      <w:r w:rsidR="00EC0702" w:rsidRPr="007A164C">
        <w:rPr>
          <w:rFonts w:ascii="Arial Narrow" w:hAnsi="Arial Narrow"/>
          <w:spacing w:val="-16"/>
          <w:sz w:val="24"/>
          <w:lang w:val="es-CL"/>
        </w:rPr>
        <w:t xml:space="preserve"> </w:t>
      </w:r>
      <w:r w:rsidR="00EC0702" w:rsidRPr="007A164C">
        <w:rPr>
          <w:rFonts w:ascii="Arial Narrow" w:hAnsi="Arial Narrow"/>
          <w:sz w:val="24"/>
          <w:lang w:val="es-CL"/>
        </w:rPr>
        <w:t>indagando.</w:t>
      </w:r>
    </w:p>
    <w:p w14:paraId="5BD9542B" w14:textId="77777777" w:rsidR="00507741" w:rsidRPr="007A164C" w:rsidRDefault="00507741" w:rsidP="00820E9D">
      <w:pPr>
        <w:pStyle w:val="Textoindependiente"/>
        <w:spacing w:after="120"/>
        <w:rPr>
          <w:rFonts w:ascii="Arial Narrow" w:hAnsi="Arial Narrow"/>
          <w:lang w:val="es-CL"/>
        </w:rPr>
      </w:pPr>
      <w:bookmarkStart w:id="444" w:name="Artículo_89:_De_la_Resolución_de_la_Falt"/>
      <w:bookmarkStart w:id="445" w:name="_bookmark97"/>
      <w:bookmarkEnd w:id="444"/>
      <w:bookmarkEnd w:id="445"/>
    </w:p>
    <w:p w14:paraId="3B7EDDC6" w14:textId="77777777" w:rsidR="00A903D5" w:rsidRPr="007A164C" w:rsidRDefault="00EC0702" w:rsidP="00467514">
      <w:pPr>
        <w:pStyle w:val="Ttulo2"/>
        <w:rPr>
          <w:lang w:val="es-CL"/>
        </w:rPr>
      </w:pPr>
      <w:bookmarkStart w:id="446" w:name="_Toc36157545"/>
      <w:bookmarkStart w:id="447" w:name="_Toc36544578"/>
      <w:bookmarkStart w:id="448" w:name="_Toc57714426"/>
      <w:r w:rsidRPr="007A164C">
        <w:rPr>
          <w:lang w:val="es-CL"/>
        </w:rPr>
        <w:t xml:space="preserve">Artículo </w:t>
      </w:r>
      <w:r w:rsidR="00467514" w:rsidRPr="007A164C">
        <w:rPr>
          <w:lang w:val="es-CL"/>
        </w:rPr>
        <w:t>74</w:t>
      </w:r>
      <w:r w:rsidRPr="007A164C">
        <w:rPr>
          <w:lang w:val="es-CL"/>
        </w:rPr>
        <w:t>: De la Resolución de la Falta</w:t>
      </w:r>
      <w:bookmarkEnd w:id="446"/>
      <w:bookmarkEnd w:id="447"/>
      <w:bookmarkEnd w:id="448"/>
    </w:p>
    <w:p w14:paraId="0D0EBAD7" w14:textId="77777777" w:rsidR="00A903D5" w:rsidRPr="007A164C" w:rsidRDefault="00EC0702" w:rsidP="00B81B3B">
      <w:pPr>
        <w:pStyle w:val="Prrafodelista"/>
        <w:numPr>
          <w:ilvl w:val="0"/>
          <w:numId w:val="11"/>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Las faltas leves y graves podrán ser resueltas y ejecutadas por la </w:t>
      </w:r>
      <w:r w:rsidRPr="007A164C">
        <w:rPr>
          <w:rFonts w:ascii="Arial Narrow" w:hAnsi="Arial Narrow"/>
          <w:spacing w:val="-3"/>
          <w:sz w:val="24"/>
          <w:lang w:val="es-CL"/>
        </w:rPr>
        <w:t xml:space="preserve">misma </w:t>
      </w:r>
      <w:r w:rsidRPr="007A164C">
        <w:rPr>
          <w:rFonts w:ascii="Arial Narrow" w:hAnsi="Arial Narrow"/>
          <w:sz w:val="24"/>
          <w:lang w:val="es-CL"/>
        </w:rPr>
        <w:t>persona que indagó el hecho. Sin perjuicio de lo anterior, la aplicación de las siguientes sanciones debe ser previamente validada por la Direcc</w:t>
      </w:r>
      <w:r w:rsidR="00A4483D" w:rsidRPr="007A164C">
        <w:rPr>
          <w:rFonts w:ascii="Arial Narrow" w:hAnsi="Arial Narrow"/>
          <w:sz w:val="24"/>
          <w:lang w:val="es-CL"/>
        </w:rPr>
        <w:t>ión, Encargado de Convivencia o</w:t>
      </w:r>
      <w:r w:rsidRPr="007A164C">
        <w:rPr>
          <w:rFonts w:ascii="Arial Narrow" w:hAnsi="Arial Narrow"/>
          <w:sz w:val="24"/>
          <w:lang w:val="es-CL"/>
        </w:rPr>
        <w:t xml:space="preserve"> quien</w:t>
      </w:r>
      <w:r w:rsidRPr="007A164C">
        <w:rPr>
          <w:rFonts w:ascii="Arial Narrow" w:hAnsi="Arial Narrow"/>
          <w:spacing w:val="-12"/>
          <w:sz w:val="24"/>
          <w:lang w:val="es-CL"/>
        </w:rPr>
        <w:t xml:space="preserve"> </w:t>
      </w:r>
      <w:r w:rsidRPr="007A164C">
        <w:rPr>
          <w:rFonts w:ascii="Arial Narrow" w:hAnsi="Arial Narrow"/>
          <w:sz w:val="24"/>
          <w:lang w:val="es-CL"/>
        </w:rPr>
        <w:t>corresponda.</w:t>
      </w:r>
    </w:p>
    <w:p w14:paraId="09228FA5" w14:textId="77777777" w:rsidR="00A903D5" w:rsidRPr="007A164C" w:rsidRDefault="00EC0702" w:rsidP="00B81B3B">
      <w:pPr>
        <w:pStyle w:val="Prrafodelista"/>
        <w:numPr>
          <w:ilvl w:val="0"/>
          <w:numId w:val="11"/>
        </w:numPr>
        <w:tabs>
          <w:tab w:val="left" w:pos="1261"/>
        </w:tabs>
        <w:spacing w:after="120"/>
        <w:ind w:right="17"/>
        <w:rPr>
          <w:rFonts w:ascii="Arial Narrow" w:hAnsi="Arial Narrow"/>
          <w:sz w:val="24"/>
          <w:lang w:val="es-CL"/>
        </w:rPr>
      </w:pPr>
      <w:r w:rsidRPr="007A164C">
        <w:rPr>
          <w:rFonts w:ascii="Arial Narrow" w:hAnsi="Arial Narrow"/>
          <w:sz w:val="24"/>
          <w:lang w:val="es-CL"/>
        </w:rPr>
        <w:t>Las conclusiones y recomendaciones propuestas frente a indagaciones de faltas gravísimas deberán ser resueltas, en definitiva, por alguna de las siguientes autoridades: Dirección, Encargado de Convivencia Escolar y/o el Consejo Escolar. Sin perjuicio de lo anterior, solo la Dirección o quien lo subrogue, podrá validar las propuestas de condicionalidad de matrícula, no renovación de matrícula, cancelación de</w:t>
      </w:r>
      <w:r w:rsidRPr="007A164C">
        <w:rPr>
          <w:rFonts w:ascii="Arial Narrow" w:hAnsi="Arial Narrow"/>
          <w:spacing w:val="-6"/>
          <w:sz w:val="24"/>
          <w:lang w:val="es-CL"/>
        </w:rPr>
        <w:t xml:space="preserve"> </w:t>
      </w:r>
      <w:r w:rsidRPr="007A164C">
        <w:rPr>
          <w:rFonts w:ascii="Arial Narrow" w:hAnsi="Arial Narrow"/>
          <w:sz w:val="24"/>
          <w:lang w:val="es-CL"/>
        </w:rPr>
        <w:t>matrícula</w:t>
      </w:r>
      <w:r w:rsidR="00507741" w:rsidRPr="007A164C">
        <w:rPr>
          <w:rFonts w:ascii="Arial Narrow" w:hAnsi="Arial Narrow"/>
          <w:sz w:val="24"/>
          <w:lang w:val="es-CL"/>
        </w:rPr>
        <w:t xml:space="preserve"> y la medida cautelar</w:t>
      </w:r>
      <w:r w:rsidRPr="007A164C">
        <w:rPr>
          <w:rFonts w:ascii="Arial Narrow" w:hAnsi="Arial Narrow"/>
          <w:sz w:val="24"/>
          <w:lang w:val="es-CL"/>
        </w:rPr>
        <w:t>.</w:t>
      </w:r>
    </w:p>
    <w:p w14:paraId="0DED4FA3" w14:textId="77777777" w:rsidR="00507741" w:rsidRPr="007A164C" w:rsidRDefault="00467514" w:rsidP="00B81B3B">
      <w:pPr>
        <w:pStyle w:val="Prrafodelista"/>
        <w:numPr>
          <w:ilvl w:val="0"/>
          <w:numId w:val="11"/>
        </w:numPr>
        <w:tabs>
          <w:tab w:val="left" w:pos="1261"/>
        </w:tabs>
        <w:spacing w:after="120"/>
        <w:ind w:right="17"/>
        <w:rPr>
          <w:rFonts w:ascii="Arial Narrow" w:hAnsi="Arial Narrow"/>
          <w:sz w:val="24"/>
          <w:lang w:val="es-CL"/>
        </w:rPr>
      </w:pPr>
      <w:r w:rsidRPr="007A164C">
        <w:rPr>
          <w:rFonts w:ascii="Arial Narrow" w:hAnsi="Arial Narrow"/>
          <w:sz w:val="24"/>
          <w:lang w:val="es-CL"/>
        </w:rPr>
        <w:t>Las autoridades del colegio</w:t>
      </w:r>
      <w:r w:rsidR="00EC0702" w:rsidRPr="007A164C">
        <w:rPr>
          <w:rFonts w:ascii="Arial Narrow" w:hAnsi="Arial Narrow"/>
          <w:sz w:val="24"/>
          <w:lang w:val="es-CL"/>
        </w:rPr>
        <w:t xml:space="preserve"> podrá convocar a una entidad Académica Colegiada del establecimiento para que resuelva frente a situaciones de faltas graves o gravísimas que, a su juicio, requieran de un panel ampliado para la </w:t>
      </w:r>
      <w:r w:rsidR="00EC0702" w:rsidRPr="007A164C">
        <w:rPr>
          <w:rFonts w:ascii="Arial Narrow" w:hAnsi="Arial Narrow"/>
          <w:spacing w:val="-3"/>
          <w:sz w:val="24"/>
          <w:lang w:val="es-CL"/>
        </w:rPr>
        <w:t xml:space="preserve">toma </w:t>
      </w:r>
      <w:r w:rsidR="00EC0702" w:rsidRPr="007A164C">
        <w:rPr>
          <w:rFonts w:ascii="Arial Narrow" w:hAnsi="Arial Narrow"/>
          <w:sz w:val="24"/>
          <w:lang w:val="es-CL"/>
        </w:rPr>
        <w:t>de</w:t>
      </w:r>
      <w:r w:rsidR="00EC0702" w:rsidRPr="007A164C">
        <w:rPr>
          <w:rFonts w:ascii="Arial Narrow" w:hAnsi="Arial Narrow"/>
          <w:spacing w:val="-1"/>
          <w:sz w:val="24"/>
          <w:lang w:val="es-CL"/>
        </w:rPr>
        <w:t xml:space="preserve"> </w:t>
      </w:r>
      <w:r w:rsidR="00EC0702" w:rsidRPr="007A164C">
        <w:rPr>
          <w:rFonts w:ascii="Arial Narrow" w:hAnsi="Arial Narrow"/>
          <w:sz w:val="24"/>
          <w:lang w:val="es-CL"/>
        </w:rPr>
        <w:t>decisión.</w:t>
      </w:r>
    </w:p>
    <w:p w14:paraId="6414D783" w14:textId="77777777" w:rsidR="00A903D5" w:rsidRPr="007A164C" w:rsidRDefault="00EC0702" w:rsidP="00820E9D">
      <w:pPr>
        <w:pStyle w:val="Prrafodelista"/>
        <w:tabs>
          <w:tab w:val="left" w:pos="1261"/>
        </w:tabs>
        <w:spacing w:after="120"/>
        <w:ind w:left="1080" w:right="17"/>
        <w:rPr>
          <w:rFonts w:ascii="Arial Narrow" w:hAnsi="Arial Narrow"/>
          <w:sz w:val="24"/>
          <w:lang w:val="es-CL"/>
        </w:rPr>
      </w:pPr>
      <w:r w:rsidRPr="007A164C">
        <w:rPr>
          <w:rFonts w:ascii="Arial Narrow" w:hAnsi="Arial Narrow"/>
          <w:sz w:val="24"/>
          <w:lang w:val="es-CL"/>
        </w:rPr>
        <w:t xml:space="preserve">La autoridad designada para resolver frente a faltas gravísimas, deberá pronunciarse acerca de </w:t>
      </w:r>
      <w:r w:rsidRPr="007A164C">
        <w:rPr>
          <w:rFonts w:ascii="Arial Narrow" w:hAnsi="Arial Narrow"/>
          <w:spacing w:val="-3"/>
          <w:sz w:val="24"/>
          <w:lang w:val="es-CL"/>
        </w:rPr>
        <w:t xml:space="preserve">si se </w:t>
      </w:r>
      <w:r w:rsidRPr="007A164C">
        <w:rPr>
          <w:rFonts w:ascii="Arial Narrow" w:hAnsi="Arial Narrow"/>
          <w:sz w:val="24"/>
          <w:lang w:val="es-CL"/>
        </w:rPr>
        <w:t xml:space="preserve">cumplen los requisitos para ejecutar un proceso de mediación o arbitraje y/o </w:t>
      </w:r>
      <w:r w:rsidRPr="007A164C">
        <w:rPr>
          <w:rFonts w:ascii="Arial Narrow" w:hAnsi="Arial Narrow"/>
          <w:spacing w:val="-3"/>
          <w:sz w:val="24"/>
          <w:lang w:val="es-CL"/>
        </w:rPr>
        <w:t xml:space="preserve">si </w:t>
      </w:r>
      <w:r w:rsidRPr="007A164C">
        <w:rPr>
          <w:rFonts w:ascii="Arial Narrow" w:hAnsi="Arial Narrow"/>
          <w:sz w:val="24"/>
          <w:lang w:val="es-CL"/>
        </w:rPr>
        <w:t xml:space="preserve">corresponde imponer una medida o sanción, o bien, </w:t>
      </w:r>
      <w:r w:rsidRPr="007A164C">
        <w:rPr>
          <w:rFonts w:ascii="Arial Narrow" w:hAnsi="Arial Narrow"/>
          <w:spacing w:val="-3"/>
          <w:sz w:val="24"/>
          <w:lang w:val="es-CL"/>
        </w:rPr>
        <w:t xml:space="preserve">si </w:t>
      </w:r>
      <w:r w:rsidRPr="007A164C">
        <w:rPr>
          <w:rFonts w:ascii="Arial Narrow" w:hAnsi="Arial Narrow"/>
          <w:sz w:val="24"/>
          <w:lang w:val="es-CL"/>
        </w:rPr>
        <w:t>el reclamo debe ser desestimado. Dicha resolución será notificada a quien haya realizado la indagatoria y al Encargado de Convivencia Escolar, debiendo quedar un registro oficial de lo comunicado, además de una constancia escrita de la recepción de tal</w:t>
      </w:r>
      <w:r w:rsidRPr="007A164C">
        <w:rPr>
          <w:rFonts w:ascii="Arial Narrow" w:hAnsi="Arial Narrow"/>
          <w:spacing w:val="-21"/>
          <w:sz w:val="24"/>
          <w:lang w:val="es-CL"/>
        </w:rPr>
        <w:t xml:space="preserve"> </w:t>
      </w:r>
      <w:r w:rsidRPr="007A164C">
        <w:rPr>
          <w:rFonts w:ascii="Arial Narrow" w:hAnsi="Arial Narrow"/>
          <w:sz w:val="24"/>
          <w:lang w:val="es-CL"/>
        </w:rPr>
        <w:t>comunicación.</w:t>
      </w:r>
    </w:p>
    <w:p w14:paraId="0E9C9861" w14:textId="77777777" w:rsidR="00A903D5" w:rsidRPr="007A164C" w:rsidRDefault="00EC0702" w:rsidP="00B81B3B">
      <w:pPr>
        <w:pStyle w:val="Prrafodelista"/>
        <w:numPr>
          <w:ilvl w:val="0"/>
          <w:numId w:val="11"/>
        </w:numPr>
        <w:tabs>
          <w:tab w:val="left" w:pos="1261"/>
        </w:tabs>
        <w:spacing w:after="120"/>
        <w:ind w:right="556"/>
        <w:rPr>
          <w:rFonts w:ascii="Arial Narrow" w:hAnsi="Arial Narrow"/>
          <w:sz w:val="24"/>
          <w:lang w:val="es-CL"/>
        </w:rPr>
      </w:pPr>
      <w:r w:rsidRPr="007A164C">
        <w:rPr>
          <w:rFonts w:ascii="Arial Narrow" w:hAnsi="Arial Narrow"/>
          <w:sz w:val="24"/>
          <w:lang w:val="es-CL"/>
        </w:rPr>
        <w:t>Cuando corresponda resolver y aplicar medidas o sanciones, se tendrán en cuenta los siguientes</w:t>
      </w:r>
      <w:r w:rsidRPr="007A164C">
        <w:rPr>
          <w:rFonts w:ascii="Arial Narrow" w:hAnsi="Arial Narrow"/>
          <w:spacing w:val="-3"/>
          <w:sz w:val="24"/>
          <w:lang w:val="es-CL"/>
        </w:rPr>
        <w:t xml:space="preserve"> </w:t>
      </w:r>
      <w:r w:rsidRPr="007A164C">
        <w:rPr>
          <w:rFonts w:ascii="Arial Narrow" w:hAnsi="Arial Narrow"/>
          <w:sz w:val="24"/>
          <w:lang w:val="es-CL"/>
        </w:rPr>
        <w:t>elementos:</w:t>
      </w:r>
    </w:p>
    <w:p w14:paraId="288E8846" w14:textId="77777777" w:rsidR="00507741"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Las resoluciones deben respetar el ejercicio del debido proceso.</w:t>
      </w:r>
      <w:r w:rsidR="00507741" w:rsidRPr="007A164C">
        <w:rPr>
          <w:rFonts w:ascii="Arial Narrow" w:hAnsi="Arial Narrow"/>
          <w:bCs/>
        </w:rPr>
        <w:t xml:space="preserve"> </w:t>
      </w:r>
    </w:p>
    <w:p w14:paraId="7F0EA065" w14:textId="77777777" w:rsidR="00DA743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La medida o sanción debe permitir que el alumno tome consciencia de que su falta vulneró los valores de formación del establecimiento y los derechos de buena convivencia de la comunidad escolar y que debe asumir las consecuencias de sus actos y desarrollar compromisos genuinos de reparación.</w:t>
      </w:r>
    </w:p>
    <w:p w14:paraId="6F2C4105"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En el caso de los estudiantes, sólo se podrán aplicar aquellas medidas o sanciones contempladas en el presente Reglamento.</w:t>
      </w:r>
    </w:p>
    <w:p w14:paraId="0FC74040" w14:textId="77777777" w:rsidR="00A903D5" w:rsidRPr="007A164C" w:rsidRDefault="00EC0702" w:rsidP="00FB04B8">
      <w:pPr>
        <w:pStyle w:val="Default"/>
        <w:numPr>
          <w:ilvl w:val="0"/>
          <w:numId w:val="30"/>
        </w:numPr>
        <w:spacing w:after="120"/>
        <w:rPr>
          <w:rFonts w:ascii="Arial Narrow" w:hAnsi="Arial Narrow"/>
          <w:bCs/>
        </w:rPr>
      </w:pPr>
      <w:r w:rsidRPr="007A164C">
        <w:rPr>
          <w:rFonts w:ascii="Arial Narrow" w:hAnsi="Arial Narrow"/>
          <w:bCs/>
        </w:rPr>
        <w:t>La ejecución de lo resuelto respetará la dignidad de los involucrados.</w:t>
      </w:r>
    </w:p>
    <w:p w14:paraId="69F88C39" w14:textId="77777777" w:rsidR="00A903D5" w:rsidRPr="007A164C" w:rsidRDefault="00EC0702" w:rsidP="00B81B3B">
      <w:pPr>
        <w:pStyle w:val="Prrafodelista"/>
        <w:numPr>
          <w:ilvl w:val="0"/>
          <w:numId w:val="11"/>
        </w:numPr>
        <w:tabs>
          <w:tab w:val="left" w:pos="1261"/>
        </w:tabs>
        <w:spacing w:after="120"/>
        <w:ind w:right="17"/>
        <w:rPr>
          <w:rFonts w:ascii="Arial Narrow" w:hAnsi="Arial Narrow"/>
          <w:sz w:val="24"/>
          <w:lang w:val="es-CL"/>
        </w:rPr>
      </w:pPr>
      <w:r w:rsidRPr="007A164C">
        <w:rPr>
          <w:rFonts w:ascii="Arial Narrow" w:hAnsi="Arial Narrow"/>
          <w:sz w:val="24"/>
          <w:lang w:val="es-CL"/>
        </w:rPr>
        <w:t>La comunicación de lo resuelto a las partes será realizada, preferentemente, quien haya conducido la indagatoria, a menos que el Encargado de Convivencia Escolar u otra persona facultada decidieran asignar tal responsabilidad a otro funcionario del</w:t>
      </w:r>
      <w:r w:rsidRPr="007A164C">
        <w:rPr>
          <w:rFonts w:ascii="Arial Narrow" w:hAnsi="Arial Narrow"/>
          <w:spacing w:val="-3"/>
          <w:sz w:val="24"/>
          <w:lang w:val="es-CL"/>
        </w:rPr>
        <w:t xml:space="preserve"> </w:t>
      </w:r>
      <w:r w:rsidRPr="007A164C">
        <w:rPr>
          <w:rFonts w:ascii="Arial Narrow" w:hAnsi="Arial Narrow"/>
          <w:sz w:val="24"/>
          <w:lang w:val="es-CL"/>
        </w:rPr>
        <w:t>Establecimiento.</w:t>
      </w:r>
    </w:p>
    <w:p w14:paraId="7F2850A7" w14:textId="77777777" w:rsidR="00507741" w:rsidRPr="007A164C" w:rsidRDefault="00507741" w:rsidP="00820E9D">
      <w:pPr>
        <w:spacing w:after="120"/>
        <w:rPr>
          <w:rFonts w:ascii="Arial Narrow" w:hAnsi="Arial Narrow"/>
          <w:sz w:val="24"/>
          <w:lang w:val="es-CL"/>
        </w:rPr>
      </w:pPr>
    </w:p>
    <w:p w14:paraId="48AB10BA" w14:textId="77777777" w:rsidR="00A903D5" w:rsidRPr="007A164C" w:rsidRDefault="00EC0702" w:rsidP="00467514">
      <w:pPr>
        <w:pStyle w:val="Ttulo2"/>
        <w:rPr>
          <w:lang w:val="es-CL"/>
        </w:rPr>
      </w:pPr>
      <w:bookmarkStart w:id="449" w:name="Artículo_90:_De_los_Recursos_de_Apelació"/>
      <w:bookmarkStart w:id="450" w:name="_bookmark98"/>
      <w:bookmarkStart w:id="451" w:name="_Toc36157546"/>
      <w:bookmarkStart w:id="452" w:name="_Toc36544579"/>
      <w:bookmarkStart w:id="453" w:name="_Toc57714427"/>
      <w:bookmarkEnd w:id="449"/>
      <w:bookmarkEnd w:id="450"/>
      <w:r w:rsidRPr="007A164C">
        <w:rPr>
          <w:lang w:val="es-CL"/>
        </w:rPr>
        <w:t xml:space="preserve">Artículo </w:t>
      </w:r>
      <w:r w:rsidR="00507741" w:rsidRPr="007A164C">
        <w:rPr>
          <w:lang w:val="es-CL"/>
        </w:rPr>
        <w:t>7</w:t>
      </w:r>
      <w:r w:rsidR="00467514" w:rsidRPr="007A164C">
        <w:rPr>
          <w:lang w:val="es-CL"/>
        </w:rPr>
        <w:t>5</w:t>
      </w:r>
      <w:r w:rsidRPr="007A164C">
        <w:rPr>
          <w:lang w:val="es-CL"/>
        </w:rPr>
        <w:t>: De los Recursos de Apelación</w:t>
      </w:r>
      <w:bookmarkEnd w:id="451"/>
      <w:bookmarkEnd w:id="452"/>
      <w:bookmarkEnd w:id="453"/>
    </w:p>
    <w:p w14:paraId="65AD855C"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Todas las partes tendrán la posibilidad de apelar las resoluciones o sanciones adoptadas por las autoridades competentes frente a un proceso de supuesto maltrato. Para ello dispondrán de un plazo de cinco días</w:t>
      </w:r>
      <w:r w:rsidR="00A4483D" w:rsidRPr="007A164C">
        <w:rPr>
          <w:rFonts w:ascii="Arial Narrow" w:hAnsi="Arial Narrow"/>
          <w:lang w:val="es-CL"/>
        </w:rPr>
        <w:t xml:space="preserve"> hábiles</w:t>
      </w:r>
      <w:r w:rsidRPr="007A164C">
        <w:rPr>
          <w:rFonts w:ascii="Arial Narrow" w:hAnsi="Arial Narrow"/>
          <w:lang w:val="es-CL"/>
        </w:rPr>
        <w:t>, contados desde el día en que se les notificó la resolución adoptada. Las apelaciones deberán presentarse por escrito en formato virtual, con su autoría claramente autentificada, es decir, nombre y firma, a la autoridad de apelación que les haya sido informada previamente. La autoridad de apelación dispondrá de diez días hábiles escolares para responder y su resolución será inapelable.</w:t>
      </w:r>
    </w:p>
    <w:p w14:paraId="4CE219C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 autoridad designada para resolver sobre una apelación será una persona de jerarquía superior a quien haya resuelto el procedimiento, medida o sanción que esté siendo apelado.</w:t>
      </w:r>
    </w:p>
    <w:p w14:paraId="19049F39"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Las autoridades de apelación en el establecimiento son la Dirección y la Representante Legal del establecimiento, de no estar presente, a quien ellas designen para resolverlo.</w:t>
      </w:r>
    </w:p>
    <w:p w14:paraId="615D07B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Las apelaciones para sanciones de Condicionalidad de matrícula, No Renovación de Matrícula o cancelación de matrícula serán resueltas exclusivamente por la Dirección o quien la subrogue.</w:t>
      </w:r>
    </w:p>
    <w:p w14:paraId="48FD4E7F" w14:textId="77777777" w:rsidR="00D01D0F" w:rsidRPr="007A164C" w:rsidRDefault="00D01D0F" w:rsidP="00820E9D">
      <w:pPr>
        <w:pStyle w:val="Textoindependiente"/>
        <w:spacing w:after="120"/>
        <w:ind w:right="17"/>
        <w:rPr>
          <w:rFonts w:ascii="Arial Narrow" w:hAnsi="Arial Narrow"/>
          <w:lang w:val="es-CL"/>
        </w:rPr>
      </w:pPr>
      <w:r w:rsidRPr="007A164C">
        <w:rPr>
          <w:rFonts w:ascii="Arial Narrow" w:hAnsi="Arial Narrow"/>
          <w:shd w:val="clear" w:color="auto" w:fill="FFFFFF"/>
          <w:lang w:val="es-CL"/>
        </w:rPr>
        <w:t>El o la estudiante cuya apelación sea aceptada deberá firmar obligatoriamente un compromiso en el cual se señalará que la reiteración de una falta disciplinaria de cará</w:t>
      </w:r>
      <w:r w:rsidR="00CF21E8" w:rsidRPr="007A164C">
        <w:rPr>
          <w:rFonts w:ascii="Arial Narrow" w:hAnsi="Arial Narrow"/>
          <w:shd w:val="clear" w:color="auto" w:fill="FFFFFF"/>
          <w:lang w:val="es-CL"/>
        </w:rPr>
        <w:t>cter gravísima dará lugar a la</w:t>
      </w:r>
      <w:r w:rsidRPr="007A164C">
        <w:rPr>
          <w:rFonts w:ascii="Arial Narrow" w:hAnsi="Arial Narrow"/>
          <w:shd w:val="clear" w:color="auto" w:fill="FFFFFF"/>
          <w:lang w:val="es-CL"/>
        </w:rPr>
        <w:t xml:space="preserve"> NO RENOVACIÓN DE MATRÍCULA.</w:t>
      </w:r>
    </w:p>
    <w:p w14:paraId="38B92A44" w14:textId="77777777" w:rsidR="00A903D5" w:rsidRPr="007A164C" w:rsidRDefault="00A903D5" w:rsidP="00E2149C">
      <w:pPr>
        <w:pStyle w:val="Textoindependiente"/>
        <w:spacing w:before="7" w:after="120"/>
        <w:rPr>
          <w:rFonts w:ascii="Arial Narrow" w:hAnsi="Arial Narrow"/>
          <w:lang w:val="es-CL"/>
        </w:rPr>
      </w:pPr>
    </w:p>
    <w:p w14:paraId="32973B29" w14:textId="77777777" w:rsidR="00A903D5" w:rsidRPr="007A164C" w:rsidRDefault="00EC0702" w:rsidP="00E2149C">
      <w:pPr>
        <w:pStyle w:val="Ttulo2"/>
        <w:spacing w:after="120"/>
        <w:rPr>
          <w:lang w:val="es-CL"/>
        </w:rPr>
      </w:pPr>
      <w:bookmarkStart w:id="454" w:name="Artículo_91:_De_la_Resolución_de_Conflic"/>
      <w:bookmarkStart w:id="455" w:name="_bookmark99"/>
      <w:bookmarkStart w:id="456" w:name="_Toc36157547"/>
      <w:bookmarkStart w:id="457" w:name="_Toc36544580"/>
      <w:bookmarkStart w:id="458" w:name="_Toc57714428"/>
      <w:bookmarkEnd w:id="454"/>
      <w:bookmarkEnd w:id="455"/>
      <w:r w:rsidRPr="007A164C">
        <w:rPr>
          <w:lang w:val="es-CL"/>
        </w:rPr>
        <w:t xml:space="preserve">Artículo </w:t>
      </w:r>
      <w:r w:rsidR="00CF21E8" w:rsidRPr="007A164C">
        <w:rPr>
          <w:lang w:val="es-CL"/>
        </w:rPr>
        <w:t>76</w:t>
      </w:r>
      <w:r w:rsidRPr="007A164C">
        <w:rPr>
          <w:lang w:val="es-CL"/>
        </w:rPr>
        <w:t>: De la Resolución de Conflictos</w:t>
      </w:r>
      <w:bookmarkEnd w:id="456"/>
      <w:bookmarkEnd w:id="457"/>
      <w:bookmarkEnd w:id="458"/>
    </w:p>
    <w:p w14:paraId="6EC5602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Cuando se produzcan situaciones que signifiquen conflictos interpersonales que no están considerados en los artículos anteriores y que tengan como consecuencia la alteración de la sana convivencia entre los miembros de la comunidad escolar; se procederá a implementar estrategias que permitan resolver armónicamente</w:t>
      </w:r>
      <w:r w:rsidRPr="007A164C">
        <w:rPr>
          <w:rFonts w:ascii="Arial Narrow" w:hAnsi="Arial Narrow"/>
          <w:spacing w:val="37"/>
          <w:lang w:val="es-CL"/>
        </w:rPr>
        <w:t xml:space="preserve"> </w:t>
      </w:r>
      <w:r w:rsidRPr="007A164C">
        <w:rPr>
          <w:rFonts w:ascii="Arial Narrow" w:hAnsi="Arial Narrow"/>
          <w:lang w:val="es-CL"/>
        </w:rPr>
        <w:t>las</w:t>
      </w:r>
      <w:r w:rsidRPr="007A164C">
        <w:rPr>
          <w:rFonts w:ascii="Arial Narrow" w:hAnsi="Arial Narrow"/>
          <w:spacing w:val="37"/>
          <w:lang w:val="es-CL"/>
        </w:rPr>
        <w:t xml:space="preserve"> </w:t>
      </w:r>
      <w:r w:rsidRPr="007A164C">
        <w:rPr>
          <w:rFonts w:ascii="Arial Narrow" w:hAnsi="Arial Narrow"/>
          <w:lang w:val="es-CL"/>
        </w:rPr>
        <w:t>situaciones</w:t>
      </w:r>
      <w:r w:rsidRPr="007A164C">
        <w:rPr>
          <w:rFonts w:ascii="Arial Narrow" w:hAnsi="Arial Narrow"/>
          <w:spacing w:val="37"/>
          <w:lang w:val="es-CL"/>
        </w:rPr>
        <w:t xml:space="preserve"> </w:t>
      </w:r>
      <w:r w:rsidRPr="007A164C">
        <w:rPr>
          <w:rFonts w:ascii="Arial Narrow" w:hAnsi="Arial Narrow"/>
          <w:lang w:val="es-CL"/>
        </w:rPr>
        <w:t>de</w:t>
      </w:r>
      <w:r w:rsidRPr="007A164C">
        <w:rPr>
          <w:rFonts w:ascii="Arial Narrow" w:hAnsi="Arial Narrow"/>
          <w:spacing w:val="37"/>
          <w:lang w:val="es-CL"/>
        </w:rPr>
        <w:t xml:space="preserve"> </w:t>
      </w:r>
      <w:r w:rsidRPr="007A164C">
        <w:rPr>
          <w:rFonts w:ascii="Arial Narrow" w:hAnsi="Arial Narrow"/>
          <w:lang w:val="es-CL"/>
        </w:rPr>
        <w:t>esta</w:t>
      </w:r>
      <w:r w:rsidRPr="007A164C">
        <w:rPr>
          <w:rFonts w:ascii="Arial Narrow" w:hAnsi="Arial Narrow"/>
          <w:spacing w:val="38"/>
          <w:lang w:val="es-CL"/>
        </w:rPr>
        <w:t xml:space="preserve"> </w:t>
      </w:r>
      <w:r w:rsidRPr="007A164C">
        <w:rPr>
          <w:rFonts w:ascii="Arial Narrow" w:hAnsi="Arial Narrow"/>
          <w:lang w:val="es-CL"/>
        </w:rPr>
        <w:t>naturaleza.</w:t>
      </w:r>
      <w:r w:rsidRPr="007A164C">
        <w:rPr>
          <w:rFonts w:ascii="Arial Narrow" w:hAnsi="Arial Narrow"/>
          <w:spacing w:val="37"/>
          <w:lang w:val="es-CL"/>
        </w:rPr>
        <w:t xml:space="preserve"> </w:t>
      </w:r>
      <w:r w:rsidRPr="007A164C">
        <w:rPr>
          <w:rFonts w:ascii="Arial Narrow" w:hAnsi="Arial Narrow"/>
          <w:lang w:val="es-CL"/>
        </w:rPr>
        <w:t>En</w:t>
      </w:r>
      <w:r w:rsidRPr="007A164C">
        <w:rPr>
          <w:rFonts w:ascii="Arial Narrow" w:hAnsi="Arial Narrow"/>
          <w:spacing w:val="36"/>
          <w:lang w:val="es-CL"/>
        </w:rPr>
        <w:t xml:space="preserve"> </w:t>
      </w:r>
      <w:r w:rsidRPr="007A164C">
        <w:rPr>
          <w:rFonts w:ascii="Arial Narrow" w:hAnsi="Arial Narrow"/>
          <w:lang w:val="es-CL"/>
        </w:rPr>
        <w:t>esta</w:t>
      </w:r>
      <w:r w:rsidRPr="007A164C">
        <w:rPr>
          <w:rFonts w:ascii="Arial Narrow" w:hAnsi="Arial Narrow"/>
          <w:spacing w:val="38"/>
          <w:lang w:val="es-CL"/>
        </w:rPr>
        <w:t xml:space="preserve"> </w:t>
      </w:r>
      <w:r w:rsidRPr="007A164C">
        <w:rPr>
          <w:rFonts w:ascii="Arial Narrow" w:hAnsi="Arial Narrow"/>
          <w:lang w:val="es-CL"/>
        </w:rPr>
        <w:t>instancia</w:t>
      </w:r>
      <w:r w:rsidRPr="007A164C">
        <w:rPr>
          <w:rFonts w:ascii="Arial Narrow" w:hAnsi="Arial Narrow"/>
          <w:spacing w:val="37"/>
          <w:lang w:val="es-CL"/>
        </w:rPr>
        <w:t xml:space="preserve"> </w:t>
      </w:r>
      <w:r w:rsidRPr="007A164C">
        <w:rPr>
          <w:rFonts w:ascii="Arial Narrow" w:hAnsi="Arial Narrow"/>
          <w:lang w:val="es-CL"/>
        </w:rPr>
        <w:t>alternativa</w:t>
      </w:r>
      <w:r w:rsidR="00507741" w:rsidRPr="007A164C">
        <w:rPr>
          <w:rFonts w:ascii="Arial Narrow" w:hAnsi="Arial Narrow"/>
          <w:lang w:val="es-CL"/>
        </w:rPr>
        <w:t xml:space="preserve"> </w:t>
      </w:r>
      <w:r w:rsidRPr="007A164C">
        <w:rPr>
          <w:rFonts w:ascii="Arial Narrow" w:hAnsi="Arial Narrow"/>
          <w:lang w:val="es-CL"/>
        </w:rPr>
        <w:t>concurrirán:</w:t>
      </w:r>
      <w:r w:rsidR="00507741" w:rsidRPr="007A164C">
        <w:rPr>
          <w:rFonts w:ascii="Arial Narrow" w:hAnsi="Arial Narrow"/>
          <w:lang w:val="es-CL"/>
        </w:rPr>
        <w:t xml:space="preserve"> </w:t>
      </w:r>
      <w:r w:rsidR="00CF21E8" w:rsidRPr="007A164C">
        <w:rPr>
          <w:rFonts w:ascii="Arial Narrow" w:hAnsi="Arial Narrow"/>
          <w:lang w:val="es-CL"/>
        </w:rPr>
        <w:t>p</w:t>
      </w:r>
      <w:r w:rsidRPr="007A164C">
        <w:rPr>
          <w:rFonts w:ascii="Arial Narrow" w:hAnsi="Arial Narrow"/>
          <w:lang w:val="es-CL"/>
        </w:rPr>
        <w:t>rofesor jefe; Encargado de Convivencia y su equipo, Inspector General y la Dirección si se estima pertinente. Como herramientas el establecimiento utilizará las siguientes:</w:t>
      </w:r>
    </w:p>
    <w:p w14:paraId="25074E61" w14:textId="77777777" w:rsidR="00A903D5" w:rsidRPr="007A164C" w:rsidRDefault="00EC0702" w:rsidP="00CF21E8">
      <w:pPr>
        <w:pStyle w:val="Textoindependiente"/>
        <w:spacing w:after="120"/>
        <w:ind w:right="17"/>
        <w:rPr>
          <w:rFonts w:ascii="Arial Narrow" w:hAnsi="Arial Narrow"/>
          <w:lang w:val="es-CL"/>
        </w:rPr>
      </w:pPr>
      <w:r w:rsidRPr="007A164C">
        <w:rPr>
          <w:rFonts w:ascii="Arial Narrow" w:hAnsi="Arial Narrow"/>
          <w:b/>
          <w:lang w:val="es-CL"/>
        </w:rPr>
        <w:t>Arbitraje</w:t>
      </w:r>
      <w:r w:rsidRPr="007A164C">
        <w:rPr>
          <w:rFonts w:ascii="Arial Narrow" w:hAnsi="Arial Narrow"/>
          <w:lang w:val="es-CL"/>
        </w:rPr>
        <w:t>: Procedimiento mediante el cual un árbitro escolar, a través del diálogo, escucha atenta y reflexivamente las posiciones y los intereses de los involucrados y propone una solución justa y formativa para ambas partes.</w:t>
      </w:r>
    </w:p>
    <w:p w14:paraId="2456A35A" w14:textId="77777777" w:rsidR="00A903D5" w:rsidRPr="007A164C" w:rsidRDefault="00EC0702" w:rsidP="00CF21E8">
      <w:pPr>
        <w:pStyle w:val="Textoindependiente"/>
        <w:spacing w:after="120"/>
        <w:ind w:right="17"/>
        <w:rPr>
          <w:rFonts w:ascii="Arial Narrow" w:hAnsi="Arial Narrow"/>
          <w:lang w:val="es-CL"/>
        </w:rPr>
      </w:pPr>
      <w:r w:rsidRPr="007A164C">
        <w:rPr>
          <w:rFonts w:ascii="Arial Narrow" w:hAnsi="Arial Narrow"/>
          <w:b/>
          <w:lang w:val="es-CL"/>
        </w:rPr>
        <w:t>Mediación</w:t>
      </w:r>
      <w:r w:rsidRPr="007A164C">
        <w:rPr>
          <w:rFonts w:ascii="Arial Narrow" w:hAnsi="Arial Narrow"/>
          <w:lang w:val="es-CL"/>
        </w:rPr>
        <w:t>: Procedimiento mediante el cual un mediador escolar, desde una posición neutral, ayuda a los involucrados en un conflicto a llegar a un acuerdo o resolución del problema, el cual pretende reestablecer la relación entre los participantes y las reparaciones correspondientes cuando estas sean necesarias.</w:t>
      </w:r>
    </w:p>
    <w:p w14:paraId="2AC56B72"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 xml:space="preserve">Las estrategias de arbitraje y/o mediación no podrán </w:t>
      </w:r>
      <w:r w:rsidR="00314753" w:rsidRPr="007A164C">
        <w:rPr>
          <w:rFonts w:ascii="Arial Narrow" w:hAnsi="Arial Narrow"/>
          <w:lang w:val="es-CL"/>
        </w:rPr>
        <w:t>ser aplicadas</w:t>
      </w:r>
      <w:r w:rsidRPr="007A164C">
        <w:rPr>
          <w:rFonts w:ascii="Arial Narrow" w:hAnsi="Arial Narrow"/>
          <w:lang w:val="es-CL"/>
        </w:rPr>
        <w:t xml:space="preserve"> en los casos </w:t>
      </w:r>
      <w:r w:rsidR="00314753" w:rsidRPr="007A164C">
        <w:rPr>
          <w:rFonts w:ascii="Arial Narrow" w:hAnsi="Arial Narrow"/>
          <w:lang w:val="es-CL"/>
        </w:rPr>
        <w:t xml:space="preserve">en </w:t>
      </w:r>
      <w:r w:rsidRPr="007A164C">
        <w:rPr>
          <w:rFonts w:ascii="Arial Narrow" w:hAnsi="Arial Narrow"/>
          <w:lang w:val="es-CL"/>
        </w:rPr>
        <w:t>que se verifique una situación</w:t>
      </w:r>
      <w:r w:rsidR="00314753" w:rsidRPr="007A164C">
        <w:rPr>
          <w:rFonts w:ascii="Arial Narrow" w:hAnsi="Arial Narrow"/>
          <w:lang w:val="es-CL"/>
        </w:rPr>
        <w:t xml:space="preserve"> de maltrato, con</w:t>
      </w:r>
      <w:r w:rsidRPr="007A164C">
        <w:rPr>
          <w:rFonts w:ascii="Arial Narrow" w:hAnsi="Arial Narrow"/>
          <w:lang w:val="es-CL"/>
        </w:rPr>
        <w:t xml:space="preserve"> asimetría </w:t>
      </w:r>
      <w:r w:rsidR="00314753" w:rsidRPr="007A164C">
        <w:rPr>
          <w:rFonts w:ascii="Arial Narrow" w:hAnsi="Arial Narrow"/>
          <w:lang w:val="es-CL"/>
        </w:rPr>
        <w:t xml:space="preserve">de poder </w:t>
      </w:r>
      <w:r w:rsidRPr="007A164C">
        <w:rPr>
          <w:rFonts w:ascii="Arial Narrow" w:hAnsi="Arial Narrow"/>
          <w:lang w:val="es-CL"/>
        </w:rPr>
        <w:t>entre los participantes, es decir, cuando la situación de maltrato implique abuso de poder (superioridad de fuerza, edad, número y/o desarrollo psicosocial a favor de quien o quienes cometen la falta), tampoco frente a situaciones de acoso escolar.</w:t>
      </w:r>
    </w:p>
    <w:p w14:paraId="72B7AD48" w14:textId="77777777" w:rsidR="00DA743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En los casos que se haya dispuesto procedimientos de arbitraje o mediación, así</w:t>
      </w:r>
      <w:r w:rsidR="00F41D99" w:rsidRPr="007A164C">
        <w:rPr>
          <w:rFonts w:ascii="Arial Narrow" w:hAnsi="Arial Narrow"/>
          <w:lang w:val="es-CL"/>
        </w:rPr>
        <w:t xml:space="preserve"> </w:t>
      </w:r>
      <w:r w:rsidRPr="007A164C">
        <w:rPr>
          <w:rFonts w:ascii="Arial Narrow" w:hAnsi="Arial Narrow"/>
          <w:lang w:val="es-CL"/>
        </w:rPr>
        <w:t>como en la adopción de medidas formativas, reparadoras y/o sanciones, el Encargado de Convivencia Escolar o Jefe de Área designarán a un miembro del establecimiento para que realice el seguimiento que permita determinar el cumplimiento satisfactorio de lo resuelto o, en su defecto, informar posibles incumplimientos que requieran una nueva intervención del Establecimiento.</w:t>
      </w:r>
    </w:p>
    <w:p w14:paraId="0B7F9E31" w14:textId="77777777" w:rsidR="00A903D5" w:rsidRPr="007A164C" w:rsidRDefault="00DA7435" w:rsidP="00E2149C">
      <w:pPr>
        <w:pStyle w:val="Ttulo1"/>
        <w:rPr>
          <w:rFonts w:ascii="Arial Narrow" w:hAnsi="Arial Narrow"/>
          <w:lang w:val="es-CL"/>
        </w:rPr>
      </w:pPr>
      <w:r w:rsidRPr="007A164C">
        <w:rPr>
          <w:rFonts w:ascii="Arial Narrow" w:hAnsi="Arial Narrow"/>
          <w:lang w:val="es-CL"/>
        </w:rPr>
        <w:br w:type="page"/>
      </w:r>
      <w:bookmarkStart w:id="459" w:name="TITULO_X:_DEL_PROCEDIMIENTO_GENERAL_PARA"/>
      <w:bookmarkStart w:id="460" w:name="_bookmark100"/>
      <w:bookmarkStart w:id="461" w:name="_Toc36157548"/>
      <w:bookmarkStart w:id="462" w:name="_Toc36544581"/>
      <w:bookmarkStart w:id="463" w:name="_Toc57714429"/>
      <w:bookmarkEnd w:id="459"/>
      <w:bookmarkEnd w:id="460"/>
      <w:r w:rsidR="00EC0702" w:rsidRPr="007A164C">
        <w:rPr>
          <w:lang w:val="es-CL"/>
        </w:rPr>
        <w:t>TITULO X: DEL PROCEDIMIENTO GENERAL PARA EL MANEJO DE POSIBLES DELITOS</w:t>
      </w:r>
      <w:bookmarkEnd w:id="461"/>
      <w:bookmarkEnd w:id="462"/>
      <w:bookmarkEnd w:id="463"/>
    </w:p>
    <w:p w14:paraId="39E47B2B" w14:textId="77777777" w:rsidR="00A903D5" w:rsidRPr="007A164C" w:rsidRDefault="00A903D5" w:rsidP="00820E9D">
      <w:pPr>
        <w:pStyle w:val="Textoindependiente"/>
        <w:spacing w:before="4" w:after="120"/>
        <w:rPr>
          <w:rFonts w:ascii="Arial Narrow" w:hAnsi="Arial Narrow"/>
          <w:b/>
          <w:lang w:val="es-CL"/>
        </w:rPr>
      </w:pPr>
    </w:p>
    <w:p w14:paraId="0D55F166" w14:textId="77777777" w:rsidR="00A903D5" w:rsidRPr="007A164C" w:rsidRDefault="00EC0702" w:rsidP="00E2149C">
      <w:pPr>
        <w:pStyle w:val="Ttulo2"/>
        <w:spacing w:before="120"/>
        <w:rPr>
          <w:lang w:val="es-CL"/>
        </w:rPr>
      </w:pPr>
      <w:bookmarkStart w:id="464" w:name="Artículo_92:_Del_Procedimiento_General"/>
      <w:bookmarkStart w:id="465" w:name="_bookmark101"/>
      <w:bookmarkStart w:id="466" w:name="_Toc36157549"/>
      <w:bookmarkStart w:id="467" w:name="_Toc36544582"/>
      <w:bookmarkStart w:id="468" w:name="_Toc57714430"/>
      <w:bookmarkEnd w:id="464"/>
      <w:bookmarkEnd w:id="465"/>
      <w:r w:rsidRPr="007A164C">
        <w:rPr>
          <w:lang w:val="es-CL"/>
        </w:rPr>
        <w:t xml:space="preserve">Artículo </w:t>
      </w:r>
      <w:r w:rsidR="00437BA6" w:rsidRPr="007A164C">
        <w:rPr>
          <w:lang w:val="es-CL"/>
        </w:rPr>
        <w:t>7</w:t>
      </w:r>
      <w:r w:rsidR="00E2149C" w:rsidRPr="007A164C">
        <w:rPr>
          <w:lang w:val="es-CL"/>
        </w:rPr>
        <w:t>7</w:t>
      </w:r>
      <w:r w:rsidRPr="007A164C">
        <w:rPr>
          <w:lang w:val="es-CL"/>
        </w:rPr>
        <w:t>: Del Procedimiento General</w:t>
      </w:r>
      <w:bookmarkEnd w:id="466"/>
      <w:bookmarkEnd w:id="467"/>
      <w:bookmarkEnd w:id="468"/>
    </w:p>
    <w:p w14:paraId="351A8230" w14:textId="77777777" w:rsidR="00A903D5" w:rsidRPr="007A164C" w:rsidRDefault="00EC0702" w:rsidP="00E2149C">
      <w:pPr>
        <w:pStyle w:val="Textoindependiente"/>
        <w:spacing w:after="120"/>
        <w:ind w:right="17"/>
        <w:rPr>
          <w:rFonts w:ascii="Arial Narrow" w:hAnsi="Arial Narrow"/>
          <w:lang w:val="es-CL"/>
        </w:rPr>
      </w:pPr>
      <w:r w:rsidRPr="007A164C">
        <w:rPr>
          <w:rFonts w:ascii="Arial Narrow" w:hAnsi="Arial Narrow"/>
          <w:lang w:val="es-CL"/>
        </w:rPr>
        <w:t>Las acciones u omisiones que pudieran tener carácter de “delito” se abordarán conforme a protocolos de acción que deben ceñirse a los términos del presente Título.</w:t>
      </w:r>
    </w:p>
    <w:p w14:paraId="550144C0" w14:textId="77777777" w:rsidR="00A903D5" w:rsidRPr="007A164C" w:rsidRDefault="00EC0702" w:rsidP="00E2149C">
      <w:pPr>
        <w:pStyle w:val="Textoindependiente"/>
        <w:spacing w:after="120"/>
        <w:ind w:right="17"/>
        <w:rPr>
          <w:rFonts w:ascii="Arial Narrow" w:hAnsi="Arial Narrow"/>
          <w:lang w:val="es-CL"/>
        </w:rPr>
      </w:pPr>
      <w:r w:rsidRPr="007A164C">
        <w:rPr>
          <w:rFonts w:ascii="Arial Narrow" w:hAnsi="Arial Narrow"/>
          <w:lang w:val="es-CL"/>
        </w:rPr>
        <w:t>Para efectos de los protocolos de acción correspondientes a estas materias, se definirá “Delito” conforme a lo señalado en el Artículo 1 del Código Penal Chileno:</w:t>
      </w:r>
    </w:p>
    <w:p w14:paraId="2CB7675F" w14:textId="77777777" w:rsidR="00A903D5" w:rsidRPr="007A164C" w:rsidRDefault="00EC0702" w:rsidP="00E2149C">
      <w:pPr>
        <w:pStyle w:val="Textoindependiente"/>
        <w:spacing w:after="120"/>
        <w:ind w:left="284" w:right="301"/>
        <w:rPr>
          <w:rFonts w:ascii="Arial Narrow" w:hAnsi="Arial Narrow"/>
          <w:lang w:val="es-CL"/>
        </w:rPr>
      </w:pPr>
      <w:r w:rsidRPr="007A164C">
        <w:rPr>
          <w:rFonts w:ascii="Arial Narrow" w:hAnsi="Arial Narrow"/>
          <w:lang w:val="es-CL"/>
        </w:rPr>
        <w:t>“Es delito toda acción u omisión voluntaria penada por la ley. Las acciones u omi</w:t>
      </w:r>
      <w:r w:rsidR="005D16BE" w:rsidRPr="007A164C">
        <w:rPr>
          <w:rFonts w:ascii="Arial Narrow" w:hAnsi="Arial Narrow"/>
          <w:lang w:val="es-CL"/>
        </w:rPr>
        <w:t>siones penadas por la ley se ref</w:t>
      </w:r>
      <w:r w:rsidRPr="007A164C">
        <w:rPr>
          <w:rFonts w:ascii="Arial Narrow" w:hAnsi="Arial Narrow"/>
          <w:lang w:val="es-CL"/>
        </w:rPr>
        <w:t xml:space="preserve">utan siempre voluntarias, a no ser que conste lo contrario. </w:t>
      </w:r>
      <w:r w:rsidRPr="007A164C">
        <w:rPr>
          <w:rFonts w:ascii="Arial Narrow" w:hAnsi="Arial Narrow"/>
          <w:spacing w:val="-4"/>
          <w:lang w:val="es-CL"/>
        </w:rPr>
        <w:t xml:space="preserve">El </w:t>
      </w:r>
      <w:r w:rsidRPr="007A164C">
        <w:rPr>
          <w:rFonts w:ascii="Arial Narrow" w:hAnsi="Arial Narrow"/>
          <w:lang w:val="es-CL"/>
        </w:rPr>
        <w:t xml:space="preserve">que cometiere delito será responsable de él e incurrirá en la pena que la ley señale, aunque el </w:t>
      </w:r>
      <w:r w:rsidRPr="007A164C">
        <w:rPr>
          <w:rFonts w:ascii="Arial Narrow" w:hAnsi="Arial Narrow"/>
          <w:spacing w:val="-3"/>
          <w:lang w:val="es-CL"/>
        </w:rPr>
        <w:t xml:space="preserve">mal </w:t>
      </w:r>
      <w:r w:rsidRPr="007A164C">
        <w:rPr>
          <w:rFonts w:ascii="Arial Narrow" w:hAnsi="Arial Narrow"/>
          <w:lang w:val="es-CL"/>
        </w:rPr>
        <w:t>recaiga sobre persona distinta de aquella a quien se proponía ofender. En tal caso no se tomarán en consideración las circunstancias, no conocidas por el delincuente, que agravarían su responsabilidad; pero sí aquellas que la</w:t>
      </w:r>
      <w:r w:rsidRPr="007A164C">
        <w:rPr>
          <w:rFonts w:ascii="Arial Narrow" w:hAnsi="Arial Narrow"/>
          <w:spacing w:val="-10"/>
          <w:lang w:val="es-CL"/>
        </w:rPr>
        <w:t xml:space="preserve"> </w:t>
      </w:r>
      <w:r w:rsidRPr="007A164C">
        <w:rPr>
          <w:rFonts w:ascii="Arial Narrow" w:hAnsi="Arial Narrow"/>
          <w:lang w:val="es-CL"/>
        </w:rPr>
        <w:t>atenúen.”</w:t>
      </w:r>
    </w:p>
    <w:p w14:paraId="13057763"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Fundamentos de los procedimientos:</w:t>
      </w:r>
    </w:p>
    <w:p w14:paraId="53C1DC91" w14:textId="77777777" w:rsidR="00A903D5" w:rsidRPr="007A164C" w:rsidRDefault="00EC0702" w:rsidP="00E2149C">
      <w:pPr>
        <w:pStyle w:val="Textoindependiente"/>
        <w:spacing w:after="120"/>
        <w:ind w:right="17"/>
        <w:rPr>
          <w:rFonts w:ascii="Arial Narrow" w:hAnsi="Arial Narrow"/>
          <w:lang w:val="es-CL"/>
        </w:rPr>
      </w:pPr>
      <w:r w:rsidRPr="007A164C">
        <w:rPr>
          <w:rFonts w:ascii="Arial Narrow" w:hAnsi="Arial Narrow"/>
          <w:lang w:val="es-CL"/>
        </w:rPr>
        <w:t>Respecto del conocimiento de acciones u omisiones que pudieran implicar delitos en contra de algún estudiante, o en las que el autor pudiera ser un estudiante, los procedimientos a adopta</w:t>
      </w:r>
      <w:r w:rsidR="00E2149C" w:rsidRPr="007A164C">
        <w:rPr>
          <w:rFonts w:ascii="Arial Narrow" w:hAnsi="Arial Narrow"/>
          <w:lang w:val="es-CL"/>
        </w:rPr>
        <w:t>r estarán determinados por las</w:t>
      </w:r>
      <w:r w:rsidRPr="007A164C">
        <w:rPr>
          <w:rFonts w:ascii="Arial Narrow" w:hAnsi="Arial Narrow"/>
          <w:lang w:val="es-CL"/>
        </w:rPr>
        <w:t xml:space="preserve"> leyes vigentes, considerando el interés superior del niño y su condición de sujeto de protección especial.</w:t>
      </w:r>
    </w:p>
    <w:p w14:paraId="4F378B14" w14:textId="77777777" w:rsidR="00A903D5" w:rsidRPr="007A164C" w:rsidRDefault="00EC0702" w:rsidP="00E2149C">
      <w:pPr>
        <w:pStyle w:val="Textoindependiente"/>
        <w:spacing w:after="120"/>
        <w:ind w:right="17"/>
        <w:rPr>
          <w:rFonts w:ascii="Arial Narrow" w:hAnsi="Arial Narrow"/>
          <w:lang w:val="es-CL"/>
        </w:rPr>
      </w:pPr>
      <w:r w:rsidRPr="007A164C">
        <w:rPr>
          <w:rFonts w:ascii="Arial Narrow" w:hAnsi="Arial Narrow"/>
          <w:lang w:val="es-CL"/>
        </w:rPr>
        <w:t>Los posibles delitos que pudieran afectar a los estudiantes, o que hubieran ocurrido dentro del Establecimiento, serán puestos en conocimiento de las</w:t>
      </w:r>
      <w:r w:rsidR="006649BC" w:rsidRPr="007A164C">
        <w:rPr>
          <w:rFonts w:ascii="Arial Narrow" w:hAnsi="Arial Narrow"/>
          <w:lang w:val="es-CL"/>
        </w:rPr>
        <w:t xml:space="preserve"> </w:t>
      </w:r>
      <w:r w:rsidRPr="007A164C">
        <w:rPr>
          <w:rFonts w:ascii="Arial Narrow" w:hAnsi="Arial Narrow"/>
          <w:lang w:val="es-CL"/>
        </w:rPr>
        <w:t xml:space="preserve">autoridades competentes, con objeto de dar cumplimiento a las obligaciones legales establecidas en los artículos 175 (letra e), 176 y 177 del Código Procesal </w:t>
      </w:r>
      <w:r w:rsidR="006649BC" w:rsidRPr="007A164C">
        <w:rPr>
          <w:rFonts w:ascii="Arial Narrow" w:hAnsi="Arial Narrow"/>
          <w:lang w:val="es-CL"/>
        </w:rPr>
        <w:t>Penal.</w:t>
      </w:r>
    </w:p>
    <w:p w14:paraId="20DF6764" w14:textId="77777777" w:rsidR="00A903D5" w:rsidRPr="007A164C" w:rsidRDefault="00A903D5" w:rsidP="00820E9D">
      <w:pPr>
        <w:pStyle w:val="Textoindependiente"/>
        <w:spacing w:after="120"/>
        <w:rPr>
          <w:rFonts w:ascii="Arial Narrow" w:hAnsi="Arial Narrow"/>
          <w:sz w:val="22"/>
          <w:szCs w:val="22"/>
          <w:lang w:val="es-CL"/>
        </w:rPr>
      </w:pPr>
    </w:p>
    <w:p w14:paraId="358E3B19" w14:textId="77777777" w:rsidR="00A903D5" w:rsidRPr="007A164C" w:rsidRDefault="00EC0702" w:rsidP="00E2149C">
      <w:pPr>
        <w:pStyle w:val="Ttulo2"/>
        <w:rPr>
          <w:lang w:val="es-CL"/>
        </w:rPr>
      </w:pPr>
      <w:bookmarkStart w:id="469" w:name="Artículo_93.-_Denuncia_obligatoria."/>
      <w:bookmarkStart w:id="470" w:name="_bookmark102"/>
      <w:bookmarkStart w:id="471" w:name="_Toc36157550"/>
      <w:bookmarkStart w:id="472" w:name="_Toc36544583"/>
      <w:bookmarkStart w:id="473" w:name="_Toc57714431"/>
      <w:bookmarkEnd w:id="469"/>
      <w:bookmarkEnd w:id="470"/>
      <w:r w:rsidRPr="007A164C">
        <w:rPr>
          <w:lang w:val="es-CL"/>
        </w:rPr>
        <w:t xml:space="preserve">Artículo </w:t>
      </w:r>
      <w:r w:rsidR="006649BC" w:rsidRPr="007A164C">
        <w:rPr>
          <w:lang w:val="es-CL"/>
        </w:rPr>
        <w:t>7</w:t>
      </w:r>
      <w:r w:rsidR="00E2149C" w:rsidRPr="007A164C">
        <w:rPr>
          <w:lang w:val="es-CL"/>
        </w:rPr>
        <w:t>8</w:t>
      </w:r>
      <w:r w:rsidRPr="007A164C">
        <w:rPr>
          <w:lang w:val="es-CL"/>
        </w:rPr>
        <w:t>.- Denuncia</w:t>
      </w:r>
      <w:r w:rsidRPr="007A164C">
        <w:rPr>
          <w:spacing w:val="-12"/>
          <w:lang w:val="es-CL"/>
        </w:rPr>
        <w:t xml:space="preserve"> </w:t>
      </w:r>
      <w:r w:rsidRPr="007A164C">
        <w:rPr>
          <w:lang w:val="es-CL"/>
        </w:rPr>
        <w:t>obligatoria.</w:t>
      </w:r>
      <w:bookmarkEnd w:id="471"/>
      <w:bookmarkEnd w:id="472"/>
      <w:bookmarkEnd w:id="473"/>
    </w:p>
    <w:p w14:paraId="2C7E0AC5"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Estarán obligados a denunciar los directores, </w:t>
      </w:r>
      <w:r w:rsidR="005D16BE" w:rsidRPr="007A164C">
        <w:rPr>
          <w:rFonts w:ascii="Arial Narrow" w:hAnsi="Arial Narrow"/>
          <w:lang w:val="es-CL"/>
        </w:rPr>
        <w:t xml:space="preserve">encargado de Convivencia Escolar, Inspector General, docentes o asistentes de la educación </w:t>
      </w:r>
      <w:r w:rsidRPr="007A164C">
        <w:rPr>
          <w:rFonts w:ascii="Arial Narrow" w:hAnsi="Arial Narrow"/>
          <w:lang w:val="es-CL"/>
        </w:rPr>
        <w:t>de</w:t>
      </w:r>
      <w:r w:rsidR="005D16BE" w:rsidRPr="007A164C">
        <w:rPr>
          <w:rFonts w:ascii="Arial Narrow" w:hAnsi="Arial Narrow"/>
          <w:lang w:val="es-CL"/>
        </w:rPr>
        <w:t xml:space="preserve">l establecimiento educacional, </w:t>
      </w:r>
      <w:r w:rsidRPr="007A164C">
        <w:rPr>
          <w:rFonts w:ascii="Arial Narrow" w:hAnsi="Arial Narrow"/>
          <w:lang w:val="es-CL"/>
        </w:rPr>
        <w:t>los delitos que afectaren a los alumnos o que hubieren tenido lugar en el establecimiento. La denuncia realizada por alguno de los obligados en este artículo eximirá al resto”.</w:t>
      </w:r>
    </w:p>
    <w:p w14:paraId="7A6FF57D" w14:textId="77777777" w:rsidR="00267900" w:rsidRPr="007A164C" w:rsidRDefault="00267900" w:rsidP="00820E9D">
      <w:pPr>
        <w:pStyle w:val="Textoindependiente"/>
        <w:spacing w:before="199" w:after="120"/>
        <w:ind w:right="17"/>
        <w:rPr>
          <w:rFonts w:ascii="Arial Narrow" w:hAnsi="Arial Narrow"/>
          <w:color w:val="000000"/>
          <w:lang w:val="es-CL"/>
        </w:rPr>
      </w:pPr>
      <w:r w:rsidRPr="007A164C">
        <w:rPr>
          <w:rFonts w:ascii="Arial Narrow" w:hAnsi="Arial Narrow"/>
          <w:color w:val="000000"/>
          <w:shd w:val="clear" w:color="auto" w:fill="FFFFFF"/>
          <w:lang w:val="es-CL"/>
        </w:rPr>
        <w:t>Son responsables penalmente los jóvenes mayores de 14 años y menores de 18 años, quienes se rigen por la Ley de Responsabilidad Penal Adolescente. Los menores de 14 años están exentos de responsabilidad penal, por lo que no pueden ser denunciados por la comisión de un delito. En estos casos, los tribunales competentes para conocer la situación son los Tribunales de Familia, los que pueden aplicar medidas de protección si es necesario.</w:t>
      </w:r>
    </w:p>
    <w:p w14:paraId="3429B904" w14:textId="77777777" w:rsidR="006649BC" w:rsidRPr="007A164C" w:rsidRDefault="006649BC" w:rsidP="00820E9D">
      <w:pPr>
        <w:pStyle w:val="Textoindependiente"/>
        <w:spacing w:after="120"/>
        <w:rPr>
          <w:rFonts w:ascii="Arial Narrow" w:hAnsi="Arial Narrow"/>
          <w:lang w:val="es-CL"/>
        </w:rPr>
      </w:pPr>
      <w:bookmarkStart w:id="474" w:name="Artículo_94.-_Plazo_para_efectuar_la_den"/>
      <w:bookmarkStart w:id="475" w:name="_bookmark103"/>
      <w:bookmarkEnd w:id="474"/>
      <w:bookmarkEnd w:id="475"/>
    </w:p>
    <w:p w14:paraId="3FABAAFD" w14:textId="77777777" w:rsidR="00E2149C" w:rsidRPr="007A164C" w:rsidRDefault="00E2149C" w:rsidP="00820E9D">
      <w:pPr>
        <w:pStyle w:val="Textoindependiente"/>
        <w:spacing w:after="120"/>
        <w:rPr>
          <w:rFonts w:ascii="Arial Narrow" w:hAnsi="Arial Narrow"/>
          <w:lang w:val="es-CL"/>
        </w:rPr>
      </w:pPr>
    </w:p>
    <w:p w14:paraId="37CB9243" w14:textId="77777777" w:rsidR="00E2149C" w:rsidRPr="007A164C" w:rsidRDefault="00E2149C" w:rsidP="00820E9D">
      <w:pPr>
        <w:pStyle w:val="Textoindependiente"/>
        <w:spacing w:after="120"/>
        <w:rPr>
          <w:rFonts w:ascii="Arial Narrow" w:hAnsi="Arial Narrow"/>
          <w:lang w:val="es-CL"/>
        </w:rPr>
      </w:pPr>
    </w:p>
    <w:p w14:paraId="17B6F2D4" w14:textId="77777777" w:rsidR="00A903D5" w:rsidRPr="007A164C" w:rsidRDefault="00EC0702" w:rsidP="00E2149C">
      <w:pPr>
        <w:pStyle w:val="Ttulo2"/>
        <w:rPr>
          <w:lang w:val="es-CL"/>
        </w:rPr>
      </w:pPr>
      <w:bookmarkStart w:id="476" w:name="_Toc36157551"/>
      <w:bookmarkStart w:id="477" w:name="_Toc36544584"/>
      <w:bookmarkStart w:id="478" w:name="_Toc57714432"/>
      <w:r w:rsidRPr="007A164C">
        <w:rPr>
          <w:lang w:val="es-CL"/>
        </w:rPr>
        <w:t xml:space="preserve">Artículo </w:t>
      </w:r>
      <w:r w:rsidR="00E2149C" w:rsidRPr="007A164C">
        <w:rPr>
          <w:lang w:val="es-CL"/>
        </w:rPr>
        <w:t>79</w:t>
      </w:r>
      <w:r w:rsidRPr="007A164C">
        <w:rPr>
          <w:lang w:val="es-CL"/>
        </w:rPr>
        <w:t>.- Plazo para efectuar la denuncia.</w:t>
      </w:r>
      <w:bookmarkEnd w:id="476"/>
      <w:bookmarkEnd w:id="477"/>
      <w:bookmarkEnd w:id="478"/>
    </w:p>
    <w:p w14:paraId="608E645D"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Las personas indicadas en el a</w:t>
      </w:r>
      <w:r w:rsidR="00E2149C" w:rsidRPr="007A164C">
        <w:rPr>
          <w:rFonts w:ascii="Arial Narrow" w:hAnsi="Arial Narrow"/>
          <w:lang w:val="es-CL"/>
        </w:rPr>
        <w:t xml:space="preserve">rtículo anterior deberán hacer </w:t>
      </w:r>
      <w:r w:rsidRPr="007A164C">
        <w:rPr>
          <w:rFonts w:ascii="Arial Narrow" w:hAnsi="Arial Narrow"/>
          <w:lang w:val="es-CL"/>
        </w:rPr>
        <w:t>la denuncia dentro de las veinticuatro horas siguientes al momento en que tomaren conocimiento del hecho</w:t>
      </w:r>
      <w:r w:rsidRPr="007A164C">
        <w:rPr>
          <w:rFonts w:ascii="Arial Narrow" w:hAnsi="Arial Narrow"/>
          <w:spacing w:val="1"/>
          <w:lang w:val="es-CL"/>
        </w:rPr>
        <w:t xml:space="preserve"> </w:t>
      </w:r>
      <w:r w:rsidRPr="007A164C">
        <w:rPr>
          <w:rFonts w:ascii="Arial Narrow" w:hAnsi="Arial Narrow"/>
          <w:lang w:val="es-CL"/>
        </w:rPr>
        <w:t>criminal.</w:t>
      </w:r>
    </w:p>
    <w:p w14:paraId="51AD2A36" w14:textId="77777777" w:rsidR="00A903D5" w:rsidRPr="007A164C" w:rsidRDefault="00A903D5" w:rsidP="00820E9D">
      <w:pPr>
        <w:pStyle w:val="Textoindependiente"/>
        <w:spacing w:before="3" w:after="120"/>
        <w:rPr>
          <w:rFonts w:ascii="Arial Narrow" w:hAnsi="Arial Narrow"/>
          <w:sz w:val="27"/>
          <w:lang w:val="es-CL"/>
        </w:rPr>
      </w:pPr>
    </w:p>
    <w:p w14:paraId="7B393F11" w14:textId="77777777" w:rsidR="00A903D5" w:rsidRPr="007A164C" w:rsidRDefault="00EC0702" w:rsidP="00E2149C">
      <w:pPr>
        <w:pStyle w:val="Ttulo2"/>
        <w:rPr>
          <w:lang w:val="es-CL"/>
        </w:rPr>
      </w:pPr>
      <w:bookmarkStart w:id="479" w:name="Artículo_95.-_Incumplimiento_de_la_oblig"/>
      <w:bookmarkStart w:id="480" w:name="_bookmark104"/>
      <w:bookmarkStart w:id="481" w:name="_Toc36157552"/>
      <w:bookmarkStart w:id="482" w:name="_Toc36544585"/>
      <w:bookmarkStart w:id="483" w:name="_Toc57714433"/>
      <w:bookmarkEnd w:id="479"/>
      <w:bookmarkEnd w:id="480"/>
      <w:r w:rsidRPr="007A164C">
        <w:rPr>
          <w:lang w:val="es-CL"/>
        </w:rPr>
        <w:t xml:space="preserve">Artículo </w:t>
      </w:r>
      <w:r w:rsidR="00E2149C" w:rsidRPr="007A164C">
        <w:rPr>
          <w:lang w:val="es-CL"/>
        </w:rPr>
        <w:t>80</w:t>
      </w:r>
      <w:r w:rsidRPr="007A164C">
        <w:rPr>
          <w:lang w:val="es-CL"/>
        </w:rPr>
        <w:t>.- Incumplimiento de la obligación de denunciar.</w:t>
      </w:r>
      <w:bookmarkEnd w:id="481"/>
      <w:bookmarkEnd w:id="482"/>
      <w:bookmarkEnd w:id="483"/>
    </w:p>
    <w:p w14:paraId="5E356D21"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Las personas indicadas en el artículo 175 que omitieren hacer la denuncia que en él se prescribe incurrirán en la pena prevista en el artículo 494 del Código Penal, o en la señalada en disposiciones especiales.” El Asesor Jurídico del Establecimiento entregará apoyo y orientación a los miembros del mismo que deban ejecutar protocolos de manejo de posibles delitos, en todos los aspectos legales que estos requieran, con objeto de garantizar el correcto cumplimiento de la legislación vigente y apego al Proyecto Educativo</w:t>
      </w:r>
      <w:r w:rsidRPr="007A164C">
        <w:rPr>
          <w:rFonts w:ascii="Arial Narrow" w:hAnsi="Arial Narrow"/>
          <w:spacing w:val="-8"/>
          <w:lang w:val="es-CL"/>
        </w:rPr>
        <w:t xml:space="preserve"> </w:t>
      </w:r>
      <w:r w:rsidRPr="007A164C">
        <w:rPr>
          <w:rFonts w:ascii="Arial Narrow" w:hAnsi="Arial Narrow"/>
          <w:lang w:val="es-CL"/>
        </w:rPr>
        <w:t>Institucional.</w:t>
      </w:r>
    </w:p>
    <w:p w14:paraId="42A871D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 Dirección y/o el Encargado de Convivencia Escolar determinarán la forma y momento en que se comunicará a los apoderados la presentación de una denuncia por un posible delito que pudiera afectar a sus pupilos, en el caso que los afectados sean menores de edad. Lo anterior, debido a que estos pueden ser denunciados a las autoridades competentes sin contar,</w:t>
      </w:r>
      <w:r w:rsidRPr="007A164C">
        <w:rPr>
          <w:rFonts w:ascii="Arial Narrow" w:hAnsi="Arial Narrow"/>
          <w:spacing w:val="63"/>
          <w:lang w:val="es-CL"/>
        </w:rPr>
        <w:t xml:space="preserve"> </w:t>
      </w:r>
      <w:r w:rsidRPr="007A164C">
        <w:rPr>
          <w:rFonts w:ascii="Arial Narrow" w:hAnsi="Arial Narrow"/>
          <w:lang w:val="es-CL"/>
        </w:rPr>
        <w:t>necesariamente, con la</w:t>
      </w:r>
      <w:r w:rsidR="00314C71" w:rsidRPr="007A164C">
        <w:rPr>
          <w:rFonts w:ascii="Arial Narrow" w:hAnsi="Arial Narrow"/>
          <w:lang w:val="es-CL"/>
        </w:rPr>
        <w:t xml:space="preserve"> </w:t>
      </w:r>
      <w:r w:rsidRPr="007A164C">
        <w:rPr>
          <w:rFonts w:ascii="Arial Narrow" w:hAnsi="Arial Narrow"/>
          <w:lang w:val="es-CL"/>
        </w:rPr>
        <w:t>autorización de sus padres o apoderados para ello, ya que se encuentran comprendidos en el marco de las acciones penales públicas que son perseguidas de oficio por el Ministerio Público, según lo establecido en el art.53 del Código Procesal Penal:</w:t>
      </w:r>
    </w:p>
    <w:p w14:paraId="5325142F" w14:textId="77777777" w:rsidR="00A903D5" w:rsidRPr="007A164C" w:rsidRDefault="00EC0702" w:rsidP="00E2149C">
      <w:pPr>
        <w:pStyle w:val="Textoindependiente"/>
        <w:spacing w:after="120"/>
        <w:ind w:left="284" w:right="301"/>
        <w:rPr>
          <w:rFonts w:ascii="Arial Narrow" w:hAnsi="Arial Narrow"/>
          <w:lang w:val="es-CL"/>
        </w:rPr>
      </w:pPr>
      <w:r w:rsidRPr="007A164C">
        <w:rPr>
          <w:rFonts w:ascii="Arial Narrow" w:hAnsi="Arial Narrow"/>
          <w:lang w:val="es-CL"/>
        </w:rPr>
        <w:t>“Clasificación de la acción penal. La acción penal es pública o privada. La acción penal pública para la persecución de todo delito que no esté sometido a regla especial</w:t>
      </w:r>
      <w:r w:rsidR="00314C71" w:rsidRPr="007A164C">
        <w:rPr>
          <w:rFonts w:ascii="Arial Narrow" w:hAnsi="Arial Narrow"/>
          <w:lang w:val="es-CL"/>
        </w:rPr>
        <w:t xml:space="preserve"> </w:t>
      </w:r>
      <w:r w:rsidRPr="007A164C">
        <w:rPr>
          <w:rFonts w:ascii="Arial Narrow" w:hAnsi="Arial Narrow"/>
          <w:lang w:val="es-CL"/>
        </w:rPr>
        <w:t>deberá ser ejercida de oficio por el ministerio público. Podrá ser ejercida, además, por las personas que determine la ley, con arreglo a las disposiciones de este Código. Se concede siempre acción penal pública para la persecución de los delitos cometidos contra menores de edad…”</w:t>
      </w:r>
    </w:p>
    <w:p w14:paraId="5084344D" w14:textId="77777777" w:rsidR="00A903D5" w:rsidRPr="007A164C" w:rsidRDefault="00A903D5" w:rsidP="00820E9D">
      <w:pPr>
        <w:pStyle w:val="Textoindependiente"/>
        <w:spacing w:before="8" w:after="120"/>
        <w:rPr>
          <w:rFonts w:ascii="Arial Narrow" w:hAnsi="Arial Narrow"/>
          <w:sz w:val="27"/>
          <w:lang w:val="es-CL"/>
        </w:rPr>
      </w:pPr>
    </w:p>
    <w:p w14:paraId="7AD75705" w14:textId="77777777" w:rsidR="00A903D5" w:rsidRPr="007A164C" w:rsidRDefault="00EC0702" w:rsidP="00E2149C">
      <w:pPr>
        <w:pStyle w:val="Ttulo2"/>
        <w:rPr>
          <w:lang w:val="es-CL"/>
        </w:rPr>
      </w:pPr>
      <w:bookmarkStart w:id="484" w:name="Artículo_96.-_Sobre_la_persona_responsab"/>
      <w:bookmarkStart w:id="485" w:name="_bookmark105"/>
      <w:bookmarkStart w:id="486" w:name="_Toc36157553"/>
      <w:bookmarkStart w:id="487" w:name="_Toc36544586"/>
      <w:bookmarkStart w:id="488" w:name="_Toc57714434"/>
      <w:bookmarkEnd w:id="484"/>
      <w:bookmarkEnd w:id="485"/>
      <w:r w:rsidRPr="007A164C">
        <w:rPr>
          <w:lang w:val="es-CL"/>
        </w:rPr>
        <w:t xml:space="preserve">Artículo </w:t>
      </w:r>
      <w:r w:rsidR="00314C71" w:rsidRPr="007A164C">
        <w:rPr>
          <w:lang w:val="es-CL"/>
        </w:rPr>
        <w:t>8</w:t>
      </w:r>
      <w:r w:rsidR="00E2149C" w:rsidRPr="007A164C">
        <w:rPr>
          <w:lang w:val="es-CL"/>
        </w:rPr>
        <w:t>1</w:t>
      </w:r>
      <w:r w:rsidRPr="007A164C">
        <w:rPr>
          <w:lang w:val="es-CL"/>
        </w:rPr>
        <w:t>.- Sobre la persona responsable de presentar las</w:t>
      </w:r>
      <w:r w:rsidRPr="007A164C">
        <w:rPr>
          <w:spacing w:val="-29"/>
          <w:lang w:val="es-CL"/>
        </w:rPr>
        <w:t xml:space="preserve"> </w:t>
      </w:r>
      <w:r w:rsidRPr="007A164C">
        <w:rPr>
          <w:lang w:val="es-CL"/>
        </w:rPr>
        <w:t>denuncias</w:t>
      </w:r>
      <w:bookmarkEnd w:id="486"/>
      <w:bookmarkEnd w:id="487"/>
      <w:bookmarkEnd w:id="488"/>
    </w:p>
    <w:p w14:paraId="32324DFB" w14:textId="77777777" w:rsidR="00A903D5" w:rsidRPr="007A164C" w:rsidRDefault="00EC0702" w:rsidP="00E2149C">
      <w:pPr>
        <w:pStyle w:val="Textoindependiente"/>
        <w:spacing w:before="199" w:after="120"/>
        <w:ind w:right="17"/>
        <w:rPr>
          <w:rFonts w:ascii="Arial Narrow" w:hAnsi="Arial Narrow"/>
          <w:lang w:val="es-CL"/>
        </w:rPr>
      </w:pPr>
      <w:r w:rsidRPr="007A164C">
        <w:rPr>
          <w:rFonts w:ascii="Arial Narrow" w:hAnsi="Arial Narrow"/>
          <w:lang w:val="es-CL"/>
        </w:rPr>
        <w:t xml:space="preserve">La persona responsable de presentar este tipo de denuncias a las autoridades policiales o judiciales será el Encargado de Convivencia Escolar o quién sea designado para tales efectos por la Dirección, misión que realizará conforme a lo señalado en </w:t>
      </w:r>
      <w:r w:rsidR="00E1741C" w:rsidRPr="007A164C">
        <w:rPr>
          <w:rFonts w:ascii="Arial Narrow" w:hAnsi="Arial Narrow"/>
          <w:lang w:val="es-CL"/>
        </w:rPr>
        <w:t xml:space="preserve">artículo </w:t>
      </w:r>
      <w:r w:rsidRPr="007A164C">
        <w:rPr>
          <w:rFonts w:ascii="Arial Narrow" w:hAnsi="Arial Narrow"/>
          <w:lang w:val="es-CL"/>
        </w:rPr>
        <w:t xml:space="preserve">173 (extracto) y 174 Código Procesal Penal (Ley </w:t>
      </w:r>
      <w:r w:rsidR="00E1741C" w:rsidRPr="007A164C">
        <w:rPr>
          <w:rFonts w:ascii="Arial Narrow" w:hAnsi="Arial Narrow"/>
          <w:lang w:val="es-CL"/>
        </w:rPr>
        <w:t xml:space="preserve">19.696). </w:t>
      </w:r>
    </w:p>
    <w:p w14:paraId="4EE67711" w14:textId="77777777" w:rsidR="00A903D5" w:rsidRPr="007A164C" w:rsidRDefault="00A903D5" w:rsidP="00820E9D">
      <w:pPr>
        <w:pStyle w:val="Textoindependiente"/>
        <w:spacing w:before="8" w:after="120"/>
        <w:rPr>
          <w:rFonts w:ascii="Arial Narrow" w:hAnsi="Arial Narrow"/>
          <w:sz w:val="28"/>
          <w:lang w:val="es-CL"/>
        </w:rPr>
      </w:pPr>
    </w:p>
    <w:p w14:paraId="7A729BB1" w14:textId="77777777" w:rsidR="00A903D5" w:rsidRPr="007A164C" w:rsidRDefault="00EC0702" w:rsidP="00E2149C">
      <w:pPr>
        <w:pStyle w:val="Ttulo2"/>
        <w:rPr>
          <w:lang w:val="es-CL"/>
        </w:rPr>
      </w:pPr>
      <w:bookmarkStart w:id="489" w:name="Artículo_97.-_Sobre_a_quién_hacer_la_Den"/>
      <w:bookmarkStart w:id="490" w:name="_bookmark106"/>
      <w:bookmarkStart w:id="491" w:name="_Toc36157554"/>
      <w:bookmarkStart w:id="492" w:name="_Toc36544587"/>
      <w:bookmarkStart w:id="493" w:name="_Toc57714435"/>
      <w:bookmarkEnd w:id="489"/>
      <w:bookmarkEnd w:id="490"/>
      <w:r w:rsidRPr="007A164C">
        <w:rPr>
          <w:lang w:val="es-CL"/>
        </w:rPr>
        <w:t xml:space="preserve">Artículo </w:t>
      </w:r>
      <w:r w:rsidR="00314C71" w:rsidRPr="007A164C">
        <w:rPr>
          <w:lang w:val="es-CL"/>
        </w:rPr>
        <w:t>8</w:t>
      </w:r>
      <w:r w:rsidR="00E2149C" w:rsidRPr="007A164C">
        <w:rPr>
          <w:lang w:val="es-CL"/>
        </w:rPr>
        <w:t>2</w:t>
      </w:r>
      <w:r w:rsidRPr="007A164C">
        <w:rPr>
          <w:lang w:val="es-CL"/>
        </w:rPr>
        <w:t>.- Sobre a quién hacer la Denuncia.</w:t>
      </w:r>
      <w:bookmarkEnd w:id="491"/>
      <w:bookmarkEnd w:id="492"/>
      <w:bookmarkEnd w:id="493"/>
    </w:p>
    <w:p w14:paraId="19CBD14F" w14:textId="77777777" w:rsidR="00A903D5" w:rsidRPr="007A164C" w:rsidRDefault="00E1741C" w:rsidP="00E2149C">
      <w:pPr>
        <w:pStyle w:val="Textoindependiente"/>
        <w:spacing w:before="194" w:after="120"/>
        <w:ind w:left="284" w:right="301"/>
        <w:rPr>
          <w:rFonts w:ascii="Arial Narrow" w:hAnsi="Arial Narrow"/>
          <w:lang w:val="es-CL"/>
        </w:rPr>
      </w:pPr>
      <w:r w:rsidRPr="007A164C">
        <w:rPr>
          <w:rFonts w:ascii="Arial Narrow" w:hAnsi="Arial Narrow"/>
          <w:lang w:val="es-CL"/>
        </w:rPr>
        <w:t>“</w:t>
      </w:r>
      <w:r w:rsidR="00EC0702" w:rsidRPr="007A164C">
        <w:rPr>
          <w:rFonts w:ascii="Arial Narrow" w:hAnsi="Arial Narrow"/>
          <w:lang w:val="es-CL"/>
        </w:rPr>
        <w:t>Cualquier persona podrá comunicar directamente al ministerio público el conocimiento que tuviere de la comisión de un hecho que revistiere caracteres de delito. También se podrá formular la denuncia ante los funcionarios de Carabineros de Chile, de la Policía de Investigaciones</w:t>
      </w:r>
      <w:r w:rsidRPr="007A164C">
        <w:rPr>
          <w:rFonts w:ascii="Arial Narrow" w:hAnsi="Arial Narrow"/>
          <w:lang w:val="es-CL"/>
        </w:rPr>
        <w:t xml:space="preserve"> (…) </w:t>
      </w:r>
      <w:r w:rsidR="00EC0702" w:rsidRPr="007A164C">
        <w:rPr>
          <w:rFonts w:ascii="Arial Narrow" w:hAnsi="Arial Narrow"/>
          <w:lang w:val="es-CL"/>
        </w:rPr>
        <w:t>ante cualquier tribunal con competencia criminal, todos los cuales deberán hacerla llegar de inmediato al ministerio</w:t>
      </w:r>
      <w:r w:rsidR="00EC0702" w:rsidRPr="007A164C">
        <w:rPr>
          <w:rFonts w:ascii="Arial Narrow" w:hAnsi="Arial Narrow"/>
          <w:spacing w:val="-6"/>
          <w:lang w:val="es-CL"/>
        </w:rPr>
        <w:t xml:space="preserve"> </w:t>
      </w:r>
      <w:r w:rsidR="00EC0702" w:rsidRPr="007A164C">
        <w:rPr>
          <w:rFonts w:ascii="Arial Narrow" w:hAnsi="Arial Narrow"/>
          <w:lang w:val="es-CL"/>
        </w:rPr>
        <w:t>público”.</w:t>
      </w:r>
      <w:r w:rsidRPr="007A164C">
        <w:rPr>
          <w:rFonts w:ascii="Arial Narrow" w:hAnsi="Arial Narrow"/>
          <w:lang w:val="es-CL"/>
        </w:rPr>
        <w:t xml:space="preserve"> (Art. 173 Código Procesal Penal)</w:t>
      </w:r>
    </w:p>
    <w:p w14:paraId="3B298EDA" w14:textId="77777777" w:rsidR="00A903D5" w:rsidRPr="007A164C" w:rsidRDefault="00A903D5" w:rsidP="00820E9D">
      <w:pPr>
        <w:pStyle w:val="Textoindependiente"/>
        <w:spacing w:after="120"/>
        <w:rPr>
          <w:rFonts w:ascii="Arial Narrow" w:hAnsi="Arial Narrow"/>
          <w:sz w:val="26"/>
          <w:lang w:val="es-CL"/>
        </w:rPr>
      </w:pPr>
    </w:p>
    <w:p w14:paraId="445A2227" w14:textId="77777777" w:rsidR="00A903D5" w:rsidRPr="007A164C" w:rsidRDefault="00EC0702" w:rsidP="00E2149C">
      <w:pPr>
        <w:pStyle w:val="Ttulo2"/>
        <w:rPr>
          <w:lang w:val="es-CL"/>
        </w:rPr>
      </w:pPr>
      <w:bookmarkStart w:id="494" w:name="Artículo_98.-_Forma_y_contenido_de_la_de"/>
      <w:bookmarkStart w:id="495" w:name="_bookmark107"/>
      <w:bookmarkStart w:id="496" w:name="_Toc36157555"/>
      <w:bookmarkStart w:id="497" w:name="_Toc36544588"/>
      <w:bookmarkStart w:id="498" w:name="_Toc57714436"/>
      <w:bookmarkEnd w:id="494"/>
      <w:bookmarkEnd w:id="495"/>
      <w:r w:rsidRPr="007A164C">
        <w:rPr>
          <w:lang w:val="es-CL"/>
        </w:rPr>
        <w:t xml:space="preserve">Artículo </w:t>
      </w:r>
      <w:r w:rsidR="00314C71" w:rsidRPr="007A164C">
        <w:rPr>
          <w:lang w:val="es-CL"/>
        </w:rPr>
        <w:t>8</w:t>
      </w:r>
      <w:r w:rsidR="00E2149C" w:rsidRPr="007A164C">
        <w:rPr>
          <w:lang w:val="es-CL"/>
        </w:rPr>
        <w:t>3</w:t>
      </w:r>
      <w:r w:rsidRPr="007A164C">
        <w:rPr>
          <w:lang w:val="es-CL"/>
        </w:rPr>
        <w:t>.- Forma y contenido de la denuncia.</w:t>
      </w:r>
      <w:bookmarkEnd w:id="496"/>
      <w:bookmarkEnd w:id="497"/>
      <w:bookmarkEnd w:id="498"/>
    </w:p>
    <w:p w14:paraId="50DD0DA8" w14:textId="77777777" w:rsidR="00A903D5" w:rsidRPr="007A164C" w:rsidRDefault="00EC0702" w:rsidP="00E2149C">
      <w:pPr>
        <w:pStyle w:val="Textoindependiente"/>
        <w:spacing w:before="199" w:after="120"/>
        <w:ind w:right="17"/>
        <w:rPr>
          <w:rFonts w:ascii="Arial Narrow" w:hAnsi="Arial Narrow"/>
          <w:lang w:val="es-CL"/>
        </w:rPr>
      </w:pPr>
      <w:r w:rsidRPr="007A164C">
        <w:rPr>
          <w:rFonts w:ascii="Arial Narrow" w:hAnsi="Arial Narrow"/>
          <w:lang w:val="es-CL"/>
        </w:rPr>
        <w:t>La denuncia podrá formularse por cualquier medio y deberá contener la identificación del denunciante, el señalamiento de su domicilio, la narración</w:t>
      </w:r>
      <w:r w:rsidR="00314C71" w:rsidRPr="007A164C">
        <w:rPr>
          <w:rFonts w:ascii="Arial Narrow" w:hAnsi="Arial Narrow"/>
          <w:lang w:val="es-CL"/>
        </w:rPr>
        <w:t xml:space="preserve"> </w:t>
      </w:r>
      <w:r w:rsidRPr="007A164C">
        <w:rPr>
          <w:rFonts w:ascii="Arial Narrow" w:hAnsi="Arial Narrow"/>
          <w:lang w:val="es-CL"/>
        </w:rPr>
        <w:t>circunstanciada del hecho, la designación de quienes lo hubieren cometido y de las personas que lo hubieren presenciado o que tuvieren noticia de él, todo en cuanto le constare al denunciante.</w:t>
      </w:r>
    </w:p>
    <w:p w14:paraId="4B61B78E" w14:textId="77777777" w:rsidR="00A903D5" w:rsidRPr="007A164C" w:rsidRDefault="00EC0702" w:rsidP="000E33BE">
      <w:pPr>
        <w:pStyle w:val="Textoindependiente"/>
        <w:spacing w:before="1" w:after="120"/>
        <w:ind w:left="284" w:right="301"/>
        <w:rPr>
          <w:rFonts w:ascii="Arial Narrow" w:hAnsi="Arial Narrow"/>
          <w:lang w:val="es-CL"/>
        </w:rPr>
      </w:pPr>
      <w:r w:rsidRPr="007A164C">
        <w:rPr>
          <w:rFonts w:ascii="Arial Narrow" w:hAnsi="Arial Narrow"/>
          <w:lang w:val="es-CL"/>
        </w:rPr>
        <w:t>“En el caso de la denuncia verbal se levantará un registro en presencia del denunciante, quien lo firmará junto con el funcionario que la recibiere. La denuncia escrita será firmada por el denunciante. En ambos casos, si el denunciante no pudiere firmar, lo hará un tercero a su</w:t>
      </w:r>
      <w:r w:rsidRPr="007A164C">
        <w:rPr>
          <w:rFonts w:ascii="Arial Narrow" w:hAnsi="Arial Narrow"/>
          <w:spacing w:val="-2"/>
          <w:lang w:val="es-CL"/>
        </w:rPr>
        <w:t xml:space="preserve"> </w:t>
      </w:r>
      <w:r w:rsidRPr="007A164C">
        <w:rPr>
          <w:rFonts w:ascii="Arial Narrow" w:hAnsi="Arial Narrow"/>
          <w:lang w:val="es-CL"/>
        </w:rPr>
        <w:t>ruego”.</w:t>
      </w:r>
      <w:r w:rsidR="00E1741C" w:rsidRPr="007A164C">
        <w:rPr>
          <w:rFonts w:ascii="Arial Narrow" w:hAnsi="Arial Narrow"/>
          <w:lang w:val="es-CL"/>
        </w:rPr>
        <w:t xml:space="preserve"> (Art. 174 Código Procesal Penal)</w:t>
      </w:r>
    </w:p>
    <w:p w14:paraId="7ECB8E09" w14:textId="77777777" w:rsidR="00A903D5" w:rsidRPr="007A164C" w:rsidRDefault="00A903D5" w:rsidP="00820E9D">
      <w:pPr>
        <w:pStyle w:val="Textoindependiente"/>
        <w:spacing w:before="10" w:after="120"/>
        <w:rPr>
          <w:rFonts w:ascii="Arial Narrow" w:hAnsi="Arial Narrow"/>
          <w:sz w:val="27"/>
          <w:lang w:val="es-CL"/>
        </w:rPr>
      </w:pPr>
    </w:p>
    <w:p w14:paraId="6214EC19" w14:textId="77777777" w:rsidR="00A903D5" w:rsidRPr="007A164C" w:rsidRDefault="00EC0702" w:rsidP="00B37872">
      <w:pPr>
        <w:pStyle w:val="Ttulo2"/>
        <w:rPr>
          <w:lang w:val="es-CL"/>
        </w:rPr>
      </w:pPr>
      <w:bookmarkStart w:id="499" w:name="Artículo_99.-_Sobre_Exclusividad_de_la_i"/>
      <w:bookmarkStart w:id="500" w:name="_bookmark108"/>
      <w:bookmarkStart w:id="501" w:name="_Toc36157556"/>
      <w:bookmarkStart w:id="502" w:name="_Toc36544589"/>
      <w:bookmarkStart w:id="503" w:name="_Toc57714437"/>
      <w:bookmarkEnd w:id="499"/>
      <w:bookmarkEnd w:id="500"/>
      <w:r w:rsidRPr="007A164C">
        <w:rPr>
          <w:lang w:val="es-CL"/>
        </w:rPr>
        <w:t xml:space="preserve">Artículo </w:t>
      </w:r>
      <w:r w:rsidR="00314C71" w:rsidRPr="007A164C">
        <w:rPr>
          <w:lang w:val="es-CL"/>
        </w:rPr>
        <w:t>8</w:t>
      </w:r>
      <w:r w:rsidR="00B37872" w:rsidRPr="007A164C">
        <w:rPr>
          <w:lang w:val="es-CL"/>
        </w:rPr>
        <w:t>4</w:t>
      </w:r>
      <w:r w:rsidRPr="007A164C">
        <w:rPr>
          <w:lang w:val="es-CL"/>
        </w:rPr>
        <w:t>.- Sobre Exclusividad de la investigación penal.</w:t>
      </w:r>
      <w:bookmarkEnd w:id="501"/>
      <w:bookmarkEnd w:id="502"/>
      <w:bookmarkEnd w:id="503"/>
    </w:p>
    <w:p w14:paraId="57B26C99" w14:textId="77777777" w:rsidR="00A903D5" w:rsidRPr="007A164C" w:rsidRDefault="00EC0702" w:rsidP="00820E9D">
      <w:pPr>
        <w:pStyle w:val="Textoindependiente"/>
        <w:spacing w:before="200" w:after="120"/>
        <w:ind w:right="17"/>
        <w:rPr>
          <w:rFonts w:ascii="Arial Narrow" w:hAnsi="Arial Narrow"/>
          <w:lang w:val="es-CL"/>
        </w:rPr>
      </w:pPr>
      <w:r w:rsidRPr="007A164C">
        <w:rPr>
          <w:rFonts w:ascii="Arial Narrow" w:hAnsi="Arial Narrow"/>
          <w:lang w:val="es-CL"/>
        </w:rPr>
        <w:t>Los funcionarios del Establecimiento no están calificados ni autorizados para investigar acciones u omisiones que pudieran constituir delitos. Por lo anterior, su rol en tales casos será acoger los antecedentes que les sean reportados, poniéndolos a disposición de las autoridades competentes, para que estas se pronuncien sobre el particular, cumpliendo especialmente con lo señalado en el Artículo 3 del Código Procesal Penal:</w:t>
      </w:r>
    </w:p>
    <w:p w14:paraId="72FD0A89"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Artículo 3, “Exclusividad de la investigación penal. El ministerio público dirigirá en forma exclusiva la investigación de los hechos constitutivos de delito, los que determinaren la participación punible y los que acreditaren la inocencia del imputado, en la forma prevista por la Constitución y la ley”.</w:t>
      </w:r>
    </w:p>
    <w:p w14:paraId="708A2B9E" w14:textId="77777777" w:rsidR="00B37872" w:rsidRPr="007A164C" w:rsidRDefault="00B37872" w:rsidP="00820E9D">
      <w:pPr>
        <w:pStyle w:val="Textoindependiente"/>
        <w:spacing w:before="1" w:after="120"/>
        <w:ind w:right="17"/>
        <w:rPr>
          <w:rFonts w:ascii="Arial Narrow" w:hAnsi="Arial Narrow"/>
          <w:lang w:val="es-CL"/>
        </w:rPr>
      </w:pPr>
    </w:p>
    <w:p w14:paraId="7FB8445B" w14:textId="77777777" w:rsidR="00A903D5" w:rsidRPr="007A164C" w:rsidRDefault="00EC0702" w:rsidP="00B37872">
      <w:pPr>
        <w:pStyle w:val="Ttulo2"/>
        <w:rPr>
          <w:lang w:val="es-CL"/>
        </w:rPr>
      </w:pPr>
      <w:bookmarkStart w:id="504" w:name="Artículo_100.-_Sobre_las_acciones_durant"/>
      <w:bookmarkStart w:id="505" w:name="_bookmark109"/>
      <w:bookmarkStart w:id="506" w:name="_Toc36157557"/>
      <w:bookmarkStart w:id="507" w:name="_Toc36544590"/>
      <w:bookmarkStart w:id="508" w:name="_Toc57714438"/>
      <w:bookmarkEnd w:id="504"/>
      <w:bookmarkEnd w:id="505"/>
      <w:r w:rsidRPr="007A164C">
        <w:rPr>
          <w:lang w:val="es-CL"/>
        </w:rPr>
        <w:t xml:space="preserve">Artículo </w:t>
      </w:r>
      <w:r w:rsidR="00314C71" w:rsidRPr="007A164C">
        <w:rPr>
          <w:lang w:val="es-CL"/>
        </w:rPr>
        <w:t>8</w:t>
      </w:r>
      <w:r w:rsidR="00B37872" w:rsidRPr="007A164C">
        <w:rPr>
          <w:lang w:val="es-CL"/>
        </w:rPr>
        <w:t>5</w:t>
      </w:r>
      <w:r w:rsidRPr="007A164C">
        <w:rPr>
          <w:lang w:val="es-CL"/>
        </w:rPr>
        <w:t>.- Sobre las acciones durante la investigación.</w:t>
      </w:r>
      <w:bookmarkEnd w:id="506"/>
      <w:bookmarkEnd w:id="507"/>
      <w:bookmarkEnd w:id="508"/>
    </w:p>
    <w:p w14:paraId="5B234FE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En lo relativo a las acciones a adoptar respecto de los supuestos autores de un hecho penal, el establecimiento respetará el principio de inocencia contenido en el artículo 4 del Código Procesal Penal, el cual señala: “Art 4. Presunción de inocencia del imputado. Ninguna persona será considerada culpable ni tratada como tal en tanto no fuere condenada por una sentencia firme”. Lo anterior implica que, mientras dure el proceso judicial, se mantendrán los derechos y obligaciones</w:t>
      </w:r>
      <w:r w:rsidR="00314C71" w:rsidRPr="007A164C">
        <w:rPr>
          <w:rFonts w:ascii="Arial Narrow" w:hAnsi="Arial Narrow"/>
          <w:lang w:val="es-CL"/>
        </w:rPr>
        <w:t xml:space="preserve"> </w:t>
      </w:r>
      <w:r w:rsidRPr="007A164C">
        <w:rPr>
          <w:rFonts w:ascii="Arial Narrow" w:hAnsi="Arial Narrow"/>
          <w:lang w:val="es-CL"/>
        </w:rPr>
        <w:t xml:space="preserve">del supuesto autor del hecho en lo relativo a su inserción en el Colegio. </w:t>
      </w:r>
      <w:r w:rsidRPr="007A164C">
        <w:rPr>
          <w:rFonts w:ascii="Arial Narrow" w:hAnsi="Arial Narrow"/>
          <w:spacing w:val="6"/>
          <w:lang w:val="es-CL"/>
        </w:rPr>
        <w:t xml:space="preserve">Sin </w:t>
      </w:r>
      <w:r w:rsidRPr="007A164C">
        <w:rPr>
          <w:rFonts w:ascii="Arial Narrow" w:hAnsi="Arial Narrow"/>
          <w:lang w:val="es-CL"/>
        </w:rPr>
        <w:t>perjuicio de lo anterior, el director o Encargado de Convivencia podrán sugerir o implementar medidas dirigidas al apoyo y/o protección de las posibles víctimas, cuidando especialmente que ello no implique menoscabo o daño al acusado de ser autor del</w:t>
      </w:r>
      <w:r w:rsidRPr="007A164C">
        <w:rPr>
          <w:rFonts w:ascii="Arial Narrow" w:hAnsi="Arial Narrow"/>
          <w:spacing w:val="5"/>
          <w:lang w:val="es-CL"/>
        </w:rPr>
        <w:t xml:space="preserve"> </w:t>
      </w:r>
      <w:r w:rsidRPr="007A164C">
        <w:rPr>
          <w:rFonts w:ascii="Arial Narrow" w:hAnsi="Arial Narrow"/>
          <w:lang w:val="es-CL"/>
        </w:rPr>
        <w:t>hecho.</w:t>
      </w:r>
    </w:p>
    <w:p w14:paraId="74BDC3C2" w14:textId="77777777" w:rsidR="00A903D5" w:rsidRPr="007A164C" w:rsidRDefault="00A903D5" w:rsidP="00820E9D">
      <w:pPr>
        <w:pStyle w:val="Textoindependiente"/>
        <w:spacing w:after="120"/>
        <w:rPr>
          <w:rFonts w:ascii="Arial Narrow" w:hAnsi="Arial Narrow"/>
          <w:sz w:val="26"/>
          <w:lang w:val="es-CL"/>
        </w:rPr>
      </w:pPr>
    </w:p>
    <w:p w14:paraId="2F0BDE11" w14:textId="77777777" w:rsidR="00A903D5" w:rsidRPr="007A164C" w:rsidRDefault="00EC0702" w:rsidP="00B37872">
      <w:pPr>
        <w:pStyle w:val="Ttulo2"/>
        <w:rPr>
          <w:lang w:val="es-CL"/>
        </w:rPr>
      </w:pPr>
      <w:bookmarkStart w:id="509" w:name="Artículo_101.-_Sobre_el_registro_del_Pro"/>
      <w:bookmarkStart w:id="510" w:name="_bookmark110"/>
      <w:bookmarkStart w:id="511" w:name="_Toc36157558"/>
      <w:bookmarkStart w:id="512" w:name="_Toc36544591"/>
      <w:bookmarkStart w:id="513" w:name="_Toc57714439"/>
      <w:bookmarkEnd w:id="509"/>
      <w:bookmarkEnd w:id="510"/>
      <w:r w:rsidRPr="007A164C">
        <w:rPr>
          <w:lang w:val="es-CL"/>
        </w:rPr>
        <w:t xml:space="preserve">Artículo </w:t>
      </w:r>
      <w:r w:rsidR="00314C71" w:rsidRPr="007A164C">
        <w:rPr>
          <w:lang w:val="es-CL"/>
        </w:rPr>
        <w:t>8</w:t>
      </w:r>
      <w:r w:rsidR="00B37872" w:rsidRPr="007A164C">
        <w:rPr>
          <w:lang w:val="es-CL"/>
        </w:rPr>
        <w:t>6</w:t>
      </w:r>
      <w:r w:rsidRPr="007A164C">
        <w:rPr>
          <w:lang w:val="es-CL"/>
        </w:rPr>
        <w:t>.- Sobre el registro del Proceso:</w:t>
      </w:r>
      <w:bookmarkEnd w:id="511"/>
      <w:bookmarkEnd w:id="512"/>
      <w:bookmarkEnd w:id="513"/>
    </w:p>
    <w:p w14:paraId="7552FDE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Todas las acciones realizadas en el manejo de acciones u omisiones que pudieran tener carácter de delito, quedarán registradas en los formularios definidos para tales</w:t>
      </w:r>
      <w:r w:rsidR="00314C71" w:rsidRPr="007A164C">
        <w:rPr>
          <w:rFonts w:ascii="Arial Narrow" w:hAnsi="Arial Narrow"/>
          <w:lang w:val="es-CL"/>
        </w:rPr>
        <w:t xml:space="preserve"> </w:t>
      </w:r>
      <w:r w:rsidRPr="007A164C">
        <w:rPr>
          <w:rFonts w:ascii="Arial Narrow" w:hAnsi="Arial Narrow"/>
          <w:lang w:val="es-CL"/>
        </w:rPr>
        <w:t>efectos, siendo archivados en las carpetas confidenciales de Convivencia Escolar.</w:t>
      </w:r>
    </w:p>
    <w:p w14:paraId="0BE45F71"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Los contenidos de las carpetas confidenciales de </w:t>
      </w:r>
      <w:r w:rsidRPr="007A164C">
        <w:rPr>
          <w:rFonts w:ascii="Arial Narrow" w:hAnsi="Arial Narrow"/>
          <w:spacing w:val="-3"/>
          <w:lang w:val="es-CL"/>
        </w:rPr>
        <w:t xml:space="preserve">manejo </w:t>
      </w:r>
      <w:r w:rsidRPr="007A164C">
        <w:rPr>
          <w:rFonts w:ascii="Arial Narrow" w:hAnsi="Arial Narrow"/>
          <w:lang w:val="es-CL"/>
        </w:rPr>
        <w:t xml:space="preserve">de posibles delitos serán puestos a disposición en </w:t>
      </w:r>
      <w:r w:rsidRPr="007A164C">
        <w:rPr>
          <w:rFonts w:ascii="Arial Narrow" w:hAnsi="Arial Narrow"/>
          <w:spacing w:val="-3"/>
          <w:lang w:val="es-CL"/>
        </w:rPr>
        <w:t xml:space="preserve">forma </w:t>
      </w:r>
      <w:r w:rsidRPr="007A164C">
        <w:rPr>
          <w:rFonts w:ascii="Arial Narrow" w:hAnsi="Arial Narrow"/>
          <w:lang w:val="es-CL"/>
        </w:rPr>
        <w:t>íntegra ante las autoridades competentes que lo requieran. Asimismo, dentro de la comunidad educativa solo podrán ser conocidos por la Dirección, Representante Legal o Encargado de Convivencia Escolar. En situaciones que se deberán evaluar caso a caso, las autoridades del Colegio referidas en este mismo párrafo podrán autorizar el conocimiento parcial o total del contenido de determinadas carpetas confidenciales a terceros, situación que, de producirse, deberá ser</w:t>
      </w:r>
      <w:r w:rsidRPr="007A164C">
        <w:rPr>
          <w:rFonts w:ascii="Arial Narrow" w:hAnsi="Arial Narrow"/>
          <w:spacing w:val="-8"/>
          <w:lang w:val="es-CL"/>
        </w:rPr>
        <w:t xml:space="preserve"> </w:t>
      </w:r>
      <w:r w:rsidRPr="007A164C">
        <w:rPr>
          <w:rFonts w:ascii="Arial Narrow" w:hAnsi="Arial Narrow"/>
          <w:lang w:val="es-CL"/>
        </w:rPr>
        <w:t>justificada.</w:t>
      </w:r>
    </w:p>
    <w:p w14:paraId="532E2CB8" w14:textId="77777777" w:rsidR="00A903D5" w:rsidRPr="007A164C" w:rsidRDefault="00A903D5" w:rsidP="00820E9D">
      <w:pPr>
        <w:pStyle w:val="Textoindependiente"/>
        <w:spacing w:before="1" w:after="120"/>
        <w:rPr>
          <w:rFonts w:ascii="Arial Narrow" w:hAnsi="Arial Narrow"/>
          <w:sz w:val="30"/>
          <w:lang w:val="es-CL"/>
        </w:rPr>
      </w:pPr>
    </w:p>
    <w:p w14:paraId="2D76714D" w14:textId="77777777" w:rsidR="00A903D5" w:rsidRPr="007A164C" w:rsidRDefault="00EC0702" w:rsidP="00B37872">
      <w:pPr>
        <w:pStyle w:val="Ttulo2"/>
        <w:rPr>
          <w:lang w:val="es-CL"/>
        </w:rPr>
      </w:pPr>
      <w:bookmarkStart w:id="514" w:name="Artículo_102:_De_la_Colaboración_con_el_"/>
      <w:bookmarkStart w:id="515" w:name="_bookmark111"/>
      <w:bookmarkStart w:id="516" w:name="_Toc36157559"/>
      <w:bookmarkStart w:id="517" w:name="_Toc36544592"/>
      <w:bookmarkStart w:id="518" w:name="_Toc57714440"/>
      <w:bookmarkEnd w:id="514"/>
      <w:bookmarkEnd w:id="515"/>
      <w:r w:rsidRPr="007A164C">
        <w:rPr>
          <w:lang w:val="es-CL"/>
        </w:rPr>
        <w:t xml:space="preserve">Artículo </w:t>
      </w:r>
      <w:r w:rsidR="00314C71" w:rsidRPr="007A164C">
        <w:rPr>
          <w:lang w:val="es-CL"/>
        </w:rPr>
        <w:t>8</w:t>
      </w:r>
      <w:r w:rsidR="00B37872" w:rsidRPr="007A164C">
        <w:rPr>
          <w:lang w:val="es-CL"/>
        </w:rPr>
        <w:t>7</w:t>
      </w:r>
      <w:r w:rsidRPr="007A164C">
        <w:rPr>
          <w:lang w:val="es-CL"/>
        </w:rPr>
        <w:t>: De la Colaboración con el Proceso Judicial.</w:t>
      </w:r>
      <w:bookmarkEnd w:id="516"/>
      <w:bookmarkEnd w:id="517"/>
      <w:bookmarkEnd w:id="518"/>
    </w:p>
    <w:p w14:paraId="33E56460"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Frente a la denuncia de hechos que pudieran constituir delitos, en los cuales se vean involucrados miembros de la Comunidad Educativa, el Colegio, a través del Encargado de Convivencia Escolar o de la persona que la Dirección designe, prestará toda la colaboración que sea solicitada por las autoridades competentes y coordinará el cumplimiento de las diligencias u otras acciones que sean indicadas por estas.</w:t>
      </w:r>
    </w:p>
    <w:p w14:paraId="024882B5" w14:textId="77777777" w:rsidR="00314C71" w:rsidRPr="007A164C" w:rsidRDefault="00314C71" w:rsidP="00820E9D">
      <w:pPr>
        <w:spacing w:after="120"/>
        <w:rPr>
          <w:rFonts w:ascii="Arial Narrow" w:hAnsi="Arial Narrow"/>
          <w:lang w:val="es-CL"/>
        </w:rPr>
      </w:pPr>
    </w:p>
    <w:p w14:paraId="32CB0656" w14:textId="77777777" w:rsidR="00A903D5" w:rsidRPr="007A164C" w:rsidRDefault="00EC0702" w:rsidP="00B37872">
      <w:pPr>
        <w:pStyle w:val="Ttulo2"/>
        <w:rPr>
          <w:lang w:val="es-CL"/>
        </w:rPr>
      </w:pPr>
      <w:bookmarkStart w:id="519" w:name="Artículo_103:_De_la_Conclusión_del_Proce"/>
      <w:bookmarkStart w:id="520" w:name="_bookmark112"/>
      <w:bookmarkStart w:id="521" w:name="_Toc36157560"/>
      <w:bookmarkStart w:id="522" w:name="_Toc36544593"/>
      <w:bookmarkStart w:id="523" w:name="_Toc57714441"/>
      <w:bookmarkEnd w:id="519"/>
      <w:bookmarkEnd w:id="520"/>
      <w:r w:rsidRPr="007A164C">
        <w:rPr>
          <w:lang w:val="es-CL"/>
        </w:rPr>
        <w:t xml:space="preserve">Artículo </w:t>
      </w:r>
      <w:r w:rsidR="00314C71" w:rsidRPr="007A164C">
        <w:rPr>
          <w:lang w:val="es-CL"/>
        </w:rPr>
        <w:t>8</w:t>
      </w:r>
      <w:r w:rsidR="00B37872" w:rsidRPr="007A164C">
        <w:rPr>
          <w:lang w:val="es-CL"/>
        </w:rPr>
        <w:t>8</w:t>
      </w:r>
      <w:r w:rsidRPr="007A164C">
        <w:rPr>
          <w:lang w:val="es-CL"/>
        </w:rPr>
        <w:t>: De la Conclusión del Proceso Judicial.</w:t>
      </w:r>
      <w:bookmarkEnd w:id="521"/>
      <w:bookmarkEnd w:id="522"/>
      <w:bookmarkEnd w:id="523"/>
    </w:p>
    <w:p w14:paraId="31BEEE02"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Al término de un proceso penal que pudiera afectar a un miembro de la Comunidad Escolar, el Encargado </w:t>
      </w:r>
      <w:r w:rsidRPr="007A164C">
        <w:rPr>
          <w:rFonts w:ascii="Arial Narrow" w:hAnsi="Arial Narrow"/>
          <w:spacing w:val="3"/>
          <w:lang w:val="es-CL"/>
        </w:rPr>
        <w:t xml:space="preserve">de </w:t>
      </w:r>
      <w:r w:rsidRPr="007A164C">
        <w:rPr>
          <w:rFonts w:ascii="Arial Narrow" w:hAnsi="Arial Narrow"/>
          <w:lang w:val="es-CL"/>
        </w:rPr>
        <w:t xml:space="preserve">Convivencia, o la persona que el Consejo Escolar designe, presentará las resoluciones judiciales a la Dirección, con objeto de que estos </w:t>
      </w:r>
      <w:r w:rsidRPr="007A164C">
        <w:rPr>
          <w:rFonts w:ascii="Arial Narrow" w:hAnsi="Arial Narrow"/>
          <w:spacing w:val="-3"/>
          <w:lang w:val="es-CL"/>
        </w:rPr>
        <w:t xml:space="preserve">se </w:t>
      </w:r>
      <w:r w:rsidRPr="007A164C">
        <w:rPr>
          <w:rFonts w:ascii="Arial Narrow" w:hAnsi="Arial Narrow"/>
          <w:lang w:val="es-CL"/>
        </w:rPr>
        <w:t>pronuncien sobre las materias vinculadas al fallo que deban ser resueltas en el ámbito del</w:t>
      </w:r>
      <w:r w:rsidRPr="007A164C">
        <w:rPr>
          <w:rFonts w:ascii="Arial Narrow" w:hAnsi="Arial Narrow"/>
          <w:spacing w:val="7"/>
          <w:lang w:val="es-CL"/>
        </w:rPr>
        <w:t xml:space="preserve"> </w:t>
      </w:r>
      <w:r w:rsidRPr="007A164C">
        <w:rPr>
          <w:rFonts w:ascii="Arial Narrow" w:hAnsi="Arial Narrow"/>
          <w:lang w:val="es-CL"/>
        </w:rPr>
        <w:t>establecimiento.</w:t>
      </w:r>
    </w:p>
    <w:p w14:paraId="04BD8844" w14:textId="77777777" w:rsidR="00A903D5" w:rsidRPr="007A164C" w:rsidRDefault="00EC0702" w:rsidP="00B81B3B">
      <w:pPr>
        <w:pStyle w:val="Prrafodelista"/>
        <w:numPr>
          <w:ilvl w:val="0"/>
          <w:numId w:val="10"/>
        </w:numPr>
        <w:tabs>
          <w:tab w:val="left" w:pos="1261"/>
        </w:tabs>
        <w:spacing w:after="120"/>
        <w:ind w:right="558"/>
        <w:rPr>
          <w:rFonts w:ascii="Arial Narrow" w:hAnsi="Arial Narrow"/>
          <w:sz w:val="24"/>
          <w:lang w:val="es-CL"/>
        </w:rPr>
      </w:pPr>
      <w:r w:rsidRPr="007A164C">
        <w:rPr>
          <w:rFonts w:ascii="Arial Narrow" w:hAnsi="Arial Narrow"/>
          <w:sz w:val="24"/>
          <w:lang w:val="es-CL"/>
        </w:rPr>
        <w:t xml:space="preserve">En el caso de que las autoridades superiores del Colegio resuelvan aplicar alguna medida que deba ser resuelta en el ámbito </w:t>
      </w:r>
      <w:r w:rsidRPr="007A164C">
        <w:rPr>
          <w:rFonts w:ascii="Arial Narrow" w:hAnsi="Arial Narrow"/>
          <w:spacing w:val="-3"/>
          <w:sz w:val="24"/>
          <w:lang w:val="es-CL"/>
        </w:rPr>
        <w:t xml:space="preserve">del </w:t>
      </w:r>
      <w:r w:rsidRPr="007A164C">
        <w:rPr>
          <w:rFonts w:ascii="Arial Narrow" w:hAnsi="Arial Narrow"/>
          <w:sz w:val="24"/>
          <w:lang w:val="es-CL"/>
        </w:rPr>
        <w:t>establecimiento, relativa a una sentencia judicial penal que afecte a un miembro de la comunidad educativa, esta será comunicada a los involucrados, quienes tendrán derecho a presentar una apelación, si así lo estiman pertinente, en un plazo no superior a los cinco días  hábiles  desde  que  se  les comunique la resolución. La autoridad de apelación dispondrá de diez días hábiles para responder a la apelación, teniendo tal resolución el carácter de inapelable.</w:t>
      </w:r>
    </w:p>
    <w:p w14:paraId="76213B64" w14:textId="77777777" w:rsidR="00DA7435" w:rsidRPr="007A164C" w:rsidRDefault="00EC0702" w:rsidP="00B81B3B">
      <w:pPr>
        <w:pStyle w:val="Prrafodelista"/>
        <w:numPr>
          <w:ilvl w:val="0"/>
          <w:numId w:val="10"/>
        </w:numPr>
        <w:tabs>
          <w:tab w:val="left" w:pos="1261"/>
        </w:tabs>
        <w:spacing w:after="120"/>
        <w:ind w:right="566"/>
        <w:rPr>
          <w:rFonts w:ascii="Arial Narrow" w:hAnsi="Arial Narrow"/>
          <w:sz w:val="24"/>
          <w:lang w:val="es-CL"/>
        </w:rPr>
      </w:pPr>
      <w:r w:rsidRPr="007A164C">
        <w:rPr>
          <w:rFonts w:ascii="Arial Narrow" w:hAnsi="Arial Narrow"/>
          <w:sz w:val="24"/>
          <w:lang w:val="es-CL"/>
        </w:rPr>
        <w:t>Las autoridades de apelación, para estos casos, sólo podrán ser la Dirección o el Representante Legal del</w:t>
      </w:r>
      <w:r w:rsidRPr="007A164C">
        <w:rPr>
          <w:rFonts w:ascii="Arial Narrow" w:hAnsi="Arial Narrow"/>
          <w:spacing w:val="1"/>
          <w:sz w:val="24"/>
          <w:lang w:val="es-CL"/>
        </w:rPr>
        <w:t xml:space="preserve"> </w:t>
      </w:r>
      <w:r w:rsidRPr="007A164C">
        <w:rPr>
          <w:rFonts w:ascii="Arial Narrow" w:hAnsi="Arial Narrow"/>
          <w:sz w:val="24"/>
          <w:lang w:val="es-CL"/>
        </w:rPr>
        <w:t>establecimiento.</w:t>
      </w:r>
    </w:p>
    <w:p w14:paraId="73F06F59" w14:textId="77777777" w:rsidR="00A903D5" w:rsidRPr="007A164C" w:rsidRDefault="00DA7435" w:rsidP="00B37872">
      <w:pPr>
        <w:pStyle w:val="Ttulo1"/>
        <w:rPr>
          <w:rFonts w:ascii="Arial Narrow" w:hAnsi="Arial Narrow"/>
          <w:sz w:val="24"/>
          <w:lang w:val="es-CL"/>
        </w:rPr>
      </w:pPr>
      <w:r w:rsidRPr="007A164C">
        <w:rPr>
          <w:rFonts w:ascii="Arial Narrow" w:hAnsi="Arial Narrow"/>
          <w:sz w:val="24"/>
          <w:lang w:val="es-CL"/>
        </w:rPr>
        <w:br w:type="page"/>
      </w:r>
      <w:bookmarkStart w:id="524" w:name="TÍTULO_XI:_PROCESO_DE_ADMISIÓN,_MATRÍCUL"/>
      <w:bookmarkStart w:id="525" w:name="_bookmark113"/>
      <w:bookmarkStart w:id="526" w:name="_Toc36157561"/>
      <w:bookmarkStart w:id="527" w:name="_Toc36544594"/>
      <w:bookmarkStart w:id="528" w:name="_Toc57714442"/>
      <w:bookmarkEnd w:id="524"/>
      <w:bookmarkEnd w:id="525"/>
      <w:r w:rsidR="00EC0702" w:rsidRPr="007A164C">
        <w:rPr>
          <w:w w:val="105"/>
          <w:lang w:val="es-CL"/>
        </w:rPr>
        <w:t>TÍTULO XI: PROCESO DE ADMISIÓN, MATRÍCULA Y RENOVACIÓN DE MATRÍCULA</w:t>
      </w:r>
      <w:bookmarkEnd w:id="526"/>
      <w:bookmarkEnd w:id="527"/>
      <w:bookmarkEnd w:id="528"/>
    </w:p>
    <w:p w14:paraId="69ECABA1" w14:textId="77777777" w:rsidR="00A903D5" w:rsidRPr="007A164C" w:rsidRDefault="00A903D5" w:rsidP="00820E9D">
      <w:pPr>
        <w:pStyle w:val="Textoindependiente"/>
        <w:spacing w:after="120"/>
        <w:rPr>
          <w:rFonts w:ascii="Arial Narrow" w:hAnsi="Arial Narrow"/>
          <w:b/>
          <w:sz w:val="26"/>
          <w:lang w:val="es-CL"/>
        </w:rPr>
      </w:pPr>
    </w:p>
    <w:p w14:paraId="37813AE5" w14:textId="77777777" w:rsidR="007F486D" w:rsidRPr="007A164C" w:rsidRDefault="007F486D" w:rsidP="007F486D">
      <w:pPr>
        <w:pStyle w:val="Ttulo2"/>
        <w:rPr>
          <w:lang w:val="es-CL"/>
        </w:rPr>
      </w:pPr>
      <w:bookmarkStart w:id="529" w:name="_Toc36157562"/>
      <w:bookmarkStart w:id="530" w:name="_Toc36544595"/>
      <w:bookmarkStart w:id="531" w:name="_Toc57714443"/>
      <w:r w:rsidRPr="007A164C">
        <w:rPr>
          <w:lang w:val="es-CL"/>
        </w:rPr>
        <w:t>Artículo 89: De la Elección de Colegio</w:t>
      </w:r>
      <w:bookmarkEnd w:id="529"/>
      <w:bookmarkEnd w:id="530"/>
      <w:bookmarkEnd w:id="531"/>
    </w:p>
    <w:p w14:paraId="73BD433F" w14:textId="77777777" w:rsidR="00A903D5" w:rsidRPr="007A164C" w:rsidRDefault="007F486D" w:rsidP="00820E9D">
      <w:pPr>
        <w:pStyle w:val="Textoindependiente"/>
        <w:spacing w:before="178" w:after="120"/>
        <w:ind w:right="17"/>
        <w:rPr>
          <w:rFonts w:ascii="Arial Narrow" w:hAnsi="Arial Narrow"/>
          <w:lang w:val="es-CL"/>
        </w:rPr>
      </w:pPr>
      <w:r w:rsidRPr="007A164C">
        <w:rPr>
          <w:rFonts w:ascii="Arial Narrow" w:hAnsi="Arial Narrow"/>
          <w:lang w:val="es-CL"/>
        </w:rPr>
        <w:t xml:space="preserve">El apoderado que inicia el proceso de admisión a nuestro establecimiento </w:t>
      </w:r>
      <w:r w:rsidR="00EC0702" w:rsidRPr="007A164C">
        <w:rPr>
          <w:rFonts w:ascii="Arial Narrow" w:hAnsi="Arial Narrow"/>
          <w:lang w:val="es-CL"/>
        </w:rPr>
        <w:t>libremente adhiere al PEI y a sus normas de Convivencia y funcionamiento establecidas en el Reglamento Interno.</w:t>
      </w:r>
    </w:p>
    <w:p w14:paraId="3EC9C2D8" w14:textId="77777777" w:rsidR="002F77A4" w:rsidRPr="007A164C" w:rsidRDefault="002F77A4" w:rsidP="00820E9D">
      <w:pPr>
        <w:pStyle w:val="Textoindependiente"/>
        <w:spacing w:after="120"/>
        <w:ind w:right="4392"/>
        <w:rPr>
          <w:rFonts w:ascii="Arial Narrow" w:hAnsi="Arial Narrow"/>
          <w:lang w:val="es-CL"/>
        </w:rPr>
      </w:pPr>
      <w:bookmarkStart w:id="532" w:name="Artículo_104:_Proceso_de_Admisión_y_Matr"/>
      <w:bookmarkStart w:id="533" w:name="_bookmark114"/>
      <w:bookmarkEnd w:id="532"/>
      <w:bookmarkEnd w:id="533"/>
    </w:p>
    <w:p w14:paraId="5D44B527" w14:textId="77777777" w:rsidR="007F486D" w:rsidRPr="007A164C" w:rsidRDefault="00EC0702" w:rsidP="007F486D">
      <w:pPr>
        <w:pStyle w:val="Ttulo2"/>
        <w:rPr>
          <w:lang w:val="es-CL"/>
        </w:rPr>
      </w:pPr>
      <w:bookmarkStart w:id="534" w:name="_Toc36157563"/>
      <w:bookmarkStart w:id="535" w:name="_Toc36544596"/>
      <w:bookmarkStart w:id="536" w:name="_Toc57714444"/>
      <w:r w:rsidRPr="007A164C">
        <w:rPr>
          <w:lang w:val="es-CL"/>
        </w:rPr>
        <w:t xml:space="preserve">Artículo </w:t>
      </w:r>
      <w:r w:rsidR="007F486D" w:rsidRPr="007A164C">
        <w:rPr>
          <w:lang w:val="es-CL"/>
        </w:rPr>
        <w:t>90</w:t>
      </w:r>
      <w:r w:rsidRPr="007A164C">
        <w:rPr>
          <w:lang w:val="es-CL"/>
        </w:rPr>
        <w:t>: Proceso de Admisión y Matrícula.</w:t>
      </w:r>
      <w:bookmarkEnd w:id="534"/>
      <w:bookmarkEnd w:id="535"/>
      <w:bookmarkEnd w:id="536"/>
      <w:r w:rsidRPr="007A164C">
        <w:rPr>
          <w:lang w:val="es-CL"/>
        </w:rPr>
        <w:t xml:space="preserve"> </w:t>
      </w:r>
    </w:p>
    <w:p w14:paraId="2FE68D75" w14:textId="77777777" w:rsidR="00A903D5" w:rsidRPr="007A164C" w:rsidRDefault="007F486D" w:rsidP="007F486D">
      <w:pPr>
        <w:pStyle w:val="Textoindependiente"/>
        <w:spacing w:before="178" w:after="120"/>
        <w:ind w:right="17"/>
        <w:rPr>
          <w:rFonts w:ascii="Arial Narrow" w:hAnsi="Arial Narrow"/>
          <w:lang w:val="es-CL"/>
        </w:rPr>
      </w:pPr>
      <w:r w:rsidRPr="007A164C">
        <w:rPr>
          <w:rFonts w:ascii="Arial Narrow" w:hAnsi="Arial Narrow"/>
          <w:lang w:val="es-CL"/>
        </w:rPr>
        <w:t>A través de la página web institucional se informará acerca de:</w:t>
      </w:r>
    </w:p>
    <w:p w14:paraId="3ACD97BF" w14:textId="77777777" w:rsidR="00A903D5" w:rsidRPr="007A164C" w:rsidRDefault="00EC0702" w:rsidP="00B81B3B">
      <w:pPr>
        <w:pStyle w:val="Prrafodelista"/>
        <w:numPr>
          <w:ilvl w:val="0"/>
          <w:numId w:val="17"/>
        </w:numPr>
        <w:spacing w:after="120"/>
        <w:ind w:right="17"/>
        <w:rPr>
          <w:rFonts w:ascii="Arial Narrow" w:hAnsi="Arial Narrow"/>
          <w:sz w:val="24"/>
          <w:lang w:val="es-CL"/>
        </w:rPr>
      </w:pPr>
      <w:r w:rsidRPr="007A164C">
        <w:rPr>
          <w:rFonts w:ascii="Arial Narrow" w:hAnsi="Arial Narrow"/>
          <w:sz w:val="24"/>
          <w:lang w:val="es-CL"/>
        </w:rPr>
        <w:t>Fecha</w:t>
      </w:r>
      <w:r w:rsidR="007F486D" w:rsidRPr="007A164C">
        <w:rPr>
          <w:rFonts w:ascii="Arial Narrow" w:hAnsi="Arial Narrow"/>
          <w:sz w:val="24"/>
          <w:lang w:val="es-CL"/>
        </w:rPr>
        <w:t>s y procedimientos</w:t>
      </w:r>
      <w:r w:rsidRPr="007A164C">
        <w:rPr>
          <w:rFonts w:ascii="Arial Narrow" w:hAnsi="Arial Narrow"/>
          <w:sz w:val="24"/>
          <w:lang w:val="es-CL"/>
        </w:rPr>
        <w:t xml:space="preserve"> de</w:t>
      </w:r>
      <w:r w:rsidR="007F486D" w:rsidRPr="007A164C">
        <w:rPr>
          <w:rFonts w:ascii="Arial Narrow" w:hAnsi="Arial Narrow"/>
          <w:sz w:val="24"/>
          <w:lang w:val="es-CL"/>
        </w:rPr>
        <w:t>l</w:t>
      </w:r>
      <w:r w:rsidRPr="007A164C">
        <w:rPr>
          <w:rFonts w:ascii="Arial Narrow" w:hAnsi="Arial Narrow"/>
          <w:sz w:val="24"/>
          <w:lang w:val="es-CL"/>
        </w:rPr>
        <w:t xml:space="preserve"> proceso de Admisión y de Matrícula.</w:t>
      </w:r>
    </w:p>
    <w:p w14:paraId="7C4356D8" w14:textId="77777777" w:rsidR="00A903D5" w:rsidRPr="007A164C" w:rsidRDefault="00EC0702" w:rsidP="00B81B3B">
      <w:pPr>
        <w:pStyle w:val="Prrafodelista"/>
        <w:numPr>
          <w:ilvl w:val="0"/>
          <w:numId w:val="17"/>
        </w:numPr>
        <w:spacing w:after="120"/>
        <w:ind w:right="17"/>
        <w:rPr>
          <w:rFonts w:ascii="Arial Narrow" w:hAnsi="Arial Narrow"/>
          <w:sz w:val="24"/>
          <w:lang w:val="es-CL"/>
        </w:rPr>
      </w:pPr>
      <w:r w:rsidRPr="007A164C">
        <w:rPr>
          <w:rFonts w:ascii="Arial Narrow" w:hAnsi="Arial Narrow"/>
          <w:sz w:val="24"/>
          <w:lang w:val="es-CL"/>
        </w:rPr>
        <w:t>Cupos disponibles.</w:t>
      </w:r>
    </w:p>
    <w:p w14:paraId="3E67A237" w14:textId="77777777" w:rsidR="002F77A4" w:rsidRPr="007A164C" w:rsidRDefault="00EC0702" w:rsidP="00B81B3B">
      <w:pPr>
        <w:pStyle w:val="Prrafodelista"/>
        <w:numPr>
          <w:ilvl w:val="0"/>
          <w:numId w:val="17"/>
        </w:numPr>
        <w:spacing w:after="120"/>
        <w:ind w:right="17"/>
        <w:rPr>
          <w:rFonts w:ascii="Arial Narrow" w:hAnsi="Arial Narrow"/>
          <w:lang w:val="es-CL"/>
        </w:rPr>
      </w:pPr>
      <w:r w:rsidRPr="007A164C">
        <w:rPr>
          <w:rFonts w:ascii="Arial Narrow" w:hAnsi="Arial Narrow"/>
          <w:sz w:val="24"/>
          <w:lang w:val="es-CL"/>
        </w:rPr>
        <w:t>Requisitos según el Decreto Exento N°1718 del 2011</w:t>
      </w:r>
      <w:bookmarkStart w:id="537" w:name="Artículo_105:_Renovación_de_Matrícula"/>
      <w:bookmarkStart w:id="538" w:name="_bookmark115"/>
      <w:bookmarkEnd w:id="537"/>
      <w:bookmarkEnd w:id="538"/>
      <w:r w:rsidR="007F486D" w:rsidRPr="007A164C">
        <w:rPr>
          <w:rFonts w:ascii="Arial Narrow" w:hAnsi="Arial Narrow"/>
          <w:sz w:val="24"/>
          <w:lang w:val="es-CL"/>
        </w:rPr>
        <w:t>.</w:t>
      </w:r>
    </w:p>
    <w:p w14:paraId="28C6FAAA" w14:textId="77777777" w:rsidR="007F486D" w:rsidRPr="007A164C" w:rsidRDefault="007F486D" w:rsidP="007F486D">
      <w:pPr>
        <w:pStyle w:val="Prrafodelista"/>
        <w:spacing w:after="120"/>
        <w:ind w:left="0" w:right="17"/>
        <w:rPr>
          <w:rFonts w:ascii="Arial Narrow" w:hAnsi="Arial Narrow"/>
          <w:lang w:val="es-CL"/>
        </w:rPr>
      </w:pPr>
    </w:p>
    <w:p w14:paraId="748B07B3" w14:textId="77777777" w:rsidR="00A903D5" w:rsidRPr="007A164C" w:rsidRDefault="00EC0702" w:rsidP="007F486D">
      <w:pPr>
        <w:pStyle w:val="Ttulo2"/>
        <w:rPr>
          <w:lang w:val="es-CL"/>
        </w:rPr>
      </w:pPr>
      <w:bookmarkStart w:id="539" w:name="_Toc36157564"/>
      <w:bookmarkStart w:id="540" w:name="_Toc36544597"/>
      <w:bookmarkStart w:id="541" w:name="_Toc57714445"/>
      <w:r w:rsidRPr="007A164C">
        <w:rPr>
          <w:lang w:val="es-CL"/>
        </w:rPr>
        <w:t xml:space="preserve">Artículo </w:t>
      </w:r>
      <w:r w:rsidR="007F486D" w:rsidRPr="007A164C">
        <w:rPr>
          <w:lang w:val="es-CL"/>
        </w:rPr>
        <w:t>91</w:t>
      </w:r>
      <w:r w:rsidRPr="007A164C">
        <w:rPr>
          <w:lang w:val="es-CL"/>
        </w:rPr>
        <w:t>: Renovación de Matrícula</w:t>
      </w:r>
      <w:bookmarkEnd w:id="539"/>
      <w:bookmarkEnd w:id="540"/>
      <w:bookmarkEnd w:id="541"/>
    </w:p>
    <w:p w14:paraId="14B343DC"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El Colegio Rosa Marckmann se reserva el derecho de renovar la matrícula de sus estudiantes. Las causales de no renovación de matrícula son:</w:t>
      </w:r>
    </w:p>
    <w:p w14:paraId="3C3EFCB4" w14:textId="77777777" w:rsidR="00A903D5" w:rsidRPr="007A164C" w:rsidRDefault="00EC0702" w:rsidP="00B81B3B">
      <w:pPr>
        <w:pStyle w:val="Prrafodelista"/>
        <w:numPr>
          <w:ilvl w:val="0"/>
          <w:numId w:val="17"/>
        </w:numPr>
        <w:spacing w:after="120"/>
        <w:ind w:right="17"/>
        <w:rPr>
          <w:rFonts w:ascii="Arial Narrow" w:hAnsi="Arial Narrow"/>
          <w:sz w:val="24"/>
          <w:lang w:val="es-CL"/>
        </w:rPr>
      </w:pPr>
      <w:r w:rsidRPr="007A164C">
        <w:rPr>
          <w:rFonts w:ascii="Arial Narrow" w:hAnsi="Arial Narrow"/>
          <w:sz w:val="24"/>
          <w:lang w:val="es-CL"/>
        </w:rPr>
        <w:t>Repetir curso por segunda vez en Enseñanza Básica.</w:t>
      </w:r>
    </w:p>
    <w:p w14:paraId="57715E8E" w14:textId="77777777" w:rsidR="00A903D5" w:rsidRPr="007A164C" w:rsidRDefault="00EC0702" w:rsidP="00B81B3B">
      <w:pPr>
        <w:pStyle w:val="Prrafodelista"/>
        <w:numPr>
          <w:ilvl w:val="0"/>
          <w:numId w:val="17"/>
        </w:numPr>
        <w:spacing w:after="120"/>
        <w:ind w:right="17"/>
        <w:rPr>
          <w:rFonts w:ascii="Arial Narrow" w:hAnsi="Arial Narrow"/>
          <w:sz w:val="24"/>
          <w:lang w:val="es-CL"/>
        </w:rPr>
      </w:pPr>
      <w:r w:rsidRPr="007A164C">
        <w:rPr>
          <w:rFonts w:ascii="Arial Narrow" w:hAnsi="Arial Narrow"/>
          <w:sz w:val="24"/>
          <w:lang w:val="es-CL"/>
        </w:rPr>
        <w:t>Si estando condicional cometiese una falta gravísima</w:t>
      </w:r>
    </w:p>
    <w:p w14:paraId="33454D45" w14:textId="77777777" w:rsidR="00A903D5" w:rsidRPr="007A164C" w:rsidRDefault="00EC0702" w:rsidP="00B81B3B">
      <w:pPr>
        <w:pStyle w:val="Prrafodelista"/>
        <w:numPr>
          <w:ilvl w:val="0"/>
          <w:numId w:val="17"/>
        </w:numPr>
        <w:spacing w:after="120"/>
        <w:ind w:right="17"/>
        <w:rPr>
          <w:rFonts w:ascii="Arial Narrow" w:hAnsi="Arial Narrow"/>
          <w:sz w:val="24"/>
          <w:lang w:val="es-CL"/>
        </w:rPr>
      </w:pPr>
      <w:r w:rsidRPr="007A164C">
        <w:rPr>
          <w:rFonts w:ascii="Arial Narrow" w:hAnsi="Arial Narrow"/>
          <w:sz w:val="24"/>
          <w:lang w:val="es-CL"/>
        </w:rPr>
        <w:t>Si incurriese en faltas que constituyan delito.</w:t>
      </w:r>
    </w:p>
    <w:p w14:paraId="04B22830" w14:textId="77777777" w:rsidR="00A903D5" w:rsidRPr="007A164C" w:rsidRDefault="00EC0702" w:rsidP="00820E9D">
      <w:pPr>
        <w:pStyle w:val="Textoindependiente"/>
        <w:spacing w:before="246" w:after="120"/>
        <w:ind w:right="17"/>
        <w:rPr>
          <w:rFonts w:ascii="Arial Narrow" w:hAnsi="Arial Narrow"/>
          <w:lang w:val="es-CL"/>
        </w:rPr>
      </w:pPr>
      <w:r w:rsidRPr="007A164C">
        <w:rPr>
          <w:rFonts w:ascii="Arial Narrow" w:hAnsi="Arial Narrow"/>
          <w:lang w:val="es-CL"/>
        </w:rPr>
        <w:t>Estos casos serán calificados por la Dirección en consulta al Encargado de Convivencia</w:t>
      </w:r>
      <w:r w:rsidR="007F486D" w:rsidRPr="007A164C">
        <w:rPr>
          <w:rFonts w:ascii="Arial Narrow" w:hAnsi="Arial Narrow"/>
          <w:lang w:val="es-CL"/>
        </w:rPr>
        <w:t xml:space="preserve"> y se sancionarán con respeto por el debido proceso</w:t>
      </w:r>
      <w:r w:rsidRPr="007A164C">
        <w:rPr>
          <w:rFonts w:ascii="Arial Narrow" w:hAnsi="Arial Narrow"/>
          <w:lang w:val="es-CL"/>
        </w:rPr>
        <w:t xml:space="preserve">. Las apelaciones frente a la medida de no renovación de matrícula deben presentarse por escrito a la Dirección o a quien la subrogue. </w:t>
      </w:r>
      <w:r w:rsidRPr="007A164C">
        <w:rPr>
          <w:rFonts w:ascii="Arial Narrow" w:hAnsi="Arial Narrow"/>
          <w:spacing w:val="-4"/>
          <w:lang w:val="es-CL"/>
        </w:rPr>
        <w:t xml:space="preserve">El </w:t>
      </w:r>
      <w:r w:rsidRPr="007A164C">
        <w:rPr>
          <w:rFonts w:ascii="Arial Narrow" w:hAnsi="Arial Narrow"/>
          <w:lang w:val="es-CL"/>
        </w:rPr>
        <w:t>plazo para la presentación de una apelación será de 5 días hábiles. La autoridad de  apelación contará con 10 días hábiles para resolver la apelación y su decisión será inapelable.</w:t>
      </w:r>
    </w:p>
    <w:p w14:paraId="41BC5DEE" w14:textId="77777777" w:rsidR="007F486D" w:rsidRPr="007A164C" w:rsidRDefault="007F486D" w:rsidP="00820E9D">
      <w:pPr>
        <w:pStyle w:val="Textoindependiente"/>
        <w:spacing w:before="246" w:after="120"/>
        <w:ind w:right="17"/>
        <w:rPr>
          <w:rFonts w:ascii="Arial Narrow" w:hAnsi="Arial Narrow"/>
          <w:lang w:val="es-CL"/>
        </w:rPr>
      </w:pPr>
    </w:p>
    <w:p w14:paraId="726C388B" w14:textId="77777777" w:rsidR="00A903D5" w:rsidRPr="007A164C" w:rsidRDefault="00A903D5" w:rsidP="00820E9D">
      <w:pPr>
        <w:spacing w:after="120"/>
        <w:rPr>
          <w:rFonts w:ascii="Arial Narrow" w:hAnsi="Arial Narrow"/>
          <w:lang w:val="es-CL"/>
        </w:rPr>
        <w:sectPr w:rsidR="00A903D5" w:rsidRPr="007A164C">
          <w:footerReference w:type="default" r:id="rId12"/>
          <w:pgSz w:w="12240" w:h="15840"/>
          <w:pgMar w:top="1320" w:right="1140" w:bottom="720" w:left="1160" w:header="258" w:footer="536" w:gutter="0"/>
          <w:cols w:space="720"/>
        </w:sectPr>
      </w:pPr>
    </w:p>
    <w:p w14:paraId="3CC21878" w14:textId="77777777" w:rsidR="00A903D5" w:rsidRPr="007A164C" w:rsidRDefault="00EC0702" w:rsidP="007F486D">
      <w:pPr>
        <w:pStyle w:val="Ttulo1"/>
        <w:rPr>
          <w:lang w:val="es-CL"/>
        </w:rPr>
      </w:pPr>
      <w:bookmarkStart w:id="542" w:name="TITULO_XII:_PROMOCION_Y_PREVENCION_DE_LA"/>
      <w:bookmarkStart w:id="543" w:name="_bookmark116"/>
      <w:bookmarkStart w:id="544" w:name="_Toc36157565"/>
      <w:bookmarkStart w:id="545" w:name="_Toc36544598"/>
      <w:bookmarkStart w:id="546" w:name="_Toc57714446"/>
      <w:bookmarkEnd w:id="542"/>
      <w:bookmarkEnd w:id="543"/>
      <w:r w:rsidRPr="007A164C">
        <w:rPr>
          <w:w w:val="105"/>
          <w:lang w:val="es-CL"/>
        </w:rPr>
        <w:t>TITULO XII: PROMOCION Y PREVENCION DE LA BUENA CONVIVENCIA ESCOLAR</w:t>
      </w:r>
      <w:bookmarkEnd w:id="544"/>
      <w:bookmarkEnd w:id="545"/>
      <w:bookmarkEnd w:id="546"/>
    </w:p>
    <w:p w14:paraId="7D3183B0" w14:textId="77777777" w:rsidR="00A903D5" w:rsidRPr="007A164C" w:rsidRDefault="00EC0702" w:rsidP="007F486D">
      <w:pPr>
        <w:pStyle w:val="Ttulo2"/>
        <w:rPr>
          <w:lang w:val="es-CL"/>
        </w:rPr>
      </w:pPr>
      <w:bookmarkStart w:id="547" w:name="Artículo_106:_De_los_Derechos_y_Deberes_"/>
      <w:bookmarkStart w:id="548" w:name="_bookmark117"/>
      <w:bookmarkStart w:id="549" w:name="_Toc36157566"/>
      <w:bookmarkStart w:id="550" w:name="_Toc36544599"/>
      <w:bookmarkStart w:id="551" w:name="_Toc57714447"/>
      <w:bookmarkEnd w:id="547"/>
      <w:bookmarkEnd w:id="548"/>
      <w:r w:rsidRPr="007A164C">
        <w:rPr>
          <w:lang w:val="es-CL"/>
        </w:rPr>
        <w:t xml:space="preserve">Artículo </w:t>
      </w:r>
      <w:r w:rsidR="002F77A4" w:rsidRPr="007A164C">
        <w:rPr>
          <w:lang w:val="es-CL"/>
        </w:rPr>
        <w:t>9</w:t>
      </w:r>
      <w:r w:rsidR="007F486D" w:rsidRPr="007A164C">
        <w:rPr>
          <w:lang w:val="es-CL"/>
        </w:rPr>
        <w:t>2</w:t>
      </w:r>
      <w:r w:rsidRPr="007A164C">
        <w:rPr>
          <w:lang w:val="es-CL"/>
        </w:rPr>
        <w:t>: De los Derechos y Deberes de la Buena Convivencia</w:t>
      </w:r>
      <w:bookmarkEnd w:id="549"/>
      <w:bookmarkEnd w:id="550"/>
      <w:bookmarkEnd w:id="551"/>
    </w:p>
    <w:p w14:paraId="6F95FDCE" w14:textId="77777777" w:rsidR="00A903D5" w:rsidRPr="007A164C" w:rsidRDefault="00EC0702" w:rsidP="00B81B3B">
      <w:pPr>
        <w:pStyle w:val="Prrafodelista"/>
        <w:numPr>
          <w:ilvl w:val="0"/>
          <w:numId w:val="9"/>
        </w:numPr>
        <w:tabs>
          <w:tab w:val="left" w:pos="1261"/>
        </w:tabs>
        <w:spacing w:before="1" w:after="120"/>
        <w:ind w:right="17"/>
        <w:rPr>
          <w:rFonts w:ascii="Arial Narrow" w:hAnsi="Arial Narrow"/>
          <w:sz w:val="24"/>
          <w:lang w:val="es-CL"/>
        </w:rPr>
      </w:pPr>
      <w:r w:rsidRPr="007A164C">
        <w:rPr>
          <w:rFonts w:ascii="Arial Narrow" w:hAnsi="Arial Narrow"/>
          <w:sz w:val="24"/>
          <w:lang w:val="es-CL"/>
        </w:rPr>
        <w:t xml:space="preserve">Los alumnos, padres, madres, apoderados, profesionales y asistentes de la educación, así como los equipos docentes y directivos del establecimiento, tienen el derecho a convivir en un ambiente tolerante y de respeto mutuo; del </w:t>
      </w:r>
      <w:r w:rsidRPr="007A164C">
        <w:rPr>
          <w:rFonts w:ascii="Arial Narrow" w:hAnsi="Arial Narrow"/>
          <w:spacing w:val="-3"/>
          <w:sz w:val="24"/>
          <w:lang w:val="es-CL"/>
        </w:rPr>
        <w:t xml:space="preserve">mismo </w:t>
      </w:r>
      <w:r w:rsidRPr="007A164C">
        <w:rPr>
          <w:rFonts w:ascii="Arial Narrow" w:hAnsi="Arial Narrow"/>
          <w:sz w:val="24"/>
          <w:lang w:val="es-CL"/>
        </w:rPr>
        <w:t>modo, tienen derecho a que se respete su integridad física, psicológica y moral, no pudiendo ser objeto de tratos vejatorios, degradantes o maltratos psicológicos por parte de los demás integrantes de la comunidad</w:t>
      </w:r>
      <w:r w:rsidRPr="007A164C">
        <w:rPr>
          <w:rFonts w:ascii="Arial Narrow" w:hAnsi="Arial Narrow"/>
          <w:spacing w:val="-1"/>
          <w:sz w:val="24"/>
          <w:lang w:val="es-CL"/>
        </w:rPr>
        <w:t xml:space="preserve"> </w:t>
      </w:r>
      <w:r w:rsidRPr="007A164C">
        <w:rPr>
          <w:rFonts w:ascii="Arial Narrow" w:hAnsi="Arial Narrow"/>
          <w:sz w:val="24"/>
          <w:lang w:val="es-CL"/>
        </w:rPr>
        <w:t>educativa.</w:t>
      </w:r>
    </w:p>
    <w:p w14:paraId="6836C63D" w14:textId="77777777" w:rsidR="00A903D5" w:rsidRPr="007A164C" w:rsidRDefault="00EC0702" w:rsidP="00B81B3B">
      <w:pPr>
        <w:pStyle w:val="Prrafodelista"/>
        <w:numPr>
          <w:ilvl w:val="0"/>
          <w:numId w:val="9"/>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Los alumnos, padres, madres, apoderados, profesionales y asistentes de la educación, así </w:t>
      </w:r>
      <w:r w:rsidRPr="007A164C">
        <w:rPr>
          <w:rFonts w:ascii="Arial Narrow" w:hAnsi="Arial Narrow"/>
          <w:spacing w:val="-4"/>
          <w:sz w:val="24"/>
          <w:lang w:val="es-CL"/>
        </w:rPr>
        <w:t xml:space="preserve">como </w:t>
      </w:r>
      <w:r w:rsidRPr="007A164C">
        <w:rPr>
          <w:rFonts w:ascii="Arial Narrow" w:hAnsi="Arial Narrow"/>
          <w:sz w:val="24"/>
          <w:lang w:val="es-CL"/>
        </w:rPr>
        <w:t>los equipos docentes y directivos, tienen el deber de respetar el Proyecto Educativo y el Reglamento Interno del Establecimiento y propiciar un clima escolar que promueva la buena convivencia, de manera de prevenir todo tipo de acoso escolar, en especial, el deber de brindar un trato digno, respetuoso y no discriminatorio a todos los integrantes de la comunidad</w:t>
      </w:r>
      <w:r w:rsidRPr="007A164C">
        <w:rPr>
          <w:rFonts w:ascii="Arial Narrow" w:hAnsi="Arial Narrow"/>
          <w:spacing w:val="-1"/>
          <w:sz w:val="24"/>
          <w:lang w:val="es-CL"/>
        </w:rPr>
        <w:t xml:space="preserve"> </w:t>
      </w:r>
      <w:r w:rsidRPr="007A164C">
        <w:rPr>
          <w:rFonts w:ascii="Arial Narrow" w:hAnsi="Arial Narrow"/>
          <w:sz w:val="24"/>
          <w:lang w:val="es-CL"/>
        </w:rPr>
        <w:t>educativa.</w:t>
      </w:r>
    </w:p>
    <w:p w14:paraId="185FFC7C" w14:textId="77777777" w:rsidR="00A903D5" w:rsidRPr="007A164C" w:rsidRDefault="00EC0702" w:rsidP="00B81B3B">
      <w:pPr>
        <w:pStyle w:val="Prrafodelista"/>
        <w:numPr>
          <w:ilvl w:val="0"/>
          <w:numId w:val="9"/>
        </w:numPr>
        <w:tabs>
          <w:tab w:val="left" w:pos="1261"/>
        </w:tabs>
        <w:spacing w:after="120"/>
        <w:ind w:right="17"/>
        <w:rPr>
          <w:rFonts w:ascii="Arial Narrow" w:hAnsi="Arial Narrow"/>
          <w:sz w:val="24"/>
          <w:lang w:val="es-CL"/>
        </w:rPr>
      </w:pPr>
      <w:r w:rsidRPr="007A164C">
        <w:rPr>
          <w:rFonts w:ascii="Arial Narrow" w:hAnsi="Arial Narrow"/>
          <w:sz w:val="24"/>
          <w:lang w:val="es-CL"/>
        </w:rPr>
        <w:t>Los padres, madres, apoderados, profesionales y asistentes de la educación, así como los equipos docentes y directivos del establecimiento educacional, tienen el deber de informar las situaciones de violencia física o psicológica, agresión u hostigamiento que afecten a un estudiante miembro de la comunidad educativa dentro o fuera del Establecimiento, incluso por espacios virtuales, todo ello conforme a lo establecido en este Reglamento de</w:t>
      </w:r>
      <w:r w:rsidRPr="007A164C">
        <w:rPr>
          <w:rFonts w:ascii="Arial Narrow" w:hAnsi="Arial Narrow"/>
          <w:spacing w:val="-1"/>
          <w:sz w:val="24"/>
          <w:lang w:val="es-CL"/>
        </w:rPr>
        <w:t xml:space="preserve"> </w:t>
      </w:r>
      <w:r w:rsidRPr="007A164C">
        <w:rPr>
          <w:rFonts w:ascii="Arial Narrow" w:hAnsi="Arial Narrow"/>
          <w:sz w:val="24"/>
          <w:lang w:val="es-CL"/>
        </w:rPr>
        <w:t>Convivencia.</w:t>
      </w:r>
    </w:p>
    <w:p w14:paraId="3565F139" w14:textId="77777777" w:rsidR="002F77A4" w:rsidRPr="007A164C" w:rsidRDefault="002F77A4" w:rsidP="00820E9D">
      <w:pPr>
        <w:spacing w:after="120"/>
        <w:rPr>
          <w:rFonts w:ascii="Arial Narrow" w:hAnsi="Arial Narrow"/>
          <w:sz w:val="24"/>
          <w:lang w:val="es-CL"/>
        </w:rPr>
      </w:pPr>
    </w:p>
    <w:p w14:paraId="22E3D8D2" w14:textId="77777777" w:rsidR="00A903D5" w:rsidRPr="007A164C" w:rsidRDefault="00EC0702" w:rsidP="007F486D">
      <w:pPr>
        <w:pStyle w:val="Ttulo2"/>
        <w:rPr>
          <w:lang w:val="es-CL"/>
        </w:rPr>
      </w:pPr>
      <w:bookmarkStart w:id="552" w:name="_Toc36157567"/>
      <w:bookmarkStart w:id="553" w:name="_Toc36544600"/>
      <w:bookmarkStart w:id="554" w:name="_Toc57714448"/>
      <w:r w:rsidRPr="007A164C">
        <w:rPr>
          <w:lang w:val="es-CL"/>
        </w:rPr>
        <w:t xml:space="preserve">Artículo </w:t>
      </w:r>
      <w:r w:rsidR="002F77A4" w:rsidRPr="007A164C">
        <w:rPr>
          <w:lang w:val="es-CL"/>
        </w:rPr>
        <w:t>9</w:t>
      </w:r>
      <w:r w:rsidR="007F486D" w:rsidRPr="007A164C">
        <w:rPr>
          <w:lang w:val="es-CL"/>
        </w:rPr>
        <w:t>3</w:t>
      </w:r>
      <w:r w:rsidRPr="007A164C">
        <w:rPr>
          <w:lang w:val="es-CL"/>
        </w:rPr>
        <w:t xml:space="preserve">: </w:t>
      </w:r>
      <w:r w:rsidRPr="007A164C">
        <w:rPr>
          <w:spacing w:val="-3"/>
          <w:lang w:val="es-CL"/>
        </w:rPr>
        <w:t xml:space="preserve">De </w:t>
      </w:r>
      <w:r w:rsidRPr="007A164C">
        <w:rPr>
          <w:lang w:val="es-CL"/>
        </w:rPr>
        <w:t>los Derechos Especiales de los</w:t>
      </w:r>
      <w:r w:rsidRPr="007A164C">
        <w:rPr>
          <w:spacing w:val="-12"/>
          <w:lang w:val="es-CL"/>
        </w:rPr>
        <w:t xml:space="preserve"> </w:t>
      </w:r>
      <w:r w:rsidRPr="007A164C">
        <w:rPr>
          <w:lang w:val="es-CL"/>
        </w:rPr>
        <w:t>Alumnos</w:t>
      </w:r>
      <w:bookmarkEnd w:id="552"/>
      <w:bookmarkEnd w:id="553"/>
      <w:bookmarkEnd w:id="554"/>
    </w:p>
    <w:p w14:paraId="1A01C436" w14:textId="77777777" w:rsidR="00A903D5" w:rsidRPr="007A164C" w:rsidRDefault="00EC0702" w:rsidP="00820E9D">
      <w:pPr>
        <w:pStyle w:val="Textoindependiente"/>
        <w:spacing w:before="141" w:after="120"/>
        <w:ind w:right="17"/>
        <w:rPr>
          <w:rFonts w:ascii="Arial Narrow" w:hAnsi="Arial Narrow"/>
          <w:lang w:val="es-CL"/>
        </w:rPr>
      </w:pPr>
      <w:r w:rsidRPr="007A164C">
        <w:rPr>
          <w:rFonts w:ascii="Arial Narrow" w:hAnsi="Arial Narrow"/>
          <w:lang w:val="es-CL"/>
        </w:rPr>
        <w:t>El Colegio Rosa Marckmann, privilegiará el interés superior de los niños y jóvenes en las acciones y decisiones relacionadas con la convivencia escolar y la prevención del maltrato. Lo anterior, atendiendo especialmente a que ellos cuentan con un estatuto diferenciado ante la ley (siendo reconocidos como sujetos de protección especial) y porque cada miembro de la Comunidad Educativa, en este establecimiento, tiene como misión la formación y cuidado de los estudiantes.</w:t>
      </w:r>
    </w:p>
    <w:p w14:paraId="50D10FE0" w14:textId="77777777" w:rsidR="00A903D5" w:rsidRPr="007A164C" w:rsidRDefault="00A903D5" w:rsidP="00820E9D">
      <w:pPr>
        <w:pStyle w:val="Textoindependiente"/>
        <w:spacing w:before="4" w:after="120"/>
        <w:rPr>
          <w:rFonts w:ascii="Arial Narrow" w:hAnsi="Arial Narrow"/>
          <w:sz w:val="29"/>
          <w:lang w:val="es-CL"/>
        </w:rPr>
      </w:pPr>
    </w:p>
    <w:p w14:paraId="7F5AF06B" w14:textId="77777777" w:rsidR="00A903D5" w:rsidRPr="007A164C" w:rsidRDefault="00EC0702" w:rsidP="005E0020">
      <w:pPr>
        <w:pStyle w:val="Ttulo2"/>
        <w:rPr>
          <w:lang w:val="es-CL"/>
        </w:rPr>
      </w:pPr>
      <w:bookmarkStart w:id="555" w:name="Artículo_108:_De_las_Políticas_de_Conviv"/>
      <w:bookmarkStart w:id="556" w:name="_bookmark118"/>
      <w:bookmarkStart w:id="557" w:name="_Toc36157568"/>
      <w:bookmarkStart w:id="558" w:name="_Toc36544601"/>
      <w:bookmarkStart w:id="559" w:name="_Toc57714449"/>
      <w:bookmarkEnd w:id="555"/>
      <w:bookmarkEnd w:id="556"/>
      <w:r w:rsidRPr="007A164C">
        <w:rPr>
          <w:lang w:val="es-CL"/>
        </w:rPr>
        <w:t xml:space="preserve">Artículo </w:t>
      </w:r>
      <w:r w:rsidR="005E0020" w:rsidRPr="007A164C">
        <w:rPr>
          <w:lang w:val="es-CL"/>
        </w:rPr>
        <w:t>94</w:t>
      </w:r>
      <w:r w:rsidRPr="007A164C">
        <w:rPr>
          <w:lang w:val="es-CL"/>
        </w:rPr>
        <w:t>: De las Políticas de Convivencia Escolar</w:t>
      </w:r>
      <w:r w:rsidR="00AF3262" w:rsidRPr="007A164C">
        <w:rPr>
          <w:lang w:val="es-CL"/>
        </w:rPr>
        <w:t>:</w:t>
      </w:r>
      <w:bookmarkEnd w:id="557"/>
      <w:bookmarkEnd w:id="558"/>
      <w:bookmarkEnd w:id="559"/>
      <w:r w:rsidR="00AF3262" w:rsidRPr="007A164C">
        <w:rPr>
          <w:lang w:val="es-CL"/>
        </w:rPr>
        <w:t xml:space="preserve"> </w:t>
      </w:r>
    </w:p>
    <w:p w14:paraId="5EC63639"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 xml:space="preserve">Política de Promoción de la Buena Convivencia: </w:t>
      </w:r>
      <w:r w:rsidRPr="007A164C">
        <w:rPr>
          <w:rFonts w:ascii="Arial Narrow" w:hAnsi="Arial Narrow"/>
          <w:spacing w:val="-4"/>
          <w:lang w:val="es-CL"/>
        </w:rPr>
        <w:t xml:space="preserve">El </w:t>
      </w:r>
      <w:r w:rsidRPr="007A164C">
        <w:rPr>
          <w:rFonts w:ascii="Arial Narrow" w:hAnsi="Arial Narrow"/>
          <w:lang w:val="es-CL"/>
        </w:rPr>
        <w:t>Colegio Rosa Marckmann forma y promueve una interacción positiva entre los miembros de la comunidad educativa, basada en los siguientes</w:t>
      </w:r>
      <w:r w:rsidRPr="007A164C">
        <w:rPr>
          <w:rFonts w:ascii="Arial Narrow" w:hAnsi="Arial Narrow"/>
          <w:spacing w:val="-9"/>
          <w:lang w:val="es-CL"/>
        </w:rPr>
        <w:t xml:space="preserve"> </w:t>
      </w:r>
      <w:r w:rsidRPr="007A164C">
        <w:rPr>
          <w:rFonts w:ascii="Arial Narrow" w:hAnsi="Arial Narrow"/>
          <w:lang w:val="es-CL"/>
        </w:rPr>
        <w:t>valores</w:t>
      </w:r>
      <w:r w:rsidR="002F77A4" w:rsidRPr="007A164C">
        <w:rPr>
          <w:rFonts w:ascii="Arial Narrow" w:hAnsi="Arial Narrow"/>
          <w:lang w:val="es-CL"/>
        </w:rPr>
        <w:t xml:space="preserve"> contenidos en el PEI</w:t>
      </w:r>
      <w:r w:rsidR="0072701C" w:rsidRPr="007A164C">
        <w:rPr>
          <w:rFonts w:ascii="Arial Narrow" w:hAnsi="Arial Narrow"/>
          <w:lang w:val="es-CL"/>
        </w:rPr>
        <w:t xml:space="preserve"> y en las políticas que a continuación se señalan: </w:t>
      </w:r>
    </w:p>
    <w:p w14:paraId="751B2490" w14:textId="77777777" w:rsidR="005E0020" w:rsidRPr="007A164C" w:rsidRDefault="005E0020" w:rsidP="005E0020">
      <w:pPr>
        <w:pStyle w:val="Prrafodelista"/>
        <w:tabs>
          <w:tab w:val="left" w:pos="1261"/>
        </w:tabs>
        <w:spacing w:after="120"/>
        <w:ind w:left="0"/>
        <w:rPr>
          <w:rFonts w:ascii="Arial Narrow" w:hAnsi="Arial Narrow"/>
          <w:sz w:val="24"/>
          <w:lang w:val="es-CL"/>
        </w:rPr>
      </w:pPr>
    </w:p>
    <w:p w14:paraId="2D568BD2" w14:textId="77777777" w:rsidR="00A903D5" w:rsidRPr="007A164C" w:rsidRDefault="00EC0702" w:rsidP="00B81B3B">
      <w:pPr>
        <w:pStyle w:val="Prrafodelista"/>
        <w:numPr>
          <w:ilvl w:val="0"/>
          <w:numId w:val="8"/>
        </w:numPr>
        <w:tabs>
          <w:tab w:val="left" w:pos="1261"/>
        </w:tabs>
        <w:spacing w:after="120"/>
        <w:ind w:hanging="361"/>
        <w:rPr>
          <w:rFonts w:ascii="Arial Narrow" w:hAnsi="Arial Narrow"/>
          <w:sz w:val="24"/>
          <w:lang w:val="es-CL"/>
        </w:rPr>
      </w:pPr>
      <w:r w:rsidRPr="007A164C">
        <w:rPr>
          <w:rFonts w:ascii="Arial Narrow" w:hAnsi="Arial Narrow"/>
          <w:sz w:val="24"/>
          <w:lang w:val="es-CL"/>
        </w:rPr>
        <w:t>Responsabilidad</w:t>
      </w:r>
    </w:p>
    <w:p w14:paraId="6C3EB328" w14:textId="77777777" w:rsidR="00A903D5" w:rsidRPr="007A164C" w:rsidRDefault="00EC0702" w:rsidP="00820E9D">
      <w:pPr>
        <w:pStyle w:val="Textoindependiente"/>
        <w:spacing w:before="137" w:after="120"/>
        <w:ind w:right="17"/>
        <w:rPr>
          <w:rFonts w:ascii="Arial Narrow" w:hAnsi="Arial Narrow"/>
          <w:lang w:val="es-CL"/>
        </w:rPr>
      </w:pPr>
      <w:r w:rsidRPr="007A164C">
        <w:rPr>
          <w:rFonts w:ascii="Arial Narrow" w:hAnsi="Arial Narrow"/>
          <w:lang w:val="es-CL"/>
        </w:rPr>
        <w:t xml:space="preserve">Responsabilidad es la capacidad </w:t>
      </w:r>
      <w:r w:rsidRPr="007A164C">
        <w:rPr>
          <w:rFonts w:ascii="Arial Narrow" w:hAnsi="Arial Narrow"/>
          <w:spacing w:val="3"/>
          <w:lang w:val="es-CL"/>
        </w:rPr>
        <w:t xml:space="preserve">de </w:t>
      </w:r>
      <w:r w:rsidRPr="007A164C">
        <w:rPr>
          <w:rFonts w:ascii="Arial Narrow" w:hAnsi="Arial Narrow"/>
          <w:lang w:val="es-CL"/>
        </w:rPr>
        <w:t>responder con interés, esfuerzo y constancia a las exigencias que implica el cumplimiento del deber en el colegio, la responsabilidad necesita de la disciplina, la exactitud; de la toma de conciencia de valores como el trabajo, la creatividad, la capacidad de razonar, la rectitud y la fortaleza de</w:t>
      </w:r>
      <w:r w:rsidRPr="007A164C">
        <w:rPr>
          <w:rFonts w:ascii="Arial Narrow" w:hAnsi="Arial Narrow"/>
          <w:spacing w:val="-4"/>
          <w:lang w:val="es-CL"/>
        </w:rPr>
        <w:t xml:space="preserve"> </w:t>
      </w:r>
      <w:r w:rsidRPr="007A164C">
        <w:rPr>
          <w:rFonts w:ascii="Arial Narrow" w:hAnsi="Arial Narrow"/>
          <w:lang w:val="es-CL"/>
        </w:rPr>
        <w:t>carácter.</w:t>
      </w:r>
    </w:p>
    <w:p w14:paraId="3C6BE464" w14:textId="77777777" w:rsidR="00A903D5" w:rsidRPr="007A164C" w:rsidRDefault="00EC0702" w:rsidP="00B81B3B">
      <w:pPr>
        <w:pStyle w:val="Prrafodelista"/>
        <w:numPr>
          <w:ilvl w:val="0"/>
          <w:numId w:val="8"/>
        </w:numPr>
        <w:tabs>
          <w:tab w:val="left" w:pos="1261"/>
        </w:tabs>
        <w:spacing w:after="120"/>
        <w:ind w:hanging="361"/>
        <w:rPr>
          <w:rFonts w:ascii="Arial Narrow" w:hAnsi="Arial Narrow"/>
          <w:sz w:val="24"/>
          <w:lang w:val="es-CL"/>
        </w:rPr>
      </w:pPr>
      <w:r w:rsidRPr="007A164C">
        <w:rPr>
          <w:rFonts w:ascii="Arial Narrow" w:hAnsi="Arial Narrow"/>
          <w:sz w:val="24"/>
          <w:lang w:val="es-CL"/>
        </w:rPr>
        <w:t>Respeto</w:t>
      </w:r>
    </w:p>
    <w:p w14:paraId="1225A8AC" w14:textId="77777777" w:rsidR="00A903D5" w:rsidRPr="007A164C" w:rsidRDefault="00EC0702" w:rsidP="00820E9D">
      <w:pPr>
        <w:pStyle w:val="Textoindependiente"/>
        <w:tabs>
          <w:tab w:val="left" w:pos="9923"/>
        </w:tabs>
        <w:spacing w:before="142" w:after="120"/>
        <w:ind w:right="17"/>
        <w:rPr>
          <w:rFonts w:ascii="Arial Narrow" w:hAnsi="Arial Narrow"/>
          <w:lang w:val="es-CL"/>
        </w:rPr>
      </w:pPr>
      <w:r w:rsidRPr="007A164C">
        <w:rPr>
          <w:rFonts w:ascii="Arial Narrow" w:hAnsi="Arial Narrow"/>
          <w:lang w:val="es-CL"/>
        </w:rPr>
        <w:t>Base fundamental para la convivencia pacífica entre los miembros de la comunidad educativa. Contribuir al mantenimiento de un ambiente de trabajo cordial y amable reconociendo y aceptando los derechos y las diferencias de las demás personas, cumpliendo de manera oportuna con las responsabilidades establecidas y brindando un trato considerado y cortés a las personas con las que día a día nos relacionamos, principalmente nuestros</w:t>
      </w:r>
      <w:r w:rsidRPr="007A164C">
        <w:rPr>
          <w:rFonts w:ascii="Arial Narrow" w:hAnsi="Arial Narrow"/>
          <w:spacing w:val="-5"/>
          <w:lang w:val="es-CL"/>
        </w:rPr>
        <w:t xml:space="preserve"> </w:t>
      </w:r>
      <w:r w:rsidRPr="007A164C">
        <w:rPr>
          <w:rFonts w:ascii="Arial Narrow" w:hAnsi="Arial Narrow"/>
          <w:lang w:val="es-CL"/>
        </w:rPr>
        <w:t>estudiantes.</w:t>
      </w:r>
    </w:p>
    <w:p w14:paraId="49C487E1" w14:textId="77777777" w:rsidR="00A903D5" w:rsidRPr="007A164C" w:rsidRDefault="00EC0702" w:rsidP="00B81B3B">
      <w:pPr>
        <w:pStyle w:val="Prrafodelista"/>
        <w:numPr>
          <w:ilvl w:val="0"/>
          <w:numId w:val="8"/>
        </w:numPr>
        <w:tabs>
          <w:tab w:val="left" w:pos="1261"/>
        </w:tabs>
        <w:spacing w:before="87" w:after="120"/>
        <w:ind w:hanging="361"/>
        <w:rPr>
          <w:rFonts w:ascii="Arial Narrow" w:hAnsi="Arial Narrow"/>
          <w:sz w:val="24"/>
          <w:lang w:val="es-CL"/>
        </w:rPr>
      </w:pPr>
      <w:r w:rsidRPr="007A164C">
        <w:rPr>
          <w:rFonts w:ascii="Arial Narrow" w:hAnsi="Arial Narrow"/>
          <w:sz w:val="24"/>
          <w:lang w:val="es-CL"/>
        </w:rPr>
        <w:t>Liderazgo</w:t>
      </w:r>
    </w:p>
    <w:p w14:paraId="139DA1D3" w14:textId="77777777" w:rsidR="00A903D5" w:rsidRPr="007A164C" w:rsidRDefault="00EC0702" w:rsidP="00820E9D">
      <w:pPr>
        <w:pStyle w:val="Textoindependiente"/>
        <w:tabs>
          <w:tab w:val="left" w:pos="9923"/>
        </w:tabs>
        <w:spacing w:before="141" w:after="120"/>
        <w:ind w:right="17"/>
        <w:rPr>
          <w:rFonts w:ascii="Arial Narrow" w:hAnsi="Arial Narrow"/>
          <w:lang w:val="es-CL"/>
        </w:rPr>
      </w:pPr>
      <w:r w:rsidRPr="007A164C">
        <w:rPr>
          <w:rFonts w:ascii="Arial Narrow" w:hAnsi="Arial Narrow"/>
          <w:lang w:val="es-CL"/>
        </w:rPr>
        <w:t xml:space="preserve">Un liderazgo para el aprendizaje que toma como núcleo de </w:t>
      </w:r>
      <w:r w:rsidRPr="007A164C">
        <w:rPr>
          <w:rFonts w:ascii="Arial Narrow" w:hAnsi="Arial Narrow"/>
          <w:spacing w:val="-3"/>
          <w:lang w:val="es-CL"/>
        </w:rPr>
        <w:t xml:space="preserve">su </w:t>
      </w:r>
      <w:r w:rsidRPr="007A164C">
        <w:rPr>
          <w:rFonts w:ascii="Arial Narrow" w:hAnsi="Arial Narrow"/>
          <w:lang w:val="es-CL"/>
        </w:rPr>
        <w:t xml:space="preserve">acción la calidad de la enseñanza ofrecida y los resultados de aprendizaje alcanzados  por  los alumnos y alumnas. Lograr que toda la comunidad asuma como propios los proyectos y metas institucionales, promoviendo que la </w:t>
      </w:r>
      <w:r w:rsidRPr="007A164C">
        <w:rPr>
          <w:rFonts w:ascii="Arial Narrow" w:hAnsi="Arial Narrow"/>
          <w:spacing w:val="-3"/>
          <w:lang w:val="es-CL"/>
        </w:rPr>
        <w:t xml:space="preserve">mejora </w:t>
      </w:r>
      <w:r w:rsidRPr="007A164C">
        <w:rPr>
          <w:rFonts w:ascii="Arial Narrow" w:hAnsi="Arial Narrow"/>
          <w:lang w:val="es-CL"/>
        </w:rPr>
        <w:t xml:space="preserve">es una cualidad de la organización y no de las personas en </w:t>
      </w:r>
      <w:r w:rsidRPr="007A164C">
        <w:rPr>
          <w:rFonts w:ascii="Arial Narrow" w:hAnsi="Arial Narrow"/>
          <w:spacing w:val="-3"/>
          <w:lang w:val="es-CL"/>
        </w:rPr>
        <w:t xml:space="preserve">forma </w:t>
      </w:r>
      <w:r w:rsidRPr="007A164C">
        <w:rPr>
          <w:rFonts w:ascii="Arial Narrow" w:hAnsi="Arial Narrow"/>
          <w:lang w:val="es-CL"/>
        </w:rPr>
        <w:t>aislada.</w:t>
      </w:r>
    </w:p>
    <w:p w14:paraId="2155E263" w14:textId="77777777" w:rsidR="00A903D5" w:rsidRPr="007A164C" w:rsidRDefault="00EC0702" w:rsidP="00B81B3B">
      <w:pPr>
        <w:pStyle w:val="Prrafodelista"/>
        <w:numPr>
          <w:ilvl w:val="0"/>
          <w:numId w:val="8"/>
        </w:numPr>
        <w:tabs>
          <w:tab w:val="left" w:pos="1261"/>
        </w:tabs>
        <w:spacing w:before="1" w:after="120"/>
        <w:ind w:hanging="361"/>
        <w:rPr>
          <w:rFonts w:ascii="Arial Narrow" w:hAnsi="Arial Narrow"/>
          <w:sz w:val="24"/>
          <w:lang w:val="es-CL"/>
        </w:rPr>
      </w:pPr>
      <w:r w:rsidRPr="007A164C">
        <w:rPr>
          <w:rFonts w:ascii="Arial Narrow" w:hAnsi="Arial Narrow"/>
          <w:sz w:val="24"/>
          <w:lang w:val="es-CL"/>
        </w:rPr>
        <w:t>Solidaridad</w:t>
      </w:r>
    </w:p>
    <w:p w14:paraId="76DAB56C" w14:textId="77777777" w:rsidR="00A903D5" w:rsidRPr="007A164C" w:rsidRDefault="00EC0702" w:rsidP="00820E9D">
      <w:pPr>
        <w:pStyle w:val="Textoindependiente"/>
        <w:spacing w:before="136" w:after="120"/>
        <w:ind w:right="17"/>
        <w:rPr>
          <w:rFonts w:ascii="Arial Narrow" w:hAnsi="Arial Narrow"/>
          <w:lang w:val="es-CL"/>
        </w:rPr>
      </w:pPr>
      <w:r w:rsidRPr="007A164C">
        <w:rPr>
          <w:rFonts w:ascii="Arial Narrow" w:hAnsi="Arial Narrow"/>
          <w:lang w:val="es-CL"/>
        </w:rPr>
        <w:t>Actuar con equidad orientando la labor hacia la comunidad ofreciendo apoyo y colaboración a las demás personas, trabajando en armonía y unión que no sólo conlleve a la obtención de logros y metas personales, sino propendiendo además al cumplimiento de objetivos que promuevan el desarrollo y progreso del establecimiento.</w:t>
      </w:r>
    </w:p>
    <w:p w14:paraId="3F6ED8AF" w14:textId="77777777" w:rsidR="001B0EE3" w:rsidRPr="007A164C" w:rsidRDefault="001B0EE3" w:rsidP="00820E9D">
      <w:pPr>
        <w:pStyle w:val="Textoindependiente"/>
        <w:spacing w:after="120"/>
        <w:rPr>
          <w:rFonts w:ascii="Arial Narrow" w:hAnsi="Arial Narrow"/>
          <w:lang w:val="es-CL"/>
        </w:rPr>
      </w:pPr>
    </w:p>
    <w:p w14:paraId="1A7B9382" w14:textId="77777777" w:rsidR="00A903D5" w:rsidRPr="007A164C" w:rsidRDefault="0072701C" w:rsidP="00820E9D">
      <w:pPr>
        <w:pStyle w:val="Textoindependiente"/>
        <w:spacing w:after="120"/>
        <w:rPr>
          <w:rFonts w:ascii="Arial Narrow" w:hAnsi="Arial Narrow"/>
          <w:lang w:val="es-CL"/>
        </w:rPr>
      </w:pPr>
      <w:r w:rsidRPr="007A164C">
        <w:rPr>
          <w:rFonts w:ascii="Arial Narrow" w:hAnsi="Arial Narrow"/>
          <w:lang w:val="es-CL"/>
        </w:rPr>
        <w:t xml:space="preserve">Políticas de Convivencia escolar: </w:t>
      </w:r>
    </w:p>
    <w:p w14:paraId="11D6A537" w14:textId="77777777" w:rsidR="00A903D5" w:rsidRPr="007A164C" w:rsidRDefault="00EC0702" w:rsidP="00B81B3B">
      <w:pPr>
        <w:pStyle w:val="Prrafodelista"/>
        <w:numPr>
          <w:ilvl w:val="0"/>
          <w:numId w:val="7"/>
        </w:numPr>
        <w:tabs>
          <w:tab w:val="left" w:pos="1261"/>
        </w:tabs>
        <w:spacing w:after="120"/>
        <w:ind w:right="17"/>
        <w:rPr>
          <w:rFonts w:ascii="Arial Narrow" w:hAnsi="Arial Narrow"/>
          <w:sz w:val="24"/>
          <w:lang w:val="es-CL"/>
        </w:rPr>
      </w:pPr>
      <w:r w:rsidRPr="007A164C">
        <w:rPr>
          <w:rFonts w:ascii="Arial Narrow" w:hAnsi="Arial Narrow"/>
          <w:sz w:val="24"/>
          <w:lang w:val="es-CL"/>
        </w:rPr>
        <w:t>Política de Prevención de toda forma de Violencia: El Colegio Rosa Marckmann vela porque los miembros de la comunidad educativa se comporten de un modo correcto en toda circunstancia, estableciendo para ello tanto instrumentos de regulación externa, como actitudes y destrezas de autocontrol, rechazando, asimismo, el ejercicio de toda forma de maltrato físico o psicológico entre las</w:t>
      </w:r>
      <w:r w:rsidRPr="007A164C">
        <w:rPr>
          <w:rFonts w:ascii="Arial Narrow" w:hAnsi="Arial Narrow"/>
          <w:spacing w:val="-9"/>
          <w:sz w:val="24"/>
          <w:lang w:val="es-CL"/>
        </w:rPr>
        <w:t xml:space="preserve"> </w:t>
      </w:r>
      <w:r w:rsidRPr="007A164C">
        <w:rPr>
          <w:rFonts w:ascii="Arial Narrow" w:hAnsi="Arial Narrow"/>
          <w:sz w:val="24"/>
          <w:lang w:val="es-CL"/>
        </w:rPr>
        <w:t>personas.</w:t>
      </w:r>
    </w:p>
    <w:p w14:paraId="728CF14A" w14:textId="77777777" w:rsidR="00A903D5" w:rsidRPr="007A164C" w:rsidRDefault="00EC0702" w:rsidP="00B81B3B">
      <w:pPr>
        <w:pStyle w:val="Prrafodelista"/>
        <w:numPr>
          <w:ilvl w:val="0"/>
          <w:numId w:val="7"/>
        </w:numPr>
        <w:tabs>
          <w:tab w:val="left" w:pos="1261"/>
          <w:tab w:val="left" w:pos="9923"/>
        </w:tabs>
        <w:spacing w:before="1" w:after="120"/>
        <w:ind w:right="17"/>
        <w:rPr>
          <w:rFonts w:ascii="Arial Narrow" w:hAnsi="Arial Narrow"/>
          <w:sz w:val="24"/>
          <w:lang w:val="es-CL"/>
        </w:rPr>
      </w:pPr>
      <w:r w:rsidRPr="007A164C">
        <w:rPr>
          <w:rFonts w:ascii="Arial Narrow" w:hAnsi="Arial Narrow"/>
          <w:sz w:val="24"/>
          <w:lang w:val="es-CL"/>
        </w:rPr>
        <w:t xml:space="preserve">Política del Manejo de Faltas a la Buena Convivencia: El Colegio Rosa Marckmann aborda las situaciones de faltas a la buena convivencia a través de un enfoque esencialmente educativo y formativo, por cuanto el </w:t>
      </w:r>
      <w:r w:rsidRPr="007A164C">
        <w:rPr>
          <w:rFonts w:ascii="Arial Narrow" w:hAnsi="Arial Narrow"/>
          <w:spacing w:val="-3"/>
          <w:sz w:val="24"/>
          <w:lang w:val="es-CL"/>
        </w:rPr>
        <w:t xml:space="preserve">manejo </w:t>
      </w:r>
      <w:r w:rsidRPr="007A164C">
        <w:rPr>
          <w:rFonts w:ascii="Arial Narrow" w:hAnsi="Arial Narrow"/>
          <w:sz w:val="24"/>
          <w:lang w:val="es-CL"/>
        </w:rPr>
        <w:t>de estas se focaliza en la toma de conciencia acerca de lo valores de interacción de interacción vulnerados en tales circunstancias, la aplicación del principio de  responsabilidad sobre  los  propios actos y  la búsqueda  del restablecimiento de la buena convivencia a través de una intervención institucional adecuada a normas de justo</w:t>
      </w:r>
      <w:r w:rsidRPr="007A164C">
        <w:rPr>
          <w:rFonts w:ascii="Arial Narrow" w:hAnsi="Arial Narrow"/>
          <w:spacing w:val="-3"/>
          <w:sz w:val="24"/>
          <w:lang w:val="es-CL"/>
        </w:rPr>
        <w:t xml:space="preserve"> </w:t>
      </w:r>
      <w:r w:rsidRPr="007A164C">
        <w:rPr>
          <w:rFonts w:ascii="Arial Narrow" w:hAnsi="Arial Narrow"/>
          <w:sz w:val="24"/>
          <w:lang w:val="es-CL"/>
        </w:rPr>
        <w:t>procedimiento.</w:t>
      </w:r>
    </w:p>
    <w:p w14:paraId="24119A92" w14:textId="77777777" w:rsidR="00A903D5" w:rsidRPr="007A164C" w:rsidRDefault="00A903D5" w:rsidP="00820E9D">
      <w:pPr>
        <w:pStyle w:val="Textoindependiente"/>
        <w:spacing w:before="10" w:after="120"/>
        <w:rPr>
          <w:rFonts w:ascii="Arial Narrow" w:hAnsi="Arial Narrow"/>
          <w:sz w:val="30"/>
          <w:lang w:val="es-CL"/>
        </w:rPr>
      </w:pPr>
    </w:p>
    <w:p w14:paraId="5263A216" w14:textId="77777777" w:rsidR="00A903D5" w:rsidRPr="007A164C" w:rsidRDefault="00EC0702" w:rsidP="002D7374">
      <w:pPr>
        <w:pStyle w:val="Ttulo2"/>
        <w:rPr>
          <w:lang w:val="es-CL"/>
        </w:rPr>
      </w:pPr>
      <w:bookmarkStart w:id="560" w:name="Artículo_109:_De_las_Esferas_de_Gestión_"/>
      <w:bookmarkStart w:id="561" w:name="_bookmark119"/>
      <w:bookmarkStart w:id="562" w:name="_Toc36157569"/>
      <w:bookmarkStart w:id="563" w:name="_Toc36544602"/>
      <w:bookmarkStart w:id="564" w:name="_Toc57714450"/>
      <w:bookmarkEnd w:id="560"/>
      <w:bookmarkEnd w:id="561"/>
      <w:r w:rsidRPr="007A164C">
        <w:rPr>
          <w:lang w:val="es-CL"/>
        </w:rPr>
        <w:t xml:space="preserve">Artículo </w:t>
      </w:r>
      <w:r w:rsidR="001E415D" w:rsidRPr="007A164C">
        <w:rPr>
          <w:lang w:val="es-CL"/>
        </w:rPr>
        <w:t>9</w:t>
      </w:r>
      <w:r w:rsidR="002D7374" w:rsidRPr="007A164C">
        <w:rPr>
          <w:lang w:val="es-CL"/>
        </w:rPr>
        <w:t>5</w:t>
      </w:r>
      <w:r w:rsidRPr="007A164C">
        <w:rPr>
          <w:lang w:val="es-CL"/>
        </w:rPr>
        <w:t>: De las Esferas de Gestión de la Buena Convivencia</w:t>
      </w:r>
      <w:bookmarkEnd w:id="562"/>
      <w:bookmarkEnd w:id="563"/>
      <w:bookmarkEnd w:id="564"/>
    </w:p>
    <w:p w14:paraId="534E1808"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Colegio Rosa Marckmann gestionará la mantención de la Buena Convivencia Escolar a través de dos líneas de acción complementarias que se expresarán en el Plan de Convivencia Escolar, a</w:t>
      </w:r>
      <w:r w:rsidRPr="007A164C">
        <w:rPr>
          <w:rFonts w:ascii="Arial Narrow" w:hAnsi="Arial Narrow"/>
          <w:spacing w:val="-2"/>
          <w:lang w:val="es-CL"/>
        </w:rPr>
        <w:t xml:space="preserve"> </w:t>
      </w:r>
      <w:r w:rsidRPr="007A164C">
        <w:rPr>
          <w:rFonts w:ascii="Arial Narrow" w:hAnsi="Arial Narrow"/>
          <w:lang w:val="es-CL"/>
        </w:rPr>
        <w:t>saber:</w:t>
      </w:r>
    </w:p>
    <w:p w14:paraId="75FCD647" w14:textId="77777777" w:rsidR="00A903D5" w:rsidRPr="007A164C" w:rsidRDefault="00EC0702" w:rsidP="00B81B3B">
      <w:pPr>
        <w:pStyle w:val="Prrafodelista"/>
        <w:numPr>
          <w:ilvl w:val="0"/>
          <w:numId w:val="17"/>
        </w:numPr>
        <w:tabs>
          <w:tab w:val="left" w:pos="1261"/>
        </w:tabs>
        <w:spacing w:after="120"/>
        <w:ind w:right="17" w:hanging="361"/>
        <w:rPr>
          <w:rFonts w:ascii="Arial Narrow" w:hAnsi="Arial Narrow"/>
          <w:sz w:val="24"/>
          <w:lang w:val="es-CL"/>
        </w:rPr>
      </w:pPr>
      <w:r w:rsidRPr="007A164C">
        <w:rPr>
          <w:rFonts w:ascii="Arial Narrow" w:hAnsi="Arial Narrow"/>
          <w:sz w:val="24"/>
          <w:lang w:val="es-CL"/>
        </w:rPr>
        <w:t>Promoción de la Buena</w:t>
      </w:r>
      <w:r w:rsidRPr="007A164C">
        <w:rPr>
          <w:rFonts w:ascii="Arial Narrow" w:hAnsi="Arial Narrow"/>
          <w:spacing w:val="-5"/>
          <w:sz w:val="24"/>
          <w:lang w:val="es-CL"/>
        </w:rPr>
        <w:t xml:space="preserve"> </w:t>
      </w:r>
      <w:r w:rsidRPr="007A164C">
        <w:rPr>
          <w:rFonts w:ascii="Arial Narrow" w:hAnsi="Arial Narrow"/>
          <w:sz w:val="24"/>
          <w:lang w:val="es-CL"/>
        </w:rPr>
        <w:t>Convivencia.</w:t>
      </w:r>
    </w:p>
    <w:p w14:paraId="7FB546CB" w14:textId="77777777" w:rsidR="00A903D5" w:rsidRPr="007A164C" w:rsidRDefault="00EC0702" w:rsidP="00B81B3B">
      <w:pPr>
        <w:pStyle w:val="Prrafodelista"/>
        <w:numPr>
          <w:ilvl w:val="0"/>
          <w:numId w:val="17"/>
        </w:numPr>
        <w:tabs>
          <w:tab w:val="left" w:pos="1261"/>
        </w:tabs>
        <w:spacing w:before="138" w:after="120"/>
        <w:ind w:right="17" w:hanging="361"/>
        <w:rPr>
          <w:rFonts w:ascii="Arial Narrow" w:hAnsi="Arial Narrow"/>
          <w:sz w:val="24"/>
          <w:lang w:val="es-CL"/>
        </w:rPr>
      </w:pPr>
      <w:r w:rsidRPr="007A164C">
        <w:rPr>
          <w:rFonts w:ascii="Arial Narrow" w:hAnsi="Arial Narrow"/>
          <w:sz w:val="24"/>
          <w:lang w:val="es-CL"/>
        </w:rPr>
        <w:t>Prevención de Faltas a la Buena</w:t>
      </w:r>
      <w:r w:rsidRPr="007A164C">
        <w:rPr>
          <w:rFonts w:ascii="Arial Narrow" w:hAnsi="Arial Narrow"/>
          <w:spacing w:val="-16"/>
          <w:sz w:val="24"/>
          <w:lang w:val="es-CL"/>
        </w:rPr>
        <w:t xml:space="preserve"> </w:t>
      </w:r>
      <w:r w:rsidRPr="007A164C">
        <w:rPr>
          <w:rFonts w:ascii="Arial Narrow" w:hAnsi="Arial Narrow"/>
          <w:sz w:val="24"/>
          <w:lang w:val="es-CL"/>
        </w:rPr>
        <w:t>Convivencia.</w:t>
      </w:r>
    </w:p>
    <w:p w14:paraId="6869D440" w14:textId="77777777" w:rsidR="00A903D5" w:rsidRPr="007A164C" w:rsidRDefault="00EC0702" w:rsidP="00820E9D">
      <w:pPr>
        <w:pStyle w:val="Textoindependiente"/>
        <w:spacing w:before="226" w:after="120"/>
        <w:ind w:right="17"/>
        <w:rPr>
          <w:rFonts w:ascii="Arial Narrow" w:hAnsi="Arial Narrow"/>
          <w:lang w:val="es-CL"/>
        </w:rPr>
      </w:pPr>
      <w:r w:rsidRPr="007A164C">
        <w:rPr>
          <w:rFonts w:ascii="Arial Narrow" w:hAnsi="Arial Narrow"/>
          <w:lang w:val="es-CL"/>
        </w:rPr>
        <w:t>El Plan de Convivencia Escolar será generado por un Consejo Escolar y su implementación estará bajo la responsabilidad de un Encargado de Convivencia Escolar.</w:t>
      </w:r>
    </w:p>
    <w:p w14:paraId="3F009ADA" w14:textId="77777777" w:rsidR="002D7374" w:rsidRPr="007A164C" w:rsidRDefault="002D7374" w:rsidP="00820E9D">
      <w:pPr>
        <w:pStyle w:val="Textoindependiente"/>
        <w:spacing w:before="87" w:after="120"/>
        <w:rPr>
          <w:rFonts w:ascii="Arial Narrow" w:hAnsi="Arial Narrow"/>
          <w:b/>
          <w:lang w:val="es-CL"/>
        </w:rPr>
      </w:pPr>
      <w:bookmarkStart w:id="565" w:name="Artículo_110:_Del_Plan_de_Convivencia_Es"/>
      <w:bookmarkStart w:id="566" w:name="_bookmark120"/>
      <w:bookmarkEnd w:id="565"/>
      <w:bookmarkEnd w:id="566"/>
    </w:p>
    <w:p w14:paraId="154183DA" w14:textId="77777777" w:rsidR="00A903D5" w:rsidRPr="007A164C" w:rsidRDefault="00EC0702" w:rsidP="002D7374">
      <w:pPr>
        <w:pStyle w:val="Ttulo2"/>
        <w:rPr>
          <w:lang w:val="es-CL"/>
        </w:rPr>
      </w:pPr>
      <w:bookmarkStart w:id="567" w:name="_Toc36157570"/>
      <w:bookmarkStart w:id="568" w:name="_Toc36544603"/>
      <w:bookmarkStart w:id="569" w:name="_Toc57714451"/>
      <w:r w:rsidRPr="007A164C">
        <w:rPr>
          <w:lang w:val="es-CL"/>
        </w:rPr>
        <w:t xml:space="preserve">Artículo </w:t>
      </w:r>
      <w:r w:rsidR="001E415D" w:rsidRPr="007A164C">
        <w:rPr>
          <w:lang w:val="es-CL"/>
        </w:rPr>
        <w:t>9</w:t>
      </w:r>
      <w:r w:rsidR="002D7374" w:rsidRPr="007A164C">
        <w:rPr>
          <w:lang w:val="es-CL"/>
        </w:rPr>
        <w:t>6</w:t>
      </w:r>
      <w:r w:rsidRPr="007A164C">
        <w:rPr>
          <w:lang w:val="es-CL"/>
        </w:rPr>
        <w:t>: Del Plan de Convivencia Escolar (P.C.E.)</w:t>
      </w:r>
      <w:bookmarkEnd w:id="567"/>
      <w:bookmarkEnd w:id="568"/>
      <w:bookmarkEnd w:id="569"/>
    </w:p>
    <w:p w14:paraId="0D6BEFD4" w14:textId="77777777" w:rsidR="00A903D5" w:rsidRPr="007A164C" w:rsidRDefault="00EC0702" w:rsidP="00B81B3B">
      <w:pPr>
        <w:pStyle w:val="Prrafodelista"/>
        <w:numPr>
          <w:ilvl w:val="0"/>
          <w:numId w:val="6"/>
        </w:numPr>
        <w:tabs>
          <w:tab w:val="left" w:pos="1261"/>
        </w:tabs>
        <w:spacing w:before="199" w:after="120"/>
        <w:ind w:right="17"/>
        <w:rPr>
          <w:rFonts w:ascii="Arial Narrow" w:hAnsi="Arial Narrow"/>
          <w:sz w:val="24"/>
          <w:lang w:val="es-CL"/>
        </w:rPr>
      </w:pPr>
      <w:r w:rsidRPr="007A164C">
        <w:rPr>
          <w:rFonts w:ascii="Arial Narrow" w:hAnsi="Arial Narrow"/>
          <w:sz w:val="24"/>
          <w:lang w:val="es-CL"/>
        </w:rPr>
        <w:t>El Plan de Convivencia Escolar (P.C.E.) se diseñará al término de cada año escolar y se aplicará en el período escolar</w:t>
      </w:r>
      <w:r w:rsidRPr="007A164C">
        <w:rPr>
          <w:rFonts w:ascii="Arial Narrow" w:hAnsi="Arial Narrow"/>
          <w:spacing w:val="-1"/>
          <w:sz w:val="24"/>
          <w:lang w:val="es-CL"/>
        </w:rPr>
        <w:t xml:space="preserve"> </w:t>
      </w:r>
      <w:r w:rsidRPr="007A164C">
        <w:rPr>
          <w:rFonts w:ascii="Arial Narrow" w:hAnsi="Arial Narrow"/>
          <w:sz w:val="24"/>
          <w:lang w:val="es-CL"/>
        </w:rPr>
        <w:t>siguiente.</w:t>
      </w:r>
    </w:p>
    <w:p w14:paraId="00DC633F" w14:textId="77777777" w:rsidR="00A903D5" w:rsidRPr="007A164C" w:rsidRDefault="00EC0702" w:rsidP="00B81B3B">
      <w:pPr>
        <w:pStyle w:val="Prrafodelista"/>
        <w:numPr>
          <w:ilvl w:val="0"/>
          <w:numId w:val="6"/>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El P.C.E. será elaborado en conformidad con los principios del Proyecto Educativo Institucional, las Normas del Reglamento Interno del colegio y las acciones recomendadas </w:t>
      </w:r>
      <w:r w:rsidRPr="007A164C">
        <w:rPr>
          <w:rFonts w:ascii="Arial Narrow" w:hAnsi="Arial Narrow"/>
          <w:spacing w:val="2"/>
          <w:sz w:val="24"/>
          <w:lang w:val="es-CL"/>
        </w:rPr>
        <w:t xml:space="preserve">en </w:t>
      </w:r>
      <w:r w:rsidRPr="007A164C">
        <w:rPr>
          <w:rFonts w:ascii="Arial Narrow" w:hAnsi="Arial Narrow"/>
          <w:sz w:val="24"/>
          <w:lang w:val="es-CL"/>
        </w:rPr>
        <w:t>base a las evaluaciones de Convivencia Escolar realizadas por los distintos estamentos de la comunidad</w:t>
      </w:r>
      <w:r w:rsidRPr="007A164C">
        <w:rPr>
          <w:rFonts w:ascii="Arial Narrow" w:hAnsi="Arial Narrow"/>
          <w:spacing w:val="-26"/>
          <w:sz w:val="24"/>
          <w:lang w:val="es-CL"/>
        </w:rPr>
        <w:t xml:space="preserve"> </w:t>
      </w:r>
      <w:r w:rsidRPr="007A164C">
        <w:rPr>
          <w:rFonts w:ascii="Arial Narrow" w:hAnsi="Arial Narrow"/>
          <w:sz w:val="24"/>
          <w:lang w:val="es-CL"/>
        </w:rPr>
        <w:t>educativa.</w:t>
      </w:r>
    </w:p>
    <w:p w14:paraId="21D82973" w14:textId="77777777" w:rsidR="00A903D5" w:rsidRPr="007A164C" w:rsidRDefault="00EC0702" w:rsidP="00B81B3B">
      <w:pPr>
        <w:pStyle w:val="Prrafodelista"/>
        <w:numPr>
          <w:ilvl w:val="0"/>
          <w:numId w:val="6"/>
        </w:numPr>
        <w:tabs>
          <w:tab w:val="left" w:pos="1261"/>
        </w:tabs>
        <w:spacing w:before="1" w:after="120"/>
        <w:ind w:right="17"/>
        <w:rPr>
          <w:rFonts w:ascii="Arial Narrow" w:hAnsi="Arial Narrow"/>
          <w:sz w:val="24"/>
          <w:lang w:val="es-CL"/>
        </w:rPr>
      </w:pPr>
      <w:r w:rsidRPr="007A164C">
        <w:rPr>
          <w:rFonts w:ascii="Arial Narrow" w:hAnsi="Arial Narrow"/>
          <w:sz w:val="24"/>
          <w:lang w:val="es-CL"/>
        </w:rPr>
        <w:t>El P.C.E. contendrá las tareas necesarias para promover la convivencia y prevenir las acciones de violencia, estableciéndose en esta planificación los responsables de su ejecución, sus objetivos, destinatarios, plazos de ejecución, recursos y formas de evaluación, todo lo cual será consignado  en un formato denominado: “Plan de Convivencia</w:t>
      </w:r>
      <w:r w:rsidRPr="007A164C">
        <w:rPr>
          <w:rFonts w:ascii="Arial Narrow" w:hAnsi="Arial Narrow"/>
          <w:spacing w:val="-7"/>
          <w:sz w:val="24"/>
          <w:lang w:val="es-CL"/>
        </w:rPr>
        <w:t xml:space="preserve"> </w:t>
      </w:r>
      <w:r w:rsidRPr="007A164C">
        <w:rPr>
          <w:rFonts w:ascii="Arial Narrow" w:hAnsi="Arial Narrow"/>
          <w:sz w:val="24"/>
          <w:lang w:val="es-CL"/>
        </w:rPr>
        <w:t>Escolar”.</w:t>
      </w:r>
    </w:p>
    <w:p w14:paraId="7CBAF824" w14:textId="77777777" w:rsidR="00A903D5" w:rsidRPr="007A164C" w:rsidRDefault="00EC0702" w:rsidP="00B81B3B">
      <w:pPr>
        <w:pStyle w:val="Prrafodelista"/>
        <w:numPr>
          <w:ilvl w:val="0"/>
          <w:numId w:val="6"/>
        </w:numPr>
        <w:tabs>
          <w:tab w:val="left" w:pos="1261"/>
        </w:tabs>
        <w:spacing w:after="120"/>
        <w:ind w:right="17"/>
        <w:rPr>
          <w:rFonts w:ascii="Arial Narrow" w:hAnsi="Arial Narrow"/>
          <w:sz w:val="24"/>
          <w:lang w:val="es-CL"/>
        </w:rPr>
      </w:pPr>
      <w:r w:rsidRPr="007A164C">
        <w:rPr>
          <w:rFonts w:ascii="Arial Narrow" w:hAnsi="Arial Narrow"/>
          <w:sz w:val="24"/>
          <w:lang w:val="es-CL"/>
        </w:rPr>
        <w:t>Los responsables de elaborar el P.C.E. serán los miembros permanentes del Consejo</w:t>
      </w:r>
      <w:r w:rsidRPr="007A164C">
        <w:rPr>
          <w:rFonts w:ascii="Arial Narrow" w:hAnsi="Arial Narrow"/>
          <w:spacing w:val="3"/>
          <w:sz w:val="24"/>
          <w:lang w:val="es-CL"/>
        </w:rPr>
        <w:t xml:space="preserve"> </w:t>
      </w:r>
      <w:r w:rsidRPr="007A164C">
        <w:rPr>
          <w:rFonts w:ascii="Arial Narrow" w:hAnsi="Arial Narrow"/>
          <w:sz w:val="24"/>
          <w:lang w:val="es-CL"/>
        </w:rPr>
        <w:t>Escolar.</w:t>
      </w:r>
    </w:p>
    <w:p w14:paraId="2BCE80D7" w14:textId="77777777" w:rsidR="00A903D5" w:rsidRPr="007A164C" w:rsidRDefault="00EC0702" w:rsidP="00B81B3B">
      <w:pPr>
        <w:pStyle w:val="Prrafodelista"/>
        <w:numPr>
          <w:ilvl w:val="0"/>
          <w:numId w:val="6"/>
        </w:numPr>
        <w:tabs>
          <w:tab w:val="left" w:pos="1261"/>
        </w:tabs>
        <w:spacing w:after="120"/>
        <w:ind w:right="17"/>
        <w:rPr>
          <w:rFonts w:ascii="Arial Narrow" w:hAnsi="Arial Narrow"/>
          <w:sz w:val="24"/>
          <w:lang w:val="es-CL"/>
        </w:rPr>
      </w:pPr>
      <w:r w:rsidRPr="007A164C">
        <w:rPr>
          <w:rFonts w:ascii="Arial Narrow" w:hAnsi="Arial Narrow"/>
          <w:sz w:val="24"/>
          <w:lang w:val="es-CL"/>
        </w:rPr>
        <w:t>Al término de cada año escolar, el Consejo Escolar evaluará la aplicación de éste y sus resultados. Las conclusiones y sugerencias de estas evaluaciones constituirán elementos de juicio para el diseño del P.C.E. del año</w:t>
      </w:r>
      <w:r w:rsidRPr="007A164C">
        <w:rPr>
          <w:rFonts w:ascii="Arial Narrow" w:hAnsi="Arial Narrow"/>
          <w:spacing w:val="-1"/>
          <w:sz w:val="24"/>
          <w:lang w:val="es-CL"/>
        </w:rPr>
        <w:t xml:space="preserve"> </w:t>
      </w:r>
      <w:r w:rsidRPr="007A164C">
        <w:rPr>
          <w:rFonts w:ascii="Arial Narrow" w:hAnsi="Arial Narrow"/>
          <w:sz w:val="24"/>
          <w:lang w:val="es-CL"/>
        </w:rPr>
        <w:t>siguiente.</w:t>
      </w:r>
    </w:p>
    <w:p w14:paraId="2C318ECD" w14:textId="77777777" w:rsidR="00A903D5" w:rsidRPr="007A164C" w:rsidRDefault="00A903D5" w:rsidP="00820E9D">
      <w:pPr>
        <w:pStyle w:val="Textoindependiente"/>
        <w:spacing w:after="120"/>
        <w:rPr>
          <w:rFonts w:ascii="Arial Narrow" w:hAnsi="Arial Narrow"/>
          <w:sz w:val="26"/>
          <w:lang w:val="es-CL"/>
        </w:rPr>
      </w:pPr>
    </w:p>
    <w:p w14:paraId="04400806" w14:textId="77777777" w:rsidR="00437BA6" w:rsidRPr="007A164C" w:rsidRDefault="00507741" w:rsidP="00336835">
      <w:pPr>
        <w:pStyle w:val="Ttulo2"/>
        <w:rPr>
          <w:lang w:val="es-CL" w:eastAsia="es-CL" w:bidi="ar-SA"/>
        </w:rPr>
      </w:pPr>
      <w:bookmarkStart w:id="570" w:name="_Toc36157571"/>
      <w:bookmarkStart w:id="571" w:name="_Toc36544604"/>
      <w:bookmarkStart w:id="572" w:name="_Toc57714452"/>
      <w:r w:rsidRPr="007A164C">
        <w:rPr>
          <w:lang w:val="es-CL"/>
        </w:rPr>
        <w:t xml:space="preserve">Artículo </w:t>
      </w:r>
      <w:r w:rsidR="00336835" w:rsidRPr="007A164C">
        <w:rPr>
          <w:lang w:val="es-CL"/>
        </w:rPr>
        <w:t>97</w:t>
      </w:r>
      <w:r w:rsidR="001E415D" w:rsidRPr="007A164C">
        <w:rPr>
          <w:lang w:val="es-CL"/>
        </w:rPr>
        <w:t>:</w:t>
      </w:r>
      <w:r w:rsidR="00437BA6" w:rsidRPr="007A164C">
        <w:rPr>
          <w:lang w:val="es-CL"/>
        </w:rPr>
        <w:t xml:space="preserve"> </w:t>
      </w:r>
      <w:r w:rsidR="00437BA6" w:rsidRPr="007A164C">
        <w:rPr>
          <w:lang w:val="es-CL" w:eastAsia="es-CL" w:bidi="ar-SA"/>
        </w:rPr>
        <w:t>Normas de buena convivencia para los alumnos y alumnas</w:t>
      </w:r>
      <w:bookmarkEnd w:id="570"/>
      <w:bookmarkEnd w:id="571"/>
      <w:bookmarkEnd w:id="572"/>
      <w:r w:rsidR="00437BA6" w:rsidRPr="007A164C">
        <w:rPr>
          <w:lang w:val="es-CL" w:eastAsia="es-CL" w:bidi="ar-SA"/>
        </w:rPr>
        <w:t> </w:t>
      </w:r>
    </w:p>
    <w:p w14:paraId="27806E7A" w14:textId="77777777" w:rsidR="00437BA6" w:rsidRPr="007A164C" w:rsidRDefault="00437BA6" w:rsidP="00820E9D">
      <w:p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El estudiante es una persona en crecimiento y en desarrollo de sus potencialidades, lo cual lo convierte en e</w:t>
      </w:r>
      <w:r w:rsidR="00336835" w:rsidRPr="007A164C">
        <w:rPr>
          <w:rFonts w:ascii="Arial Narrow" w:hAnsi="Arial Narrow"/>
          <w:color w:val="222222"/>
          <w:sz w:val="24"/>
          <w:szCs w:val="24"/>
          <w:lang w:val="es-CL" w:eastAsia="es-CL" w:bidi="ar-SA"/>
        </w:rPr>
        <w:t>l centro del proceso educativo.</w:t>
      </w:r>
      <w:r w:rsidRPr="007A164C">
        <w:rPr>
          <w:rFonts w:ascii="Arial Narrow" w:hAnsi="Arial Narrow"/>
          <w:color w:val="222222"/>
          <w:sz w:val="24"/>
          <w:szCs w:val="24"/>
          <w:lang w:val="es-CL" w:eastAsia="es-CL" w:bidi="ar-SA"/>
        </w:rPr>
        <w:t> </w:t>
      </w:r>
    </w:p>
    <w:p w14:paraId="051AFCD0"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Los alumnos deben demostrar buen comportamiento dentro y fuera del establecimiento, entendiéndose que mientras porten el uniforme, están representando al colegio.</w:t>
      </w:r>
    </w:p>
    <w:p w14:paraId="77617DC4"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Los alumnos deben propiciar un ambiente de respeto y buen trato, buscando siempre los caminos para una mejor resolución ante el conflicto. La agresión física está terminantemente prohibida, lo mismo que el poner en peligro la integridad física de algún miembro de la comunidad escolar. </w:t>
      </w:r>
    </w:p>
    <w:p w14:paraId="7222CFF8"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El vocabulario utilizado para relacionarse con todos los miembros de la comunidad educativa debe ser cortés y respetuoso, sin  uso de groserías y/o descalificaciones. </w:t>
      </w:r>
    </w:p>
    <w:p w14:paraId="3C916264"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Los recreos son instancias de sana convivencia, descanso y esparcimiento, que permiten al alumno recuperar y/o descargar energías y concurrir a los servicios higiénicos. Los juegos que durante ellos se realizan deben ser moderados, cautelando la integridad física de todos los miembros  donde estarán bajo la  supervisión  del  inspector  del  colegio,  apoyado,  además  por  co-docentes  y  por  las asistentes de aula.</w:t>
      </w:r>
    </w:p>
    <w:p w14:paraId="30787590"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Al momento de la salida del establecimiento mantener una actitud de respeto y buen trato hacia los demás para evitar conflictos,  se establece la labor del Inspector, apoyado por el encargado de portería, quien cumplirá como vigilante y controlador</w:t>
      </w:r>
    </w:p>
    <w:p w14:paraId="1842E9FC"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Cada alumno debe hacer uso adecuado de los servicios higiénicos, obligándose a mantener su limpieza y por ningún motivo rayar las paredes. </w:t>
      </w:r>
    </w:p>
    <w:p w14:paraId="5A1725C3" w14:textId="77777777" w:rsidR="00437BA6"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 xml:space="preserve">Cada alumno debe hacer propio los sellos institucionales que lo identifican como alumno del Colegio Rosa Marckmann, estos sellos son: </w:t>
      </w:r>
    </w:p>
    <w:p w14:paraId="4510930A" w14:textId="77777777" w:rsidR="0028582E" w:rsidRPr="007A164C" w:rsidRDefault="0028582E" w:rsidP="00820E9D">
      <w:pPr>
        <w:shd w:val="clear" w:color="auto" w:fill="FFFFFF"/>
        <w:spacing w:after="120"/>
        <w:ind w:left="720"/>
        <w:rPr>
          <w:rFonts w:ascii="Arial Narrow" w:hAnsi="Arial Narrow"/>
          <w:color w:val="222222"/>
          <w:sz w:val="24"/>
          <w:szCs w:val="24"/>
          <w:lang w:val="es-CL" w:eastAsia="es-CL" w:bidi="ar-SA"/>
        </w:rPr>
      </w:pPr>
    </w:p>
    <w:p w14:paraId="27E5C15F" w14:textId="77777777" w:rsidR="00437BA6" w:rsidRPr="007A164C" w:rsidRDefault="00437BA6" w:rsidP="00FB04B8">
      <w:pPr>
        <w:numPr>
          <w:ilvl w:val="0"/>
          <w:numId w:val="38"/>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Ejercer un liderazgo positivo entre sus compañeros.  </w:t>
      </w:r>
    </w:p>
    <w:p w14:paraId="34383214" w14:textId="77777777" w:rsidR="00437BA6" w:rsidRPr="007A164C" w:rsidRDefault="00437BA6" w:rsidP="00FB04B8">
      <w:pPr>
        <w:numPr>
          <w:ilvl w:val="0"/>
          <w:numId w:val="36"/>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 xml:space="preserve">Compromiso con la construcción de un buen clima escolar (ambiente sano y de respeto entre todos los estamentos). </w:t>
      </w:r>
    </w:p>
    <w:p w14:paraId="6AE5F790" w14:textId="77777777" w:rsidR="00437BA6" w:rsidRPr="007A164C" w:rsidRDefault="00437BA6" w:rsidP="00FB04B8">
      <w:pPr>
        <w:numPr>
          <w:ilvl w:val="0"/>
          <w:numId w:val="36"/>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Calidad en su proceso de aprendizaje</w:t>
      </w:r>
      <w:r w:rsidR="0028582E" w:rsidRPr="007A164C">
        <w:rPr>
          <w:rFonts w:ascii="Arial Narrow" w:hAnsi="Arial Narrow"/>
          <w:color w:val="222222"/>
          <w:sz w:val="24"/>
          <w:szCs w:val="24"/>
          <w:lang w:val="es-CL" w:eastAsia="es-CL" w:bidi="ar-SA"/>
        </w:rPr>
        <w:t>.</w:t>
      </w:r>
    </w:p>
    <w:p w14:paraId="13574866" w14:textId="77777777" w:rsidR="00DA7435" w:rsidRPr="007A164C" w:rsidRDefault="00437BA6" w:rsidP="00FB04B8">
      <w:pPr>
        <w:numPr>
          <w:ilvl w:val="0"/>
          <w:numId w:val="35"/>
        </w:numPr>
        <w:shd w:val="clear" w:color="auto" w:fill="FFFFFF"/>
        <w:spacing w:after="120"/>
        <w:rPr>
          <w:rFonts w:ascii="Arial Narrow" w:hAnsi="Arial Narrow"/>
          <w:color w:val="222222"/>
          <w:sz w:val="24"/>
          <w:szCs w:val="24"/>
          <w:lang w:val="es-CL" w:eastAsia="es-CL" w:bidi="ar-SA"/>
        </w:rPr>
      </w:pPr>
      <w:r w:rsidRPr="007A164C">
        <w:rPr>
          <w:rFonts w:ascii="Arial Narrow" w:hAnsi="Arial Narrow"/>
          <w:color w:val="222222"/>
          <w:sz w:val="24"/>
          <w:szCs w:val="24"/>
          <w:lang w:val="es-CL" w:eastAsia="es-CL" w:bidi="ar-SA"/>
        </w:rPr>
        <w:t>Todo alumno debe cuidar el medio que lo rodea, manteniendo limpio su entorno adquiriendo conciencia de las formas de cuidado del ambiente,</w:t>
      </w:r>
      <w:r w:rsidR="0028582E" w:rsidRPr="007A164C">
        <w:rPr>
          <w:rFonts w:ascii="Arial Narrow" w:hAnsi="Arial Narrow"/>
          <w:color w:val="222222"/>
          <w:sz w:val="24"/>
          <w:szCs w:val="24"/>
          <w:lang w:val="es-CL" w:eastAsia="es-CL" w:bidi="ar-SA"/>
        </w:rPr>
        <w:t xml:space="preserve"> como por ejemplo, el reciclaje.</w:t>
      </w:r>
    </w:p>
    <w:p w14:paraId="168138EA" w14:textId="77777777" w:rsidR="00437BA6" w:rsidRPr="007A164C" w:rsidRDefault="00437BA6" w:rsidP="00820E9D">
      <w:pPr>
        <w:pStyle w:val="Textoindependiente"/>
        <w:spacing w:before="10" w:after="120"/>
        <w:rPr>
          <w:rFonts w:ascii="Arial Narrow" w:hAnsi="Arial Narrow"/>
          <w:sz w:val="30"/>
          <w:lang w:val="es-CL"/>
        </w:rPr>
      </w:pPr>
    </w:p>
    <w:p w14:paraId="767123E6" w14:textId="77777777" w:rsidR="00A903D5" w:rsidRPr="007A164C" w:rsidRDefault="00EC0702" w:rsidP="00336835">
      <w:pPr>
        <w:pStyle w:val="Ttulo2"/>
        <w:rPr>
          <w:lang w:val="es-CL"/>
        </w:rPr>
      </w:pPr>
      <w:bookmarkStart w:id="573" w:name="Artículo_111:_Del_Reconocimiento_Institu"/>
      <w:bookmarkStart w:id="574" w:name="_bookmark121"/>
      <w:bookmarkStart w:id="575" w:name="_Toc36157572"/>
      <w:bookmarkStart w:id="576" w:name="_Toc36544605"/>
      <w:bookmarkStart w:id="577" w:name="_Toc57714453"/>
      <w:bookmarkEnd w:id="573"/>
      <w:bookmarkEnd w:id="574"/>
      <w:r w:rsidRPr="007A164C">
        <w:rPr>
          <w:lang w:val="es-CL"/>
        </w:rPr>
        <w:t xml:space="preserve">Artículo </w:t>
      </w:r>
      <w:r w:rsidR="001E415D" w:rsidRPr="007A164C">
        <w:rPr>
          <w:lang w:val="es-CL"/>
        </w:rPr>
        <w:t>9</w:t>
      </w:r>
      <w:r w:rsidR="00336835" w:rsidRPr="007A164C">
        <w:rPr>
          <w:lang w:val="es-CL"/>
        </w:rPr>
        <w:t>8</w:t>
      </w:r>
      <w:r w:rsidRPr="007A164C">
        <w:rPr>
          <w:lang w:val="es-CL"/>
        </w:rPr>
        <w:t>: Del Reconocimiento Institucional a la Buena Convivencia</w:t>
      </w:r>
      <w:bookmarkEnd w:id="575"/>
      <w:bookmarkEnd w:id="576"/>
      <w:bookmarkEnd w:id="577"/>
    </w:p>
    <w:p w14:paraId="6D7B25EA"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Corresponde a las acciones que, realizadas por el establecimiento, están dirigidas a destacar las prácticas de buena convivencia, especialmente, aquellos comportamientos que expresen el ideario Institucional y respeto en</w:t>
      </w:r>
      <w:r w:rsidR="00D3026B" w:rsidRPr="007A164C">
        <w:rPr>
          <w:rFonts w:ascii="Arial Narrow" w:hAnsi="Arial Narrow"/>
          <w:lang w:val="es-CL"/>
        </w:rPr>
        <w:t xml:space="preserve"> las relaciones interpersonales, ejemplo de esto son:</w:t>
      </w:r>
    </w:p>
    <w:p w14:paraId="286A697C" w14:textId="77777777" w:rsidR="00A903D5" w:rsidRPr="007A164C" w:rsidRDefault="00EC0702" w:rsidP="00B81B3B">
      <w:pPr>
        <w:pStyle w:val="Prrafodelista"/>
        <w:numPr>
          <w:ilvl w:val="0"/>
          <w:numId w:val="5"/>
        </w:numPr>
        <w:tabs>
          <w:tab w:val="left" w:pos="1261"/>
          <w:tab w:val="left" w:pos="9923"/>
        </w:tabs>
        <w:spacing w:before="82" w:after="120"/>
        <w:ind w:right="17"/>
        <w:rPr>
          <w:rFonts w:ascii="Arial Narrow" w:hAnsi="Arial Narrow"/>
          <w:sz w:val="24"/>
          <w:lang w:val="es-CL"/>
        </w:rPr>
      </w:pPr>
      <w:r w:rsidRPr="007A164C">
        <w:rPr>
          <w:rFonts w:ascii="Arial Narrow" w:hAnsi="Arial Narrow"/>
          <w:b/>
          <w:sz w:val="24"/>
          <w:lang w:val="es-CL"/>
        </w:rPr>
        <w:t xml:space="preserve">Reforzamiento positivo de valores: </w:t>
      </w:r>
      <w:r w:rsidRPr="007A164C">
        <w:rPr>
          <w:rFonts w:ascii="Arial Narrow" w:hAnsi="Arial Narrow"/>
          <w:sz w:val="24"/>
          <w:lang w:val="es-CL"/>
        </w:rPr>
        <w:t>El Profesor entregará a los alumnos símbolos que representan cualidades personales destacadas o ejecución de acciones significativas que favorecen la buena</w:t>
      </w:r>
      <w:r w:rsidRPr="007A164C">
        <w:rPr>
          <w:rFonts w:ascii="Arial Narrow" w:hAnsi="Arial Narrow"/>
          <w:spacing w:val="-8"/>
          <w:sz w:val="24"/>
          <w:lang w:val="es-CL"/>
        </w:rPr>
        <w:t xml:space="preserve"> </w:t>
      </w:r>
      <w:r w:rsidRPr="007A164C">
        <w:rPr>
          <w:rFonts w:ascii="Arial Narrow" w:hAnsi="Arial Narrow"/>
          <w:sz w:val="24"/>
          <w:lang w:val="es-CL"/>
        </w:rPr>
        <w:t>convivencia.</w:t>
      </w:r>
    </w:p>
    <w:p w14:paraId="155D8E0B"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sz w:val="24"/>
          <w:lang w:val="es-CL"/>
        </w:rPr>
      </w:pPr>
      <w:r w:rsidRPr="007A164C">
        <w:rPr>
          <w:rFonts w:ascii="Arial Narrow" w:hAnsi="Arial Narrow"/>
          <w:b/>
          <w:sz w:val="24"/>
          <w:lang w:val="es-CL"/>
        </w:rPr>
        <w:t xml:space="preserve">Anotaciones Positivas: </w:t>
      </w:r>
      <w:r w:rsidRPr="007A164C">
        <w:rPr>
          <w:rFonts w:ascii="Arial Narrow" w:hAnsi="Arial Narrow"/>
          <w:sz w:val="24"/>
          <w:lang w:val="es-CL"/>
        </w:rPr>
        <w:t>Se registrarán en la Hoja de Vida del Alumno, los hechos destacados que, realizados por este, sean valorados por el profesor como expresión de valores de buena convivencia. Esto será reconocido pública y/o privadamente con objeto de motivar a otros con el buen ejemplo premiado.</w:t>
      </w:r>
    </w:p>
    <w:p w14:paraId="411F0739"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sz w:val="24"/>
          <w:lang w:val="es-CL"/>
        </w:rPr>
      </w:pPr>
      <w:r w:rsidRPr="007A164C">
        <w:rPr>
          <w:rFonts w:ascii="Arial Narrow" w:hAnsi="Arial Narrow"/>
          <w:b/>
          <w:sz w:val="24"/>
          <w:lang w:val="es-CL"/>
        </w:rPr>
        <w:t xml:space="preserve">Cartas de Felicitación Semestral: </w:t>
      </w:r>
      <w:r w:rsidRPr="007A164C">
        <w:rPr>
          <w:rFonts w:ascii="Arial Narrow" w:hAnsi="Arial Narrow"/>
          <w:spacing w:val="-4"/>
          <w:sz w:val="24"/>
          <w:lang w:val="es-CL"/>
        </w:rPr>
        <w:t xml:space="preserve">El </w:t>
      </w:r>
      <w:r w:rsidRPr="007A164C">
        <w:rPr>
          <w:rFonts w:ascii="Arial Narrow" w:hAnsi="Arial Narrow"/>
          <w:sz w:val="24"/>
          <w:lang w:val="es-CL"/>
        </w:rPr>
        <w:t xml:space="preserve">profesor jefe consignará en este instrumento actitudes, conductas o cualidades destacadas del </w:t>
      </w:r>
      <w:r w:rsidRPr="007A164C">
        <w:rPr>
          <w:rFonts w:ascii="Arial Narrow" w:hAnsi="Arial Narrow"/>
          <w:spacing w:val="-2"/>
          <w:sz w:val="24"/>
          <w:lang w:val="es-CL"/>
        </w:rPr>
        <w:t xml:space="preserve">alumno </w:t>
      </w:r>
      <w:r w:rsidRPr="007A164C">
        <w:rPr>
          <w:rFonts w:ascii="Arial Narrow" w:hAnsi="Arial Narrow"/>
          <w:sz w:val="24"/>
          <w:lang w:val="es-CL"/>
        </w:rPr>
        <w:t>y se la entregará a este y sus apoderados junto con el Informe de</w:t>
      </w:r>
      <w:r w:rsidRPr="007A164C">
        <w:rPr>
          <w:rFonts w:ascii="Arial Narrow" w:hAnsi="Arial Narrow"/>
          <w:spacing w:val="-5"/>
          <w:sz w:val="24"/>
          <w:lang w:val="es-CL"/>
        </w:rPr>
        <w:t xml:space="preserve"> </w:t>
      </w:r>
      <w:r w:rsidRPr="007A164C">
        <w:rPr>
          <w:rFonts w:ascii="Arial Narrow" w:hAnsi="Arial Narrow"/>
          <w:sz w:val="24"/>
          <w:lang w:val="es-CL"/>
        </w:rPr>
        <w:t>Notas.</w:t>
      </w:r>
      <w:r w:rsidR="0028582E" w:rsidRPr="007A164C">
        <w:rPr>
          <w:rFonts w:ascii="Arial Narrow" w:hAnsi="Arial Narrow"/>
          <w:sz w:val="24"/>
          <w:lang w:val="es-CL"/>
        </w:rPr>
        <w:t xml:space="preserve"> </w:t>
      </w:r>
    </w:p>
    <w:p w14:paraId="5E64FDA2"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sz w:val="24"/>
          <w:lang w:val="es-CL"/>
        </w:rPr>
      </w:pPr>
      <w:r w:rsidRPr="007A164C">
        <w:rPr>
          <w:rFonts w:ascii="Arial Narrow" w:hAnsi="Arial Narrow"/>
          <w:b/>
          <w:sz w:val="24"/>
          <w:lang w:val="es-CL"/>
        </w:rPr>
        <w:t xml:space="preserve">Mejor Rendimiento: </w:t>
      </w:r>
      <w:r w:rsidRPr="007A164C">
        <w:rPr>
          <w:rFonts w:ascii="Arial Narrow" w:hAnsi="Arial Narrow"/>
          <w:sz w:val="24"/>
          <w:lang w:val="es-CL"/>
        </w:rPr>
        <w:t xml:space="preserve">Se otorga al alumno que logra el </w:t>
      </w:r>
      <w:r w:rsidRPr="007A164C">
        <w:rPr>
          <w:rFonts w:ascii="Arial Narrow" w:hAnsi="Arial Narrow"/>
          <w:spacing w:val="-3"/>
          <w:sz w:val="24"/>
          <w:lang w:val="es-CL"/>
        </w:rPr>
        <w:t xml:space="preserve">más </w:t>
      </w:r>
      <w:r w:rsidRPr="007A164C">
        <w:rPr>
          <w:rFonts w:ascii="Arial Narrow" w:hAnsi="Arial Narrow"/>
          <w:sz w:val="24"/>
          <w:lang w:val="es-CL"/>
        </w:rPr>
        <w:t>alto promedio de su curso.</w:t>
      </w:r>
    </w:p>
    <w:p w14:paraId="63630737"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b/>
          <w:sz w:val="24"/>
          <w:lang w:val="es-CL"/>
        </w:rPr>
      </w:pPr>
      <w:r w:rsidRPr="007A164C">
        <w:rPr>
          <w:rFonts w:ascii="Arial Narrow" w:hAnsi="Arial Narrow"/>
          <w:b/>
          <w:sz w:val="24"/>
          <w:lang w:val="es-CL"/>
        </w:rPr>
        <w:t xml:space="preserve">Premio al Esfuerzo: </w:t>
      </w:r>
      <w:r w:rsidRPr="007A164C">
        <w:rPr>
          <w:rFonts w:ascii="Arial Narrow" w:hAnsi="Arial Narrow"/>
          <w:sz w:val="24"/>
          <w:lang w:val="es-CL"/>
        </w:rPr>
        <w:t>Se le otorga al alumno que a pesar de vivir una situación adversa (de salud física o intelectual, familiar), se destaca por su responsabilidad y actitud optimista rindiendo el máximo de sus capacidades. De la misma manera se premiará al alumno que demuestra una permanente superación en sus logros a través de su responsabilidad y cumplimento de su deber.</w:t>
      </w:r>
    </w:p>
    <w:p w14:paraId="6918C13D"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b/>
          <w:sz w:val="24"/>
          <w:lang w:val="es-CL"/>
        </w:rPr>
      </w:pPr>
      <w:r w:rsidRPr="007A164C">
        <w:rPr>
          <w:rFonts w:ascii="Arial Narrow" w:hAnsi="Arial Narrow"/>
          <w:b/>
          <w:sz w:val="24"/>
          <w:lang w:val="es-CL"/>
        </w:rPr>
        <w:t xml:space="preserve">Premio a la </w:t>
      </w:r>
      <w:r w:rsidR="00CC08F6" w:rsidRPr="007A164C">
        <w:rPr>
          <w:rFonts w:ascii="Arial Narrow" w:hAnsi="Arial Narrow"/>
          <w:b/>
          <w:sz w:val="24"/>
          <w:lang w:val="es-CL"/>
        </w:rPr>
        <w:t>Buena</w:t>
      </w:r>
      <w:r w:rsidRPr="007A164C">
        <w:rPr>
          <w:rFonts w:ascii="Arial Narrow" w:hAnsi="Arial Narrow"/>
          <w:b/>
          <w:sz w:val="24"/>
          <w:lang w:val="es-CL"/>
        </w:rPr>
        <w:t xml:space="preserve"> Convivencia: </w:t>
      </w:r>
      <w:r w:rsidRPr="007A164C">
        <w:rPr>
          <w:rFonts w:ascii="Arial Narrow" w:hAnsi="Arial Narrow"/>
          <w:sz w:val="24"/>
          <w:lang w:val="es-CL"/>
        </w:rPr>
        <w:t>Se le hará entrega al alumno que cumple las normas del Reglamento interno de la Institución dentro y fuera de ella; aquel que tiene un trato humanizador, fraternal y respetuoso dentro y fuera de la clase, con sus pares y los demás miembros de la Comunidad; al alumno que crea y mantiene lazos afectivos que tienden a fomentar relaciones de amistad y compañerismo; a aquel que se integra en el trabajo en equipo con sentido colaborativo y/o al El alumno que manifiesta actitudes de dialogo y sencillez.</w:t>
      </w:r>
    </w:p>
    <w:p w14:paraId="75BA2F74"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b/>
          <w:sz w:val="24"/>
          <w:lang w:val="es-CL"/>
        </w:rPr>
      </w:pPr>
      <w:r w:rsidRPr="007A164C">
        <w:rPr>
          <w:rFonts w:ascii="Arial Narrow" w:hAnsi="Arial Narrow"/>
          <w:b/>
          <w:sz w:val="24"/>
          <w:lang w:val="es-CL"/>
        </w:rPr>
        <w:t xml:space="preserve">Mejor Compañero </w:t>
      </w:r>
      <w:r w:rsidR="0028582E" w:rsidRPr="007A164C">
        <w:rPr>
          <w:rFonts w:ascii="Arial Narrow" w:hAnsi="Arial Narrow"/>
          <w:b/>
          <w:sz w:val="24"/>
          <w:lang w:val="es-CL"/>
        </w:rPr>
        <w:t>( De P</w:t>
      </w:r>
      <w:r w:rsidRPr="007A164C">
        <w:rPr>
          <w:rFonts w:ascii="Arial Narrow" w:hAnsi="Arial Narrow"/>
          <w:b/>
          <w:sz w:val="24"/>
          <w:lang w:val="es-CL"/>
        </w:rPr>
        <w:t xml:space="preserve">re Kínder a 8°básico): </w:t>
      </w:r>
      <w:r w:rsidRPr="007A164C">
        <w:rPr>
          <w:rFonts w:ascii="Arial Narrow" w:hAnsi="Arial Narrow"/>
          <w:sz w:val="24"/>
          <w:lang w:val="es-CL"/>
        </w:rPr>
        <w:t>El alumno merecedor del premio Mejor compañero es aquel que: tiene una actitud positiva con sus pares y la Comunidad Educativa en general; es sensible frente a las necesidades de sus compañeros; sabe escuchar y es generoso; es alegre y optimista; es acogedor con todos; es un motivador de buenos ejemplos; es creíble, que tiene autoridad moral frente a sus compañeros; es un líder positivo; se preocupa por el que falta, por el enfermo o por el que pasa por una situación difícil; es mediador y conciliador en los conflictos.</w:t>
      </w:r>
    </w:p>
    <w:p w14:paraId="02BB5D5F" w14:textId="77777777" w:rsidR="00CC08F6" w:rsidRPr="007A164C" w:rsidRDefault="00CC08F6" w:rsidP="00CC08F6">
      <w:pPr>
        <w:pStyle w:val="Prrafodelista"/>
        <w:tabs>
          <w:tab w:val="left" w:pos="1261"/>
          <w:tab w:val="left" w:pos="9923"/>
        </w:tabs>
        <w:spacing w:after="120"/>
        <w:ind w:left="0" w:right="17"/>
        <w:rPr>
          <w:rFonts w:ascii="Arial Narrow" w:hAnsi="Arial Narrow"/>
          <w:b/>
          <w:sz w:val="24"/>
          <w:lang w:val="es-CL"/>
        </w:rPr>
      </w:pPr>
    </w:p>
    <w:p w14:paraId="68F9AC19" w14:textId="77777777" w:rsidR="00A903D5" w:rsidRPr="007A164C" w:rsidRDefault="00EC0702" w:rsidP="00CC08F6">
      <w:pPr>
        <w:pStyle w:val="Ttulo2"/>
        <w:rPr>
          <w:lang w:val="es-CL"/>
        </w:rPr>
      </w:pPr>
      <w:bookmarkStart w:id="578" w:name="Artículo_112:_De_la_Promoción_de_la_Buen"/>
      <w:bookmarkStart w:id="579" w:name="_bookmark122"/>
      <w:bookmarkStart w:id="580" w:name="_Toc36157573"/>
      <w:bookmarkStart w:id="581" w:name="_Toc36544606"/>
      <w:bookmarkStart w:id="582" w:name="_Toc57714454"/>
      <w:bookmarkEnd w:id="578"/>
      <w:bookmarkEnd w:id="579"/>
      <w:r w:rsidRPr="007A164C">
        <w:rPr>
          <w:lang w:val="es-CL"/>
        </w:rPr>
        <w:t xml:space="preserve">Artículo </w:t>
      </w:r>
      <w:r w:rsidR="001E415D" w:rsidRPr="007A164C">
        <w:rPr>
          <w:lang w:val="es-CL"/>
        </w:rPr>
        <w:t>9</w:t>
      </w:r>
      <w:r w:rsidR="00CC08F6" w:rsidRPr="007A164C">
        <w:rPr>
          <w:lang w:val="es-CL"/>
        </w:rPr>
        <w:t>9</w:t>
      </w:r>
      <w:r w:rsidRPr="007A164C">
        <w:rPr>
          <w:lang w:val="es-CL"/>
        </w:rPr>
        <w:t>: De la Promoción de la Buena Convivencia</w:t>
      </w:r>
      <w:bookmarkEnd w:id="580"/>
      <w:bookmarkEnd w:id="581"/>
      <w:bookmarkEnd w:id="582"/>
    </w:p>
    <w:p w14:paraId="4D4C29D4" w14:textId="77777777" w:rsidR="00A903D5" w:rsidRPr="007A164C" w:rsidRDefault="00EC0702" w:rsidP="00820E9D">
      <w:pPr>
        <w:pStyle w:val="Textoindependiente"/>
        <w:spacing w:before="195" w:after="120"/>
        <w:ind w:right="17"/>
        <w:rPr>
          <w:rFonts w:ascii="Arial Narrow" w:hAnsi="Arial Narrow"/>
          <w:lang w:val="es-CL"/>
        </w:rPr>
      </w:pPr>
      <w:r w:rsidRPr="007A164C">
        <w:rPr>
          <w:rFonts w:ascii="Arial Narrow" w:hAnsi="Arial Narrow"/>
          <w:lang w:val="es-CL"/>
        </w:rPr>
        <w:t>La Buena Convivencia se promoverá a través de planes y acciones de diversa índole que permitan aprender a convivir armoniosamente y tratarse bien al interior y fuera del establecimiento, entendiendo con esto un modo de relación fundado en el ideario institucional y el respeto entre todos los miembros de la comunidad educativa.</w:t>
      </w:r>
    </w:p>
    <w:p w14:paraId="7DED8653"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Las acciones de promoción de la buena convivencia se presentarán en dos esquemas complementarios de trabajo:</w:t>
      </w:r>
    </w:p>
    <w:p w14:paraId="1C4715F7" w14:textId="77777777" w:rsidR="00DA743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b/>
          <w:lang w:val="es-CL"/>
        </w:rPr>
        <w:t>Planes y/o acciones de sensibilización</w:t>
      </w:r>
      <w:r w:rsidRPr="007A164C">
        <w:rPr>
          <w:rFonts w:ascii="Arial Narrow" w:hAnsi="Arial Narrow"/>
          <w:lang w:val="es-CL"/>
        </w:rPr>
        <w:t>: Dirigidos a la toma de conciencia respecto de la relevancia, fundamentos éticos y consecuencias de bien común derivadas de la coexistencia armónica entre los miembros de la comunidad educativa.</w:t>
      </w:r>
    </w:p>
    <w:p w14:paraId="6E22694A" w14:textId="77777777" w:rsidR="00A903D5" w:rsidRPr="007A164C" w:rsidRDefault="00EC0702" w:rsidP="00820E9D">
      <w:pPr>
        <w:pStyle w:val="Textoindependiente"/>
        <w:tabs>
          <w:tab w:val="left" w:pos="9781"/>
        </w:tabs>
        <w:spacing w:after="120"/>
        <w:ind w:right="17"/>
        <w:rPr>
          <w:rFonts w:ascii="Arial Narrow" w:hAnsi="Arial Narrow"/>
          <w:lang w:val="es-CL"/>
        </w:rPr>
      </w:pPr>
      <w:r w:rsidRPr="007A164C">
        <w:rPr>
          <w:rFonts w:ascii="Arial Narrow" w:hAnsi="Arial Narrow"/>
          <w:b/>
          <w:lang w:val="es-CL"/>
        </w:rPr>
        <w:t>Planes y/o acciones de formación</w:t>
      </w:r>
      <w:r w:rsidRPr="007A164C">
        <w:rPr>
          <w:rFonts w:ascii="Arial Narrow" w:hAnsi="Arial Narrow"/>
          <w:lang w:val="es-CL"/>
        </w:rPr>
        <w:t>: Dirigidos a la adquisición de principios, conocimientos y/o destrezas que facilitan la buena convivencia.</w:t>
      </w:r>
    </w:p>
    <w:p w14:paraId="392E1D71" w14:textId="77777777" w:rsidR="0083784B" w:rsidRPr="007A164C" w:rsidRDefault="00EC0702" w:rsidP="00B81B3B">
      <w:pPr>
        <w:pStyle w:val="Prrafodelista"/>
        <w:numPr>
          <w:ilvl w:val="0"/>
          <w:numId w:val="4"/>
        </w:numPr>
        <w:tabs>
          <w:tab w:val="left" w:pos="1261"/>
          <w:tab w:val="left" w:pos="9923"/>
        </w:tabs>
        <w:spacing w:after="120"/>
        <w:ind w:right="17"/>
        <w:rPr>
          <w:rFonts w:ascii="Arial Narrow" w:hAnsi="Arial Narrow"/>
          <w:sz w:val="24"/>
          <w:lang w:val="es-CL"/>
        </w:rPr>
      </w:pPr>
      <w:r w:rsidRPr="007A164C">
        <w:rPr>
          <w:rFonts w:ascii="Arial Narrow" w:hAnsi="Arial Narrow"/>
          <w:sz w:val="24"/>
          <w:lang w:val="es-CL"/>
        </w:rPr>
        <w:t>Los destinatarios de los planes y acciones de promoción de la buena convivencia serán los alumnos, padres y apoderados, personal del establecimiento (docentes y Asistentes de La Educación) y otros que pudieran ser invitados a</w:t>
      </w:r>
      <w:r w:rsidRPr="007A164C">
        <w:rPr>
          <w:rFonts w:ascii="Arial Narrow" w:hAnsi="Arial Narrow"/>
          <w:spacing w:val="-12"/>
          <w:sz w:val="24"/>
          <w:lang w:val="es-CL"/>
        </w:rPr>
        <w:t xml:space="preserve"> </w:t>
      </w:r>
      <w:r w:rsidRPr="007A164C">
        <w:rPr>
          <w:rFonts w:ascii="Arial Narrow" w:hAnsi="Arial Narrow"/>
          <w:sz w:val="24"/>
          <w:lang w:val="es-CL"/>
        </w:rPr>
        <w:t>participar.</w:t>
      </w:r>
    </w:p>
    <w:p w14:paraId="392C3EB5" w14:textId="77777777" w:rsidR="00A903D5" w:rsidRPr="007A164C" w:rsidRDefault="00EC0702" w:rsidP="00B81B3B">
      <w:pPr>
        <w:pStyle w:val="Prrafodelista"/>
        <w:numPr>
          <w:ilvl w:val="0"/>
          <w:numId w:val="4"/>
        </w:numPr>
        <w:tabs>
          <w:tab w:val="left" w:pos="1261"/>
          <w:tab w:val="left" w:pos="9923"/>
        </w:tabs>
        <w:spacing w:after="120"/>
        <w:ind w:right="17"/>
        <w:rPr>
          <w:rFonts w:ascii="Arial Narrow" w:hAnsi="Arial Narrow"/>
          <w:sz w:val="24"/>
          <w:lang w:val="es-CL"/>
        </w:rPr>
      </w:pPr>
      <w:r w:rsidRPr="007A164C">
        <w:rPr>
          <w:rFonts w:ascii="Arial Narrow" w:hAnsi="Arial Narrow"/>
          <w:sz w:val="24"/>
          <w:lang w:val="es-CL"/>
        </w:rPr>
        <w:t>Tales planes serán elaborados por el Establecimiento y se incorporarán al Plan de Mejoramiento</w:t>
      </w:r>
      <w:r w:rsidRPr="007A164C">
        <w:rPr>
          <w:rFonts w:ascii="Arial Narrow" w:hAnsi="Arial Narrow"/>
          <w:spacing w:val="-4"/>
          <w:sz w:val="24"/>
          <w:lang w:val="es-CL"/>
        </w:rPr>
        <w:t xml:space="preserve"> </w:t>
      </w:r>
      <w:r w:rsidRPr="007A164C">
        <w:rPr>
          <w:rFonts w:ascii="Arial Narrow" w:hAnsi="Arial Narrow"/>
          <w:sz w:val="24"/>
          <w:lang w:val="es-CL"/>
        </w:rPr>
        <w:t>Escolar.</w:t>
      </w:r>
    </w:p>
    <w:p w14:paraId="716E8A9B" w14:textId="77777777" w:rsidR="00A903D5" w:rsidRPr="007A164C" w:rsidRDefault="00A903D5" w:rsidP="00820E9D">
      <w:pPr>
        <w:pStyle w:val="Textoindependiente"/>
        <w:spacing w:after="120"/>
        <w:ind w:right="17"/>
        <w:rPr>
          <w:rFonts w:ascii="Arial Narrow" w:hAnsi="Arial Narrow"/>
          <w:sz w:val="26"/>
          <w:lang w:val="es-CL"/>
        </w:rPr>
      </w:pPr>
    </w:p>
    <w:p w14:paraId="38C848E1" w14:textId="77777777" w:rsidR="00A903D5" w:rsidRPr="007A164C" w:rsidRDefault="00EC0702" w:rsidP="0083784B">
      <w:pPr>
        <w:pStyle w:val="Ttulo2"/>
        <w:rPr>
          <w:lang w:val="es-CL"/>
        </w:rPr>
      </w:pPr>
      <w:bookmarkStart w:id="583" w:name="Artículo_113:_De_la_Prevención_de_Faltas"/>
      <w:bookmarkStart w:id="584" w:name="_bookmark123"/>
      <w:bookmarkStart w:id="585" w:name="_Toc36157574"/>
      <w:bookmarkStart w:id="586" w:name="_Toc36544607"/>
      <w:bookmarkStart w:id="587" w:name="_Toc57714455"/>
      <w:bookmarkEnd w:id="583"/>
      <w:bookmarkEnd w:id="584"/>
      <w:r w:rsidRPr="007A164C">
        <w:rPr>
          <w:lang w:val="es-CL"/>
        </w:rPr>
        <w:t xml:space="preserve">Artículo </w:t>
      </w:r>
      <w:r w:rsidR="0083784B" w:rsidRPr="007A164C">
        <w:rPr>
          <w:lang w:val="es-CL"/>
        </w:rPr>
        <w:t>100</w:t>
      </w:r>
      <w:r w:rsidRPr="007A164C">
        <w:rPr>
          <w:lang w:val="es-CL"/>
        </w:rPr>
        <w:t>: De la Prevención de Faltas a la Buena Convivencia</w:t>
      </w:r>
      <w:bookmarkEnd w:id="585"/>
      <w:bookmarkEnd w:id="586"/>
      <w:bookmarkEnd w:id="587"/>
    </w:p>
    <w:p w14:paraId="76A0C138" w14:textId="77777777" w:rsidR="00A903D5" w:rsidRPr="007A164C" w:rsidRDefault="00EC0702" w:rsidP="00820E9D">
      <w:pPr>
        <w:pStyle w:val="Textoindependiente"/>
        <w:spacing w:before="194" w:after="120"/>
        <w:ind w:right="17"/>
        <w:rPr>
          <w:rFonts w:ascii="Arial Narrow" w:hAnsi="Arial Narrow"/>
          <w:lang w:val="es-CL"/>
        </w:rPr>
      </w:pPr>
      <w:r w:rsidRPr="007A164C">
        <w:rPr>
          <w:rFonts w:ascii="Arial Narrow" w:hAnsi="Arial Narrow"/>
          <w:lang w:val="es-CL"/>
        </w:rPr>
        <w:t>La prevención de faltas a la buena convivencia se realizará a través  de  la  difusión e incorporación de normas y procedimientos de restricción o regulación de conductas que pudieran constituir maltrato, acoso escolar o, incluso, delitos en contra de miembros de la comunidad educativa, así como también, la formación  de competencias de autorregulación. El objetivo que se perseguirá será lograr el compromiso de la comunidad educativa en las labores de resguardo de la armonía en las relaciones</w:t>
      </w:r>
      <w:r w:rsidRPr="007A164C">
        <w:rPr>
          <w:rFonts w:ascii="Arial Narrow" w:hAnsi="Arial Narrow"/>
          <w:spacing w:val="-1"/>
          <w:lang w:val="es-CL"/>
        </w:rPr>
        <w:t xml:space="preserve"> </w:t>
      </w:r>
      <w:r w:rsidRPr="007A164C">
        <w:rPr>
          <w:rFonts w:ascii="Arial Narrow" w:hAnsi="Arial Narrow"/>
          <w:lang w:val="es-CL"/>
        </w:rPr>
        <w:t>sociales.</w:t>
      </w:r>
    </w:p>
    <w:p w14:paraId="10216740" w14:textId="77777777" w:rsidR="00A03733" w:rsidRPr="007A164C" w:rsidRDefault="00EC0702" w:rsidP="00B81B3B">
      <w:pPr>
        <w:pStyle w:val="Prrafodelista"/>
        <w:numPr>
          <w:ilvl w:val="0"/>
          <w:numId w:val="3"/>
        </w:numPr>
        <w:tabs>
          <w:tab w:val="left" w:pos="1261"/>
        </w:tabs>
        <w:spacing w:before="231" w:after="120"/>
        <w:ind w:right="17"/>
        <w:rPr>
          <w:rFonts w:ascii="Arial Narrow" w:hAnsi="Arial Narrow"/>
          <w:sz w:val="24"/>
          <w:lang w:val="es-CL"/>
        </w:rPr>
      </w:pPr>
      <w:r w:rsidRPr="007A164C">
        <w:rPr>
          <w:rFonts w:ascii="Arial Narrow" w:hAnsi="Arial Narrow"/>
          <w:sz w:val="24"/>
          <w:lang w:val="es-CL"/>
        </w:rPr>
        <w:t>Las acciones de prevención de faltas se presentarán en tres esquemas complementarios de</w:t>
      </w:r>
      <w:r w:rsidRPr="007A164C">
        <w:rPr>
          <w:rFonts w:ascii="Arial Narrow" w:hAnsi="Arial Narrow"/>
          <w:spacing w:val="-6"/>
          <w:sz w:val="24"/>
          <w:lang w:val="es-CL"/>
        </w:rPr>
        <w:t xml:space="preserve"> </w:t>
      </w:r>
      <w:r w:rsidRPr="007A164C">
        <w:rPr>
          <w:rFonts w:ascii="Arial Narrow" w:hAnsi="Arial Narrow"/>
          <w:sz w:val="24"/>
          <w:lang w:val="es-CL"/>
        </w:rPr>
        <w:t>trabajo:</w:t>
      </w:r>
    </w:p>
    <w:p w14:paraId="6C82B6EC" w14:textId="77777777" w:rsidR="00A03733" w:rsidRPr="007A164C" w:rsidRDefault="00EC0702" w:rsidP="00B81B3B">
      <w:pPr>
        <w:pStyle w:val="Prrafodelista"/>
        <w:numPr>
          <w:ilvl w:val="1"/>
          <w:numId w:val="3"/>
        </w:numPr>
        <w:tabs>
          <w:tab w:val="left" w:pos="1261"/>
        </w:tabs>
        <w:spacing w:before="231" w:after="120"/>
        <w:ind w:right="17"/>
        <w:rPr>
          <w:rFonts w:ascii="Arial Narrow" w:hAnsi="Arial Narrow"/>
          <w:sz w:val="24"/>
          <w:lang w:val="es-CL"/>
        </w:rPr>
      </w:pPr>
      <w:r w:rsidRPr="007A164C">
        <w:rPr>
          <w:rFonts w:ascii="Arial Narrow" w:hAnsi="Arial Narrow"/>
          <w:sz w:val="24"/>
          <w:lang w:val="es-CL"/>
        </w:rPr>
        <w:t>Planes y/o Acciones de Sensibilización: Dirigidos a la toma de conciencia respecto de los factores que pueden inducir la ocurrencia de</w:t>
      </w:r>
      <w:r w:rsidR="00687507" w:rsidRPr="007A164C">
        <w:rPr>
          <w:rFonts w:ascii="Arial Narrow" w:hAnsi="Arial Narrow"/>
          <w:sz w:val="24"/>
          <w:lang w:val="es-CL"/>
        </w:rPr>
        <w:t xml:space="preserve"> </w:t>
      </w:r>
      <w:r w:rsidRPr="007A164C">
        <w:rPr>
          <w:rFonts w:ascii="Arial Narrow" w:hAnsi="Arial Narrow"/>
          <w:sz w:val="24"/>
          <w:lang w:val="es-CL"/>
        </w:rPr>
        <w:t>faltas a la convivencia, las formas en que esto pudiera manifestarse, los efectos nocivos que se derivan de ello y la necesidad de evitar que ocurran hechos de esta naturaleza.</w:t>
      </w:r>
    </w:p>
    <w:p w14:paraId="6DB0702C" w14:textId="77777777" w:rsidR="00A903D5" w:rsidRPr="007A164C" w:rsidRDefault="00EC0702" w:rsidP="00B81B3B">
      <w:pPr>
        <w:pStyle w:val="Prrafodelista"/>
        <w:numPr>
          <w:ilvl w:val="1"/>
          <w:numId w:val="3"/>
        </w:numPr>
        <w:tabs>
          <w:tab w:val="left" w:pos="1261"/>
        </w:tabs>
        <w:spacing w:before="231" w:after="120"/>
        <w:ind w:right="17"/>
        <w:rPr>
          <w:rFonts w:ascii="Arial Narrow" w:hAnsi="Arial Narrow"/>
          <w:sz w:val="24"/>
          <w:lang w:val="es-CL"/>
        </w:rPr>
      </w:pPr>
      <w:r w:rsidRPr="007A164C">
        <w:rPr>
          <w:rFonts w:ascii="Arial Narrow" w:hAnsi="Arial Narrow"/>
          <w:sz w:val="24"/>
          <w:lang w:val="es-CL"/>
        </w:rPr>
        <w:t>Planes y/o Acciones de Control: Dirigidos a la implementación de diversas medidas que buscan evitar o regular la aparición de conductas constitutivas de falta a la buena convivencia. Lo anterior, a través de la aplicación de instrumentos, protocolos o acciones de diversa naturaleza diseñadas para el fin descrito en este</w:t>
      </w:r>
      <w:r w:rsidRPr="007A164C">
        <w:rPr>
          <w:rFonts w:ascii="Arial Narrow" w:hAnsi="Arial Narrow"/>
          <w:spacing w:val="-5"/>
          <w:sz w:val="24"/>
          <w:lang w:val="es-CL"/>
        </w:rPr>
        <w:t xml:space="preserve"> </w:t>
      </w:r>
      <w:r w:rsidRPr="007A164C">
        <w:rPr>
          <w:rFonts w:ascii="Arial Narrow" w:hAnsi="Arial Narrow"/>
          <w:sz w:val="24"/>
          <w:lang w:val="es-CL"/>
        </w:rPr>
        <w:t>punto.</w:t>
      </w:r>
    </w:p>
    <w:p w14:paraId="24CC2C51" w14:textId="77777777" w:rsidR="00A03733" w:rsidRPr="007A164C" w:rsidRDefault="00EC0702" w:rsidP="00B81B3B">
      <w:pPr>
        <w:pStyle w:val="Prrafodelista"/>
        <w:numPr>
          <w:ilvl w:val="0"/>
          <w:numId w:val="3"/>
        </w:numPr>
        <w:tabs>
          <w:tab w:val="left" w:pos="1261"/>
        </w:tabs>
        <w:spacing w:after="120"/>
        <w:ind w:right="17"/>
        <w:rPr>
          <w:rFonts w:ascii="Arial Narrow" w:hAnsi="Arial Narrow"/>
          <w:sz w:val="24"/>
          <w:lang w:val="es-CL"/>
        </w:rPr>
      </w:pPr>
      <w:r w:rsidRPr="007A164C">
        <w:rPr>
          <w:rFonts w:ascii="Arial Narrow" w:hAnsi="Arial Narrow"/>
          <w:sz w:val="24"/>
          <w:lang w:val="es-CL"/>
        </w:rPr>
        <w:t>Los destinatarios de los planes y acciones de la prevención de faltas serán los alumnos, padres y apoderados, personal del Establecimiento (docentes y</w:t>
      </w:r>
      <w:r w:rsidR="00687507" w:rsidRPr="007A164C">
        <w:rPr>
          <w:rFonts w:ascii="Arial Narrow" w:hAnsi="Arial Narrow"/>
          <w:sz w:val="24"/>
          <w:lang w:val="es-CL"/>
        </w:rPr>
        <w:t xml:space="preserve"> </w:t>
      </w:r>
      <w:r w:rsidRPr="007A164C">
        <w:rPr>
          <w:rFonts w:ascii="Arial Narrow" w:hAnsi="Arial Narrow"/>
          <w:sz w:val="24"/>
          <w:lang w:val="es-CL"/>
        </w:rPr>
        <w:t>Asistentes de la Educación) y otros que pudieran ser invitados a</w:t>
      </w:r>
      <w:r w:rsidRPr="007A164C">
        <w:rPr>
          <w:rFonts w:ascii="Arial Narrow" w:hAnsi="Arial Narrow"/>
          <w:spacing w:val="-24"/>
          <w:sz w:val="24"/>
          <w:lang w:val="es-CL"/>
        </w:rPr>
        <w:t xml:space="preserve"> </w:t>
      </w:r>
      <w:r w:rsidRPr="007A164C">
        <w:rPr>
          <w:rFonts w:ascii="Arial Narrow" w:hAnsi="Arial Narrow"/>
          <w:sz w:val="24"/>
          <w:lang w:val="es-CL"/>
        </w:rPr>
        <w:t>participar.</w:t>
      </w:r>
    </w:p>
    <w:p w14:paraId="47CCDB4B" w14:textId="77777777" w:rsidR="00A903D5" w:rsidRPr="007A164C" w:rsidRDefault="00EC0702" w:rsidP="00B81B3B">
      <w:pPr>
        <w:pStyle w:val="Prrafodelista"/>
        <w:numPr>
          <w:ilvl w:val="0"/>
          <w:numId w:val="3"/>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Los planes y acciones de Prevención de Faltas serán elaborados por el Establecimiento y </w:t>
      </w:r>
      <w:r w:rsidRPr="007A164C">
        <w:rPr>
          <w:rFonts w:ascii="Arial Narrow" w:hAnsi="Arial Narrow"/>
          <w:spacing w:val="-3"/>
          <w:sz w:val="24"/>
          <w:lang w:val="es-CL"/>
        </w:rPr>
        <w:t xml:space="preserve">se </w:t>
      </w:r>
      <w:r w:rsidRPr="007A164C">
        <w:rPr>
          <w:rFonts w:ascii="Arial Narrow" w:hAnsi="Arial Narrow"/>
          <w:sz w:val="24"/>
          <w:lang w:val="es-CL"/>
        </w:rPr>
        <w:t>incorporará al Plan de Convivencia Escolar</w:t>
      </w:r>
      <w:r w:rsidRPr="007A164C">
        <w:rPr>
          <w:rFonts w:ascii="Arial Narrow" w:hAnsi="Arial Narrow"/>
          <w:spacing w:val="-11"/>
          <w:sz w:val="24"/>
          <w:lang w:val="es-CL"/>
        </w:rPr>
        <w:t xml:space="preserve"> </w:t>
      </w:r>
      <w:r w:rsidRPr="007A164C">
        <w:rPr>
          <w:rFonts w:ascii="Arial Narrow" w:hAnsi="Arial Narrow"/>
          <w:sz w:val="24"/>
          <w:lang w:val="es-CL"/>
        </w:rPr>
        <w:t>anual.</w:t>
      </w:r>
    </w:p>
    <w:p w14:paraId="1905AB1C" w14:textId="77777777" w:rsidR="00A903D5" w:rsidRPr="007A164C" w:rsidRDefault="00EC0702" w:rsidP="00B81B3B">
      <w:pPr>
        <w:pStyle w:val="Prrafodelista"/>
        <w:numPr>
          <w:ilvl w:val="0"/>
          <w:numId w:val="2"/>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Al término del año escolar el Establecimiento, a través del Encargado de Convivencia Escolar, coordinará la realización de consultas a los distintos estamentos de la comunidad educativa para evaluar la eficiencia de los planes de Prevención de Faltas e incorporar </w:t>
      </w:r>
      <w:r w:rsidRPr="007A164C">
        <w:rPr>
          <w:rFonts w:ascii="Arial Narrow" w:hAnsi="Arial Narrow"/>
          <w:spacing w:val="2"/>
          <w:sz w:val="24"/>
          <w:lang w:val="es-CL"/>
        </w:rPr>
        <w:t xml:space="preserve">tales </w:t>
      </w:r>
      <w:r w:rsidRPr="007A164C">
        <w:rPr>
          <w:rFonts w:ascii="Arial Narrow" w:hAnsi="Arial Narrow"/>
          <w:sz w:val="24"/>
          <w:lang w:val="es-CL"/>
        </w:rPr>
        <w:t xml:space="preserve">evaluaciones al diseño del </w:t>
      </w:r>
      <w:r w:rsidRPr="007A164C">
        <w:rPr>
          <w:rFonts w:ascii="Arial Narrow" w:hAnsi="Arial Narrow"/>
          <w:spacing w:val="-2"/>
          <w:sz w:val="24"/>
          <w:lang w:val="es-CL"/>
        </w:rPr>
        <w:t xml:space="preserve">PME </w:t>
      </w:r>
      <w:r w:rsidRPr="007A164C">
        <w:rPr>
          <w:rFonts w:ascii="Arial Narrow" w:hAnsi="Arial Narrow"/>
          <w:sz w:val="24"/>
          <w:lang w:val="es-CL"/>
        </w:rPr>
        <w:t>del año</w:t>
      </w:r>
      <w:r w:rsidRPr="007A164C">
        <w:rPr>
          <w:rFonts w:ascii="Arial Narrow" w:hAnsi="Arial Narrow"/>
          <w:spacing w:val="3"/>
          <w:sz w:val="24"/>
          <w:lang w:val="es-CL"/>
        </w:rPr>
        <w:t xml:space="preserve"> </w:t>
      </w:r>
      <w:r w:rsidRPr="007A164C">
        <w:rPr>
          <w:rFonts w:ascii="Arial Narrow" w:hAnsi="Arial Narrow"/>
          <w:sz w:val="24"/>
          <w:lang w:val="es-CL"/>
        </w:rPr>
        <w:t>siguiente.</w:t>
      </w:r>
    </w:p>
    <w:p w14:paraId="09820301" w14:textId="77777777" w:rsidR="00DA7435" w:rsidRPr="007A164C" w:rsidRDefault="00EC0702" w:rsidP="00B81B3B">
      <w:pPr>
        <w:pStyle w:val="Prrafodelista"/>
        <w:numPr>
          <w:ilvl w:val="0"/>
          <w:numId w:val="2"/>
        </w:numPr>
        <w:tabs>
          <w:tab w:val="left" w:pos="1261"/>
        </w:tabs>
        <w:spacing w:after="120"/>
        <w:ind w:right="17"/>
        <w:rPr>
          <w:rFonts w:ascii="Arial Narrow" w:hAnsi="Arial Narrow"/>
          <w:sz w:val="24"/>
          <w:lang w:val="es-CL"/>
        </w:rPr>
      </w:pPr>
      <w:r w:rsidRPr="007A164C">
        <w:rPr>
          <w:rFonts w:ascii="Arial Narrow" w:hAnsi="Arial Narrow"/>
          <w:sz w:val="24"/>
          <w:lang w:val="es-CL"/>
        </w:rPr>
        <w:t>Planes y/o acciones de autorregulación: Dirigidos a la adquisición de los principios éticos, conocimientos y/o habilidades que le puedan permitir, a los miembros de la comunidad educativa, ejercer acciones para evitar ser sujeto u objeto de faltas a la buena</w:t>
      </w:r>
      <w:r w:rsidRPr="007A164C">
        <w:rPr>
          <w:rFonts w:ascii="Arial Narrow" w:hAnsi="Arial Narrow"/>
          <w:spacing w:val="-8"/>
          <w:sz w:val="24"/>
          <w:lang w:val="es-CL"/>
        </w:rPr>
        <w:t xml:space="preserve"> </w:t>
      </w:r>
      <w:r w:rsidRPr="007A164C">
        <w:rPr>
          <w:rFonts w:ascii="Arial Narrow" w:hAnsi="Arial Narrow"/>
          <w:sz w:val="24"/>
          <w:lang w:val="es-CL"/>
        </w:rPr>
        <w:t>convivencia.</w:t>
      </w:r>
    </w:p>
    <w:p w14:paraId="5BB9E8D2" w14:textId="77777777" w:rsidR="00A903D5" w:rsidRPr="007A164C" w:rsidRDefault="00DA7435" w:rsidP="00A03733">
      <w:pPr>
        <w:pStyle w:val="Ttulo1"/>
        <w:rPr>
          <w:rFonts w:ascii="Arial Narrow" w:hAnsi="Arial Narrow"/>
          <w:sz w:val="24"/>
          <w:lang w:val="es-CL"/>
        </w:rPr>
      </w:pPr>
      <w:r w:rsidRPr="007A164C">
        <w:rPr>
          <w:rFonts w:ascii="Arial Narrow" w:hAnsi="Arial Narrow"/>
          <w:sz w:val="24"/>
          <w:lang w:val="es-CL"/>
        </w:rPr>
        <w:br w:type="page"/>
      </w:r>
      <w:bookmarkStart w:id="588" w:name="TÍTULO_XIII:_PLAN_DE_SEGURIDAD_ESCOLAR"/>
      <w:bookmarkStart w:id="589" w:name="_bookmark124"/>
      <w:bookmarkStart w:id="590" w:name="_Toc36157575"/>
      <w:bookmarkStart w:id="591" w:name="_Toc36544608"/>
      <w:bookmarkStart w:id="592" w:name="_Toc57714456"/>
      <w:bookmarkEnd w:id="588"/>
      <w:bookmarkEnd w:id="589"/>
      <w:r w:rsidR="00EC0702" w:rsidRPr="007A164C">
        <w:rPr>
          <w:w w:val="105"/>
          <w:lang w:val="es-CL"/>
        </w:rPr>
        <w:t>TÍTULO XIII: PLAN DE SEGURIDAD ESCOLAR</w:t>
      </w:r>
      <w:bookmarkEnd w:id="590"/>
      <w:bookmarkEnd w:id="591"/>
      <w:bookmarkEnd w:id="592"/>
    </w:p>
    <w:p w14:paraId="0625A79E" w14:textId="77777777" w:rsidR="00A903D5" w:rsidRPr="007A164C" w:rsidRDefault="00EC0702" w:rsidP="00A03733">
      <w:pPr>
        <w:pStyle w:val="Ttulo2"/>
        <w:rPr>
          <w:lang w:val="es-CL"/>
        </w:rPr>
      </w:pPr>
      <w:bookmarkStart w:id="593" w:name="Artículo_113:_Presentación"/>
      <w:bookmarkStart w:id="594" w:name="_bookmark125"/>
      <w:bookmarkStart w:id="595" w:name="_Toc36157576"/>
      <w:bookmarkStart w:id="596" w:name="_Toc36544609"/>
      <w:bookmarkStart w:id="597" w:name="_Toc57714457"/>
      <w:bookmarkEnd w:id="593"/>
      <w:bookmarkEnd w:id="594"/>
      <w:r w:rsidRPr="007A164C">
        <w:rPr>
          <w:lang w:val="es-CL"/>
        </w:rPr>
        <w:t xml:space="preserve">Artículo </w:t>
      </w:r>
      <w:r w:rsidR="00A03733" w:rsidRPr="007A164C">
        <w:rPr>
          <w:lang w:val="es-CL"/>
        </w:rPr>
        <w:t>101</w:t>
      </w:r>
      <w:r w:rsidRPr="007A164C">
        <w:rPr>
          <w:lang w:val="es-CL"/>
        </w:rPr>
        <w:t>: Presentación</w:t>
      </w:r>
      <w:bookmarkEnd w:id="595"/>
      <w:bookmarkEnd w:id="596"/>
      <w:bookmarkEnd w:id="597"/>
    </w:p>
    <w:p w14:paraId="6D9C1E61"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El Plan Integral de Seguridad Escolar (PISE) de la Escuela Rosa Marckmann de González Videla, ubicado en la </w:t>
      </w:r>
      <w:r w:rsidRPr="007A164C">
        <w:rPr>
          <w:rFonts w:ascii="Arial Narrow" w:hAnsi="Arial Narrow"/>
          <w:spacing w:val="-3"/>
          <w:lang w:val="es-CL"/>
        </w:rPr>
        <w:t xml:space="preserve">comuna </w:t>
      </w:r>
      <w:r w:rsidRPr="007A164C">
        <w:rPr>
          <w:rFonts w:ascii="Arial Narrow" w:hAnsi="Arial Narrow"/>
          <w:lang w:val="es-CL"/>
        </w:rPr>
        <w:t>de La Cisterna, proyecta establecer lineamientos centrales basados en las propuestas de seguridad escolar del MINEDUC, con el objetivo de promover procedimientos preventivos, metodologías y respuestas estandarizadas, a diversas emergencias que pudiesen presentarse en el contexto escolar, de modo de fortalecer el desarrollo proactivo de actitudes y conductas de protección y seguridad, aportar a la formación de una cultura preventiva de accidentes, favoreciendo a la reducción de factores de riesgos presentes en nuestro</w:t>
      </w:r>
      <w:r w:rsidRPr="007A164C">
        <w:rPr>
          <w:rFonts w:ascii="Arial Narrow" w:hAnsi="Arial Narrow"/>
          <w:spacing w:val="-10"/>
          <w:lang w:val="es-CL"/>
        </w:rPr>
        <w:t xml:space="preserve"> </w:t>
      </w:r>
      <w:r w:rsidRPr="007A164C">
        <w:rPr>
          <w:rFonts w:ascii="Arial Narrow" w:hAnsi="Arial Narrow"/>
          <w:lang w:val="es-CL"/>
        </w:rPr>
        <w:t>establecimiento.</w:t>
      </w:r>
    </w:p>
    <w:p w14:paraId="1946621B"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Es de suma importancia, que dicho documento, sea entrenado (a través de simulacros) periódicamente, para que su efectividad sea revisada y los procesos se corrijan regularmente. De esta manera, el establecimiento contribuye a proteger la integridad de todos los miembros de la comunidad educativa (Estudiantes, Docentes, Asistentes de la Educación y Equipo Directivo) y a su vez, proteger el entorno donde se encuentra el establecimiento (ante posibles situaciones de incendios, evacuaciones, entre</w:t>
      </w:r>
      <w:r w:rsidRPr="007A164C">
        <w:rPr>
          <w:rFonts w:ascii="Arial Narrow" w:hAnsi="Arial Narrow"/>
          <w:spacing w:val="-6"/>
          <w:lang w:val="es-CL"/>
        </w:rPr>
        <w:t xml:space="preserve"> </w:t>
      </w:r>
      <w:r w:rsidRPr="007A164C">
        <w:rPr>
          <w:rFonts w:ascii="Arial Narrow" w:hAnsi="Arial Narrow"/>
          <w:lang w:val="es-CL"/>
        </w:rPr>
        <w:t>otros).</w:t>
      </w:r>
    </w:p>
    <w:p w14:paraId="3C2E6AD1" w14:textId="77777777" w:rsidR="00A903D5" w:rsidRPr="007A164C" w:rsidRDefault="00A903D5" w:rsidP="00820E9D">
      <w:pPr>
        <w:pStyle w:val="Textoindependiente"/>
        <w:spacing w:before="9" w:after="120"/>
        <w:rPr>
          <w:rFonts w:ascii="Arial Narrow" w:hAnsi="Arial Narrow"/>
          <w:sz w:val="25"/>
          <w:lang w:val="es-CL"/>
        </w:rPr>
      </w:pPr>
    </w:p>
    <w:p w14:paraId="5BC4B8EE" w14:textId="77777777" w:rsidR="00A903D5" w:rsidRPr="007A164C" w:rsidRDefault="00EC0702" w:rsidP="00E63224">
      <w:pPr>
        <w:pStyle w:val="Ttulo2"/>
        <w:rPr>
          <w:lang w:val="es-CL"/>
        </w:rPr>
      </w:pPr>
      <w:bookmarkStart w:id="598" w:name="Artículo_114:_Objetivo_General:"/>
      <w:bookmarkStart w:id="599" w:name="_bookmark126"/>
      <w:bookmarkStart w:id="600" w:name="_Toc36157577"/>
      <w:bookmarkStart w:id="601" w:name="_Toc36544610"/>
      <w:bookmarkStart w:id="602" w:name="_Toc57714458"/>
      <w:bookmarkEnd w:id="598"/>
      <w:bookmarkEnd w:id="599"/>
      <w:r w:rsidRPr="007A164C">
        <w:rPr>
          <w:lang w:val="es-CL"/>
        </w:rPr>
        <w:t xml:space="preserve">Artículo </w:t>
      </w:r>
      <w:r w:rsidR="001E415D" w:rsidRPr="007A164C">
        <w:rPr>
          <w:lang w:val="es-CL"/>
        </w:rPr>
        <w:t>10</w:t>
      </w:r>
      <w:r w:rsidR="00E63224" w:rsidRPr="007A164C">
        <w:rPr>
          <w:lang w:val="es-CL"/>
        </w:rPr>
        <w:t>2</w:t>
      </w:r>
      <w:r w:rsidRPr="007A164C">
        <w:rPr>
          <w:lang w:val="es-CL"/>
        </w:rPr>
        <w:t>: Objetivo General</w:t>
      </w:r>
      <w:bookmarkEnd w:id="600"/>
      <w:bookmarkEnd w:id="601"/>
      <w:bookmarkEnd w:id="602"/>
    </w:p>
    <w:p w14:paraId="24F7569B"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Desarrollar y fortalecer en la comunidad escolar una actitud de autoprotección, teniendo por sustento una responsabilidad colectiva frente a las diversas situaciones de emergencias, de modo de propiciar ambientes seguros para dar respuestas eficientes y efectivas a las diversas situaciones riesgosas.</w:t>
      </w:r>
    </w:p>
    <w:p w14:paraId="3FC25179" w14:textId="77777777" w:rsidR="00687507" w:rsidRPr="007A164C" w:rsidRDefault="00687507" w:rsidP="00820E9D">
      <w:pPr>
        <w:pStyle w:val="Textoindependiente"/>
        <w:spacing w:before="87" w:after="120"/>
        <w:rPr>
          <w:rFonts w:ascii="Arial Narrow" w:hAnsi="Arial Narrow"/>
          <w:lang w:val="es-CL"/>
        </w:rPr>
      </w:pPr>
      <w:bookmarkStart w:id="603" w:name="Artículo_114:_Objetivos_Específicos:"/>
      <w:bookmarkStart w:id="604" w:name="_bookmark127"/>
      <w:bookmarkEnd w:id="603"/>
      <w:bookmarkEnd w:id="604"/>
    </w:p>
    <w:p w14:paraId="1CBC6EA5" w14:textId="77777777" w:rsidR="00A903D5" w:rsidRPr="007A164C" w:rsidRDefault="00EC0702" w:rsidP="00E63224">
      <w:pPr>
        <w:pStyle w:val="Ttulo2"/>
        <w:rPr>
          <w:lang w:val="es-CL"/>
        </w:rPr>
      </w:pPr>
      <w:bookmarkStart w:id="605" w:name="_Toc36157578"/>
      <w:bookmarkStart w:id="606" w:name="_Toc36544611"/>
      <w:bookmarkStart w:id="607" w:name="_Toc57714459"/>
      <w:r w:rsidRPr="007A164C">
        <w:rPr>
          <w:lang w:val="es-CL"/>
        </w:rPr>
        <w:t xml:space="preserve">Artículo </w:t>
      </w:r>
      <w:r w:rsidR="001E415D" w:rsidRPr="007A164C">
        <w:rPr>
          <w:lang w:val="es-CL"/>
        </w:rPr>
        <w:t>10</w:t>
      </w:r>
      <w:r w:rsidR="00E63224" w:rsidRPr="007A164C">
        <w:rPr>
          <w:lang w:val="es-CL"/>
        </w:rPr>
        <w:t>3</w:t>
      </w:r>
      <w:r w:rsidRPr="007A164C">
        <w:rPr>
          <w:lang w:val="es-CL"/>
        </w:rPr>
        <w:t>: Objetivos Específicos:</w:t>
      </w:r>
      <w:bookmarkEnd w:id="605"/>
      <w:bookmarkEnd w:id="606"/>
      <w:bookmarkEnd w:id="607"/>
    </w:p>
    <w:p w14:paraId="03ED61B3" w14:textId="77777777" w:rsidR="00A903D5" w:rsidRPr="007A164C" w:rsidRDefault="00EC0702" w:rsidP="00B81B3B">
      <w:pPr>
        <w:pStyle w:val="Prrafodelista"/>
        <w:numPr>
          <w:ilvl w:val="0"/>
          <w:numId w:val="17"/>
        </w:numPr>
        <w:spacing w:before="229" w:after="120"/>
        <w:ind w:right="17"/>
        <w:rPr>
          <w:rFonts w:ascii="Arial Narrow" w:hAnsi="Arial Narrow"/>
          <w:sz w:val="24"/>
          <w:lang w:val="es-CL"/>
        </w:rPr>
      </w:pPr>
      <w:r w:rsidRPr="007A164C">
        <w:rPr>
          <w:rFonts w:ascii="Arial Narrow" w:hAnsi="Arial Narrow"/>
          <w:sz w:val="24"/>
          <w:lang w:val="es-CL"/>
        </w:rPr>
        <w:t>Identificar y disminuir los riesgos del establecimiento y su entorno próximo.</w:t>
      </w:r>
    </w:p>
    <w:p w14:paraId="44C9B484" w14:textId="77777777" w:rsidR="00A903D5" w:rsidRPr="007A164C" w:rsidRDefault="00EC0702" w:rsidP="00B81B3B">
      <w:pPr>
        <w:pStyle w:val="Prrafodelista"/>
        <w:numPr>
          <w:ilvl w:val="0"/>
          <w:numId w:val="17"/>
        </w:numPr>
        <w:tabs>
          <w:tab w:val="left" w:pos="1261"/>
        </w:tabs>
        <w:spacing w:before="229" w:after="120"/>
        <w:ind w:right="17"/>
        <w:rPr>
          <w:rFonts w:ascii="Arial Narrow" w:hAnsi="Arial Narrow"/>
          <w:sz w:val="24"/>
          <w:lang w:val="es-CL"/>
        </w:rPr>
      </w:pPr>
      <w:r w:rsidRPr="007A164C">
        <w:rPr>
          <w:rFonts w:ascii="Arial Narrow" w:hAnsi="Arial Narrow"/>
          <w:sz w:val="24"/>
          <w:lang w:val="es-CL"/>
        </w:rPr>
        <w:t>Efectuar procedimientos para eventuales situaciones de emergencia u accidentes al interior del</w:t>
      </w:r>
      <w:r w:rsidRPr="007A164C">
        <w:rPr>
          <w:rFonts w:ascii="Arial Narrow" w:hAnsi="Arial Narrow"/>
          <w:spacing w:val="3"/>
          <w:sz w:val="24"/>
          <w:lang w:val="es-CL"/>
        </w:rPr>
        <w:t xml:space="preserve"> </w:t>
      </w:r>
      <w:r w:rsidRPr="007A164C">
        <w:rPr>
          <w:rFonts w:ascii="Arial Narrow" w:hAnsi="Arial Narrow"/>
          <w:sz w:val="24"/>
          <w:lang w:val="es-CL"/>
        </w:rPr>
        <w:t>recinto.</w:t>
      </w:r>
    </w:p>
    <w:p w14:paraId="091F1767" w14:textId="77777777" w:rsidR="00A903D5" w:rsidRPr="007A164C" w:rsidRDefault="00EC0702" w:rsidP="00B81B3B">
      <w:pPr>
        <w:pStyle w:val="Prrafodelista"/>
        <w:numPr>
          <w:ilvl w:val="0"/>
          <w:numId w:val="17"/>
        </w:numPr>
        <w:tabs>
          <w:tab w:val="left" w:pos="1261"/>
        </w:tabs>
        <w:spacing w:after="120"/>
        <w:ind w:right="17"/>
        <w:rPr>
          <w:rFonts w:ascii="Arial Narrow" w:hAnsi="Arial Narrow"/>
          <w:sz w:val="24"/>
          <w:lang w:val="es-CL"/>
        </w:rPr>
      </w:pPr>
      <w:r w:rsidRPr="007A164C">
        <w:rPr>
          <w:rFonts w:ascii="Arial Narrow" w:hAnsi="Arial Narrow"/>
          <w:sz w:val="24"/>
          <w:lang w:val="es-CL"/>
        </w:rPr>
        <w:t>Coordinar y proponer respuestas eficientes a diversas situaciones que se presenten como riesgosas para la comunidad</w:t>
      </w:r>
      <w:r w:rsidRPr="007A164C">
        <w:rPr>
          <w:rFonts w:ascii="Arial Narrow" w:hAnsi="Arial Narrow"/>
          <w:spacing w:val="-10"/>
          <w:sz w:val="24"/>
          <w:lang w:val="es-CL"/>
        </w:rPr>
        <w:t xml:space="preserve"> </w:t>
      </w:r>
      <w:r w:rsidRPr="007A164C">
        <w:rPr>
          <w:rFonts w:ascii="Arial Narrow" w:hAnsi="Arial Narrow"/>
          <w:sz w:val="24"/>
          <w:lang w:val="es-CL"/>
        </w:rPr>
        <w:t>escolar.</w:t>
      </w:r>
    </w:p>
    <w:p w14:paraId="08D19008" w14:textId="77777777" w:rsidR="00A903D5" w:rsidRPr="007A164C" w:rsidRDefault="00EC0702" w:rsidP="00B81B3B">
      <w:pPr>
        <w:pStyle w:val="Prrafodelista"/>
        <w:numPr>
          <w:ilvl w:val="0"/>
          <w:numId w:val="17"/>
        </w:numPr>
        <w:tabs>
          <w:tab w:val="left" w:pos="1261"/>
        </w:tabs>
        <w:spacing w:before="1" w:after="120"/>
        <w:ind w:right="17"/>
        <w:rPr>
          <w:rFonts w:ascii="Arial Narrow" w:hAnsi="Arial Narrow"/>
          <w:sz w:val="24"/>
          <w:lang w:val="es-CL"/>
        </w:rPr>
      </w:pPr>
      <w:r w:rsidRPr="007A164C">
        <w:rPr>
          <w:rFonts w:ascii="Arial Narrow" w:hAnsi="Arial Narrow"/>
          <w:sz w:val="24"/>
          <w:lang w:val="es-CL"/>
        </w:rPr>
        <w:t>Orientar y direccionar un trabajo mancomunado en pos de establecer un clima de seguridad y bienestar</w:t>
      </w:r>
      <w:r w:rsidRPr="007A164C">
        <w:rPr>
          <w:rFonts w:ascii="Arial Narrow" w:hAnsi="Arial Narrow"/>
          <w:spacing w:val="-8"/>
          <w:sz w:val="24"/>
          <w:lang w:val="es-CL"/>
        </w:rPr>
        <w:t xml:space="preserve"> </w:t>
      </w:r>
      <w:r w:rsidRPr="007A164C">
        <w:rPr>
          <w:rFonts w:ascii="Arial Narrow" w:hAnsi="Arial Narrow"/>
          <w:sz w:val="24"/>
          <w:lang w:val="es-CL"/>
        </w:rPr>
        <w:t>integral.</w:t>
      </w:r>
    </w:p>
    <w:p w14:paraId="6A8F2C90" w14:textId="77777777" w:rsidR="00A903D5" w:rsidRPr="007A164C" w:rsidRDefault="00EC0702" w:rsidP="00B81B3B">
      <w:pPr>
        <w:pStyle w:val="Prrafodelista"/>
        <w:numPr>
          <w:ilvl w:val="0"/>
          <w:numId w:val="17"/>
        </w:numPr>
        <w:tabs>
          <w:tab w:val="left" w:pos="1261"/>
        </w:tabs>
        <w:spacing w:after="120"/>
        <w:ind w:right="17"/>
        <w:rPr>
          <w:rFonts w:ascii="Arial Narrow" w:hAnsi="Arial Narrow"/>
          <w:sz w:val="24"/>
          <w:lang w:val="es-CL"/>
        </w:rPr>
      </w:pPr>
      <w:r w:rsidRPr="007A164C">
        <w:rPr>
          <w:rFonts w:ascii="Arial Narrow" w:hAnsi="Arial Narrow"/>
          <w:sz w:val="24"/>
          <w:lang w:val="es-CL"/>
        </w:rPr>
        <w:t>Informar del presente documento a Madres, Padres y Apoderados, para que tengan conocimiento de los procedimientos que realiza en material de seguridad</w:t>
      </w:r>
      <w:r w:rsidRPr="007A164C">
        <w:rPr>
          <w:rFonts w:ascii="Arial Narrow" w:hAnsi="Arial Narrow"/>
          <w:spacing w:val="-4"/>
          <w:sz w:val="24"/>
          <w:lang w:val="es-CL"/>
        </w:rPr>
        <w:t xml:space="preserve"> </w:t>
      </w:r>
      <w:r w:rsidRPr="007A164C">
        <w:rPr>
          <w:rFonts w:ascii="Arial Narrow" w:hAnsi="Arial Narrow"/>
          <w:sz w:val="24"/>
          <w:lang w:val="es-CL"/>
        </w:rPr>
        <w:t>escolar.</w:t>
      </w:r>
    </w:p>
    <w:p w14:paraId="11AD9038" w14:textId="77777777" w:rsidR="00687507" w:rsidRPr="007A164C" w:rsidRDefault="00687507" w:rsidP="00820E9D">
      <w:pPr>
        <w:pStyle w:val="Textoindependiente"/>
        <w:spacing w:after="120"/>
        <w:rPr>
          <w:rFonts w:ascii="Arial Narrow" w:hAnsi="Arial Narrow"/>
          <w:sz w:val="26"/>
          <w:lang w:val="es-CL"/>
        </w:rPr>
      </w:pPr>
      <w:bookmarkStart w:id="608" w:name="Artículo_115:_Acciones_que_el_Comité_de_"/>
      <w:bookmarkStart w:id="609" w:name="_bookmark128"/>
      <w:bookmarkEnd w:id="608"/>
      <w:bookmarkEnd w:id="609"/>
    </w:p>
    <w:p w14:paraId="4A826A24" w14:textId="77777777" w:rsidR="00A903D5" w:rsidRPr="007A164C" w:rsidRDefault="00EC0702" w:rsidP="00086187">
      <w:pPr>
        <w:pStyle w:val="Ttulo2"/>
        <w:rPr>
          <w:lang w:val="es-CL"/>
        </w:rPr>
      </w:pPr>
      <w:bookmarkStart w:id="610" w:name="_Toc36157579"/>
      <w:bookmarkStart w:id="611" w:name="_Toc36544612"/>
      <w:bookmarkStart w:id="612" w:name="_Toc57714460"/>
      <w:r w:rsidRPr="007A164C">
        <w:rPr>
          <w:lang w:val="es-CL"/>
        </w:rPr>
        <w:t xml:space="preserve">Artículo </w:t>
      </w:r>
      <w:r w:rsidR="001E415D" w:rsidRPr="007A164C">
        <w:rPr>
          <w:lang w:val="es-CL"/>
        </w:rPr>
        <w:t>10</w:t>
      </w:r>
      <w:r w:rsidR="00086187" w:rsidRPr="007A164C">
        <w:rPr>
          <w:lang w:val="es-CL"/>
        </w:rPr>
        <w:t>4</w:t>
      </w:r>
      <w:r w:rsidRPr="007A164C">
        <w:rPr>
          <w:lang w:val="es-CL"/>
        </w:rPr>
        <w:t>: Acciones que el Comité de seguridad debe realizar:</w:t>
      </w:r>
      <w:bookmarkEnd w:id="610"/>
      <w:bookmarkEnd w:id="611"/>
      <w:bookmarkEnd w:id="612"/>
    </w:p>
    <w:p w14:paraId="082ED0F5" w14:textId="77777777" w:rsidR="00A903D5" w:rsidRPr="007A164C" w:rsidRDefault="00EC0702" w:rsidP="00B81B3B">
      <w:pPr>
        <w:pStyle w:val="Prrafodelista"/>
        <w:numPr>
          <w:ilvl w:val="0"/>
          <w:numId w:val="1"/>
        </w:numPr>
        <w:tabs>
          <w:tab w:val="left" w:pos="1261"/>
        </w:tabs>
        <w:spacing w:before="174" w:after="120"/>
        <w:ind w:hanging="361"/>
        <w:rPr>
          <w:rFonts w:ascii="Arial Narrow" w:hAnsi="Arial Narrow"/>
          <w:sz w:val="24"/>
          <w:lang w:val="es-CL"/>
        </w:rPr>
      </w:pPr>
      <w:r w:rsidRPr="007A164C">
        <w:rPr>
          <w:rFonts w:ascii="Arial Narrow" w:hAnsi="Arial Narrow"/>
          <w:sz w:val="24"/>
          <w:lang w:val="es-CL"/>
        </w:rPr>
        <w:t>Revisión permanente de las medidas de seguridad y posibles</w:t>
      </w:r>
      <w:r w:rsidRPr="007A164C">
        <w:rPr>
          <w:rFonts w:ascii="Arial Narrow" w:hAnsi="Arial Narrow"/>
          <w:spacing w:val="-18"/>
          <w:sz w:val="24"/>
          <w:lang w:val="es-CL"/>
        </w:rPr>
        <w:t xml:space="preserve"> </w:t>
      </w:r>
      <w:r w:rsidRPr="007A164C">
        <w:rPr>
          <w:rFonts w:ascii="Arial Narrow" w:hAnsi="Arial Narrow"/>
          <w:sz w:val="24"/>
          <w:lang w:val="es-CL"/>
        </w:rPr>
        <w:t>riesgos.</w:t>
      </w:r>
    </w:p>
    <w:p w14:paraId="0712ED5F" w14:textId="77777777" w:rsidR="00A903D5" w:rsidRPr="007A164C" w:rsidRDefault="00EC0702" w:rsidP="00B81B3B">
      <w:pPr>
        <w:pStyle w:val="Prrafodelista"/>
        <w:numPr>
          <w:ilvl w:val="0"/>
          <w:numId w:val="1"/>
        </w:numPr>
        <w:tabs>
          <w:tab w:val="left" w:pos="1261"/>
        </w:tabs>
        <w:spacing w:after="120"/>
        <w:ind w:hanging="361"/>
        <w:rPr>
          <w:rFonts w:ascii="Arial Narrow" w:hAnsi="Arial Narrow"/>
          <w:sz w:val="24"/>
          <w:lang w:val="es-CL"/>
        </w:rPr>
      </w:pPr>
      <w:r w:rsidRPr="007A164C">
        <w:rPr>
          <w:rFonts w:ascii="Arial Narrow" w:hAnsi="Arial Narrow"/>
          <w:sz w:val="24"/>
          <w:lang w:val="es-CL"/>
        </w:rPr>
        <w:t>Ejecutar medidas remediales en situaciones en que lo</w:t>
      </w:r>
      <w:r w:rsidRPr="007A164C">
        <w:rPr>
          <w:rFonts w:ascii="Arial Narrow" w:hAnsi="Arial Narrow"/>
          <w:spacing w:val="-9"/>
          <w:sz w:val="24"/>
          <w:lang w:val="es-CL"/>
        </w:rPr>
        <w:t xml:space="preserve"> </w:t>
      </w:r>
      <w:r w:rsidRPr="007A164C">
        <w:rPr>
          <w:rFonts w:ascii="Arial Narrow" w:hAnsi="Arial Narrow"/>
          <w:sz w:val="24"/>
          <w:lang w:val="es-CL"/>
        </w:rPr>
        <w:t>amerite.</w:t>
      </w:r>
    </w:p>
    <w:p w14:paraId="7C2908FC" w14:textId="77777777" w:rsidR="00A903D5" w:rsidRPr="007A164C" w:rsidRDefault="00EC0702" w:rsidP="00B81B3B">
      <w:pPr>
        <w:pStyle w:val="Prrafodelista"/>
        <w:numPr>
          <w:ilvl w:val="0"/>
          <w:numId w:val="1"/>
        </w:numPr>
        <w:tabs>
          <w:tab w:val="left" w:pos="1261"/>
        </w:tabs>
        <w:spacing w:before="1" w:after="120"/>
        <w:ind w:right="566"/>
        <w:rPr>
          <w:rFonts w:ascii="Arial Narrow" w:hAnsi="Arial Narrow"/>
          <w:sz w:val="24"/>
          <w:lang w:val="es-CL"/>
        </w:rPr>
      </w:pPr>
      <w:r w:rsidRPr="007A164C">
        <w:rPr>
          <w:rFonts w:ascii="Arial Narrow" w:hAnsi="Arial Narrow"/>
          <w:sz w:val="24"/>
          <w:lang w:val="es-CL"/>
        </w:rPr>
        <w:t>Establecer plan de acción del establecimiento, con respectivas vías de evacuación.</w:t>
      </w:r>
    </w:p>
    <w:p w14:paraId="4D4AA395" w14:textId="77777777" w:rsidR="00A903D5" w:rsidRPr="007A164C" w:rsidRDefault="00EC0702" w:rsidP="00B81B3B">
      <w:pPr>
        <w:pStyle w:val="Prrafodelista"/>
        <w:numPr>
          <w:ilvl w:val="0"/>
          <w:numId w:val="1"/>
        </w:numPr>
        <w:tabs>
          <w:tab w:val="left" w:pos="1261"/>
        </w:tabs>
        <w:spacing w:after="120"/>
        <w:ind w:hanging="361"/>
        <w:rPr>
          <w:rFonts w:ascii="Arial Narrow" w:hAnsi="Arial Narrow"/>
          <w:sz w:val="24"/>
          <w:lang w:val="es-CL"/>
        </w:rPr>
      </w:pPr>
      <w:r w:rsidRPr="007A164C">
        <w:rPr>
          <w:rFonts w:ascii="Arial Narrow" w:hAnsi="Arial Narrow"/>
          <w:sz w:val="24"/>
          <w:lang w:val="es-CL"/>
        </w:rPr>
        <w:t>Definir los Roles de los agentes y encargados de cada tarea</w:t>
      </w:r>
      <w:r w:rsidRPr="007A164C">
        <w:rPr>
          <w:rFonts w:ascii="Arial Narrow" w:hAnsi="Arial Narrow"/>
          <w:spacing w:val="-22"/>
          <w:sz w:val="24"/>
          <w:lang w:val="es-CL"/>
        </w:rPr>
        <w:t xml:space="preserve"> </w:t>
      </w:r>
      <w:r w:rsidRPr="007A164C">
        <w:rPr>
          <w:rFonts w:ascii="Arial Narrow" w:hAnsi="Arial Narrow"/>
          <w:sz w:val="24"/>
          <w:lang w:val="es-CL"/>
        </w:rPr>
        <w:t>asignada.</w:t>
      </w:r>
    </w:p>
    <w:p w14:paraId="437264AB" w14:textId="77777777" w:rsidR="00A903D5" w:rsidRPr="007A164C" w:rsidRDefault="00EC0702" w:rsidP="00B81B3B">
      <w:pPr>
        <w:pStyle w:val="Prrafodelista"/>
        <w:numPr>
          <w:ilvl w:val="0"/>
          <w:numId w:val="1"/>
        </w:numPr>
        <w:tabs>
          <w:tab w:val="left" w:pos="1261"/>
        </w:tabs>
        <w:spacing w:after="120"/>
        <w:ind w:right="567"/>
        <w:rPr>
          <w:rFonts w:ascii="Arial Narrow" w:hAnsi="Arial Narrow"/>
          <w:sz w:val="24"/>
          <w:lang w:val="es-CL"/>
        </w:rPr>
      </w:pPr>
      <w:r w:rsidRPr="007A164C">
        <w:rPr>
          <w:rFonts w:ascii="Arial Narrow" w:hAnsi="Arial Narrow"/>
          <w:sz w:val="24"/>
          <w:lang w:val="es-CL"/>
        </w:rPr>
        <w:t>Charlas permanentes de medidas de seguridad y orientación en situaciones de</w:t>
      </w:r>
      <w:r w:rsidRPr="007A164C">
        <w:rPr>
          <w:rFonts w:ascii="Arial Narrow" w:hAnsi="Arial Narrow"/>
          <w:spacing w:val="-1"/>
          <w:sz w:val="24"/>
          <w:lang w:val="es-CL"/>
        </w:rPr>
        <w:t xml:space="preserve"> </w:t>
      </w:r>
      <w:r w:rsidRPr="007A164C">
        <w:rPr>
          <w:rFonts w:ascii="Arial Narrow" w:hAnsi="Arial Narrow"/>
          <w:sz w:val="24"/>
          <w:lang w:val="es-CL"/>
        </w:rPr>
        <w:t>emergencia.</w:t>
      </w:r>
    </w:p>
    <w:p w14:paraId="168CD049" w14:textId="77777777" w:rsidR="00A903D5" w:rsidRPr="007A164C" w:rsidRDefault="00EC0702" w:rsidP="00B81B3B">
      <w:pPr>
        <w:pStyle w:val="Prrafodelista"/>
        <w:numPr>
          <w:ilvl w:val="0"/>
          <w:numId w:val="1"/>
        </w:numPr>
        <w:tabs>
          <w:tab w:val="left" w:pos="1261"/>
        </w:tabs>
        <w:spacing w:before="93" w:after="120"/>
        <w:ind w:hanging="361"/>
        <w:rPr>
          <w:rFonts w:ascii="Arial Narrow" w:hAnsi="Arial Narrow"/>
          <w:sz w:val="24"/>
          <w:lang w:val="es-CL"/>
        </w:rPr>
      </w:pPr>
      <w:r w:rsidRPr="007A164C">
        <w:rPr>
          <w:rFonts w:ascii="Arial Narrow" w:hAnsi="Arial Narrow"/>
          <w:sz w:val="24"/>
          <w:lang w:val="es-CL"/>
        </w:rPr>
        <w:t>Simulacros de emergencia en base al</w:t>
      </w:r>
      <w:r w:rsidRPr="007A164C">
        <w:rPr>
          <w:rFonts w:ascii="Arial Narrow" w:hAnsi="Arial Narrow"/>
          <w:spacing w:val="-5"/>
          <w:sz w:val="24"/>
          <w:lang w:val="es-CL"/>
        </w:rPr>
        <w:t xml:space="preserve"> </w:t>
      </w:r>
      <w:r w:rsidRPr="007A164C">
        <w:rPr>
          <w:rFonts w:ascii="Arial Narrow" w:hAnsi="Arial Narrow"/>
          <w:sz w:val="24"/>
          <w:lang w:val="es-CL"/>
        </w:rPr>
        <w:t>plan.</w:t>
      </w:r>
    </w:p>
    <w:p w14:paraId="331F4408" w14:textId="77777777" w:rsidR="00A903D5" w:rsidRPr="007A164C" w:rsidRDefault="00EC0702" w:rsidP="00B81B3B">
      <w:pPr>
        <w:pStyle w:val="Prrafodelista"/>
        <w:numPr>
          <w:ilvl w:val="0"/>
          <w:numId w:val="1"/>
        </w:numPr>
        <w:tabs>
          <w:tab w:val="left" w:pos="1261"/>
        </w:tabs>
        <w:spacing w:before="1" w:after="120"/>
        <w:ind w:hanging="361"/>
        <w:rPr>
          <w:rFonts w:ascii="Arial Narrow" w:hAnsi="Arial Narrow"/>
          <w:sz w:val="24"/>
          <w:lang w:val="es-CL"/>
        </w:rPr>
      </w:pPr>
      <w:r w:rsidRPr="007A164C">
        <w:rPr>
          <w:rFonts w:ascii="Arial Narrow" w:hAnsi="Arial Narrow"/>
          <w:sz w:val="24"/>
          <w:lang w:val="es-CL"/>
        </w:rPr>
        <w:t>Coordinar y ejecutar las medidas de seguridad en casos de</w:t>
      </w:r>
      <w:r w:rsidRPr="007A164C">
        <w:rPr>
          <w:rFonts w:ascii="Arial Narrow" w:hAnsi="Arial Narrow"/>
          <w:spacing w:val="-20"/>
          <w:sz w:val="24"/>
          <w:lang w:val="es-CL"/>
        </w:rPr>
        <w:t xml:space="preserve"> </w:t>
      </w:r>
      <w:r w:rsidRPr="007A164C">
        <w:rPr>
          <w:rFonts w:ascii="Arial Narrow" w:hAnsi="Arial Narrow"/>
          <w:sz w:val="24"/>
          <w:lang w:val="es-CL"/>
        </w:rPr>
        <w:t>emergencia.</w:t>
      </w:r>
    </w:p>
    <w:p w14:paraId="5181B3A2" w14:textId="77777777" w:rsidR="00A903D5" w:rsidRPr="007A164C" w:rsidRDefault="00EC0702" w:rsidP="00B81B3B">
      <w:pPr>
        <w:pStyle w:val="Prrafodelista"/>
        <w:numPr>
          <w:ilvl w:val="0"/>
          <w:numId w:val="1"/>
        </w:numPr>
        <w:tabs>
          <w:tab w:val="left" w:pos="1261"/>
        </w:tabs>
        <w:spacing w:after="120"/>
        <w:ind w:right="567"/>
        <w:rPr>
          <w:rFonts w:ascii="Arial Narrow" w:hAnsi="Arial Narrow"/>
          <w:sz w:val="24"/>
          <w:lang w:val="es-CL"/>
        </w:rPr>
      </w:pPr>
      <w:r w:rsidRPr="007A164C">
        <w:rPr>
          <w:rFonts w:ascii="Arial Narrow" w:hAnsi="Arial Narrow"/>
          <w:sz w:val="24"/>
          <w:lang w:val="es-CL"/>
        </w:rPr>
        <w:t>Crear un sistema de información periódica de las actividades y resultados del equipo de Seguridad</w:t>
      </w:r>
      <w:r w:rsidRPr="007A164C">
        <w:rPr>
          <w:rFonts w:ascii="Arial Narrow" w:hAnsi="Arial Narrow"/>
          <w:spacing w:val="-6"/>
          <w:sz w:val="24"/>
          <w:lang w:val="es-CL"/>
        </w:rPr>
        <w:t xml:space="preserve"> </w:t>
      </w:r>
      <w:r w:rsidRPr="007A164C">
        <w:rPr>
          <w:rFonts w:ascii="Arial Narrow" w:hAnsi="Arial Narrow"/>
          <w:sz w:val="24"/>
          <w:lang w:val="es-CL"/>
        </w:rPr>
        <w:t>Escolar.</w:t>
      </w:r>
    </w:p>
    <w:p w14:paraId="77D527B0" w14:textId="77777777" w:rsidR="00A903D5" w:rsidRPr="007A164C" w:rsidRDefault="00EC0702" w:rsidP="00B81B3B">
      <w:pPr>
        <w:pStyle w:val="Prrafodelista"/>
        <w:numPr>
          <w:ilvl w:val="0"/>
          <w:numId w:val="1"/>
        </w:numPr>
        <w:tabs>
          <w:tab w:val="left" w:pos="1261"/>
        </w:tabs>
        <w:spacing w:after="120"/>
        <w:ind w:hanging="361"/>
        <w:rPr>
          <w:rFonts w:ascii="Arial Narrow" w:hAnsi="Arial Narrow"/>
          <w:sz w:val="24"/>
          <w:lang w:val="es-CL"/>
        </w:rPr>
      </w:pPr>
      <w:r w:rsidRPr="007A164C">
        <w:rPr>
          <w:rFonts w:ascii="Arial Narrow" w:hAnsi="Arial Narrow"/>
          <w:sz w:val="24"/>
          <w:lang w:val="es-CL"/>
        </w:rPr>
        <w:t>Colaborar en el diseño de los programas de capacitación y</w:t>
      </w:r>
      <w:r w:rsidRPr="007A164C">
        <w:rPr>
          <w:rFonts w:ascii="Arial Narrow" w:hAnsi="Arial Narrow"/>
          <w:spacing w:val="-16"/>
          <w:sz w:val="24"/>
          <w:lang w:val="es-CL"/>
        </w:rPr>
        <w:t xml:space="preserve"> </w:t>
      </w:r>
      <w:r w:rsidRPr="007A164C">
        <w:rPr>
          <w:rFonts w:ascii="Arial Narrow" w:hAnsi="Arial Narrow"/>
          <w:sz w:val="24"/>
          <w:lang w:val="es-CL"/>
        </w:rPr>
        <w:t>sensibilización.</w:t>
      </w:r>
    </w:p>
    <w:p w14:paraId="476082F9" w14:textId="77777777" w:rsidR="00A903D5" w:rsidRPr="007A164C" w:rsidRDefault="00EC0702" w:rsidP="00B81B3B">
      <w:pPr>
        <w:pStyle w:val="Prrafodelista"/>
        <w:numPr>
          <w:ilvl w:val="0"/>
          <w:numId w:val="1"/>
        </w:numPr>
        <w:tabs>
          <w:tab w:val="left" w:pos="1261"/>
        </w:tabs>
        <w:spacing w:after="120"/>
        <w:ind w:hanging="361"/>
        <w:rPr>
          <w:rFonts w:ascii="Arial Narrow" w:hAnsi="Arial Narrow"/>
          <w:sz w:val="24"/>
          <w:lang w:val="es-CL"/>
        </w:rPr>
      </w:pPr>
      <w:r w:rsidRPr="007A164C">
        <w:rPr>
          <w:rFonts w:ascii="Arial Narrow" w:hAnsi="Arial Narrow"/>
          <w:sz w:val="24"/>
          <w:lang w:val="es-CL"/>
        </w:rPr>
        <w:t>Evaluar los procesos y promover mejoras al sistema si lo</w:t>
      </w:r>
      <w:r w:rsidRPr="007A164C">
        <w:rPr>
          <w:rFonts w:ascii="Arial Narrow" w:hAnsi="Arial Narrow"/>
          <w:spacing w:val="-3"/>
          <w:sz w:val="24"/>
          <w:lang w:val="es-CL"/>
        </w:rPr>
        <w:t xml:space="preserve"> </w:t>
      </w:r>
      <w:r w:rsidRPr="007A164C">
        <w:rPr>
          <w:rFonts w:ascii="Arial Narrow" w:hAnsi="Arial Narrow"/>
          <w:sz w:val="24"/>
          <w:lang w:val="es-CL"/>
        </w:rPr>
        <w:t>requiriese.</w:t>
      </w:r>
    </w:p>
    <w:p w14:paraId="5C8D63FF" w14:textId="77777777" w:rsidR="00A903D5" w:rsidRPr="007A164C" w:rsidRDefault="00EC0702" w:rsidP="00B81B3B">
      <w:pPr>
        <w:pStyle w:val="Prrafodelista"/>
        <w:numPr>
          <w:ilvl w:val="0"/>
          <w:numId w:val="1"/>
        </w:numPr>
        <w:tabs>
          <w:tab w:val="left" w:pos="1261"/>
        </w:tabs>
        <w:spacing w:before="1" w:after="120"/>
        <w:ind w:right="567"/>
        <w:rPr>
          <w:rFonts w:ascii="Arial Narrow" w:hAnsi="Arial Narrow"/>
          <w:sz w:val="24"/>
          <w:lang w:val="es-CL"/>
        </w:rPr>
      </w:pPr>
      <w:r w:rsidRPr="007A164C">
        <w:rPr>
          <w:rFonts w:ascii="Arial Narrow" w:hAnsi="Arial Narrow"/>
          <w:sz w:val="24"/>
          <w:lang w:val="es-CL"/>
        </w:rPr>
        <w:t>Ejecutar y coordinar las medidas del plan de emergencia en situaciones reales.</w:t>
      </w:r>
    </w:p>
    <w:p w14:paraId="374209CD" w14:textId="77777777" w:rsidR="00A903D5" w:rsidRPr="007A164C" w:rsidRDefault="00A903D5" w:rsidP="00820E9D">
      <w:pPr>
        <w:pStyle w:val="Textoindependiente"/>
        <w:spacing w:before="11" w:after="120"/>
        <w:rPr>
          <w:rFonts w:ascii="Arial Narrow" w:hAnsi="Arial Narrow"/>
          <w:sz w:val="30"/>
          <w:lang w:val="es-CL"/>
        </w:rPr>
      </w:pPr>
    </w:p>
    <w:p w14:paraId="7B7EC0FB" w14:textId="77777777" w:rsidR="00A903D5" w:rsidRPr="007A164C" w:rsidRDefault="00EC0702" w:rsidP="00086187">
      <w:pPr>
        <w:pStyle w:val="Ttulo2"/>
        <w:rPr>
          <w:lang w:val="es-CL"/>
        </w:rPr>
      </w:pPr>
      <w:bookmarkStart w:id="613" w:name="Artículo_116:_Procedimiento_en_casos_de_"/>
      <w:bookmarkStart w:id="614" w:name="_bookmark129"/>
      <w:bookmarkStart w:id="615" w:name="_Toc36157580"/>
      <w:bookmarkStart w:id="616" w:name="_Toc36544613"/>
      <w:bookmarkStart w:id="617" w:name="_Toc57714461"/>
      <w:bookmarkEnd w:id="613"/>
      <w:bookmarkEnd w:id="614"/>
      <w:r w:rsidRPr="007A164C">
        <w:rPr>
          <w:lang w:val="es-CL"/>
        </w:rPr>
        <w:t xml:space="preserve">Artículo </w:t>
      </w:r>
      <w:r w:rsidR="001E415D" w:rsidRPr="007A164C">
        <w:rPr>
          <w:lang w:val="es-CL"/>
        </w:rPr>
        <w:t>10</w:t>
      </w:r>
      <w:r w:rsidR="00086187" w:rsidRPr="007A164C">
        <w:rPr>
          <w:lang w:val="es-CL"/>
        </w:rPr>
        <w:t>5</w:t>
      </w:r>
      <w:r w:rsidRPr="007A164C">
        <w:rPr>
          <w:lang w:val="es-CL"/>
        </w:rPr>
        <w:t>: Procedimiento en casos de emergencia</w:t>
      </w:r>
      <w:bookmarkEnd w:id="615"/>
      <w:bookmarkEnd w:id="616"/>
      <w:bookmarkEnd w:id="617"/>
    </w:p>
    <w:p w14:paraId="48BE5046"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Acciones de los Docentes:</w:t>
      </w:r>
    </w:p>
    <w:p w14:paraId="481A6745" w14:textId="77777777" w:rsidR="00A903D5" w:rsidRPr="007A164C" w:rsidRDefault="00EC0702" w:rsidP="00820E9D">
      <w:pPr>
        <w:pStyle w:val="Textoindependiente"/>
        <w:spacing w:before="142" w:after="120"/>
        <w:ind w:right="17"/>
        <w:rPr>
          <w:rFonts w:ascii="Arial Narrow" w:hAnsi="Arial Narrow"/>
          <w:lang w:val="es-CL"/>
        </w:rPr>
      </w:pPr>
      <w:r w:rsidRPr="007A164C">
        <w:rPr>
          <w:rFonts w:ascii="Arial Narrow" w:hAnsi="Arial Narrow"/>
          <w:lang w:val="es-CL"/>
        </w:rPr>
        <w:t>Los docentes deberán explicar a los estudiantes la importancia que tiene el mantener un excelente comportamiento en el momento de efectuar una evacuación o ejercicio de</w:t>
      </w:r>
      <w:r w:rsidRPr="007A164C">
        <w:rPr>
          <w:rFonts w:ascii="Arial Narrow" w:hAnsi="Arial Narrow"/>
          <w:spacing w:val="-5"/>
          <w:lang w:val="es-CL"/>
        </w:rPr>
        <w:t xml:space="preserve"> </w:t>
      </w:r>
      <w:r w:rsidRPr="007A164C">
        <w:rPr>
          <w:rFonts w:ascii="Arial Narrow" w:hAnsi="Arial Narrow"/>
          <w:lang w:val="es-CL"/>
        </w:rPr>
        <w:t>protección.</w:t>
      </w:r>
    </w:p>
    <w:p w14:paraId="37F893B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Durante las prácticas de evacuación, los estudiantes deberán mantenerse en silencio. Se debe caminar con paso rápido y seguro, sin correr y dirigirse a la zona de seguridad que se ha asignado.</w:t>
      </w:r>
    </w:p>
    <w:p w14:paraId="5648930C" w14:textId="77777777" w:rsidR="00A903D5" w:rsidRPr="007A164C" w:rsidRDefault="00EC0702" w:rsidP="00820E9D">
      <w:pPr>
        <w:pStyle w:val="Textoindependiente"/>
        <w:spacing w:before="1" w:after="120"/>
        <w:ind w:right="569"/>
        <w:rPr>
          <w:rFonts w:ascii="Arial Narrow" w:hAnsi="Arial Narrow"/>
          <w:lang w:val="es-CL"/>
        </w:rPr>
      </w:pPr>
      <w:r w:rsidRPr="007A164C">
        <w:rPr>
          <w:rFonts w:ascii="Arial Narrow" w:hAnsi="Arial Narrow"/>
          <w:lang w:val="es-CL"/>
        </w:rPr>
        <w:t>Una vez producida la evacuación, por ningún motivo, las personas deberán retroceder.</w:t>
      </w:r>
    </w:p>
    <w:p w14:paraId="393E27F3" w14:textId="77777777" w:rsidR="00A903D5" w:rsidRPr="007A164C" w:rsidRDefault="00EC0702" w:rsidP="00820E9D">
      <w:pPr>
        <w:pStyle w:val="Textoindependiente"/>
        <w:spacing w:before="1" w:after="120"/>
        <w:ind w:right="17"/>
        <w:rPr>
          <w:rFonts w:ascii="Arial Narrow" w:hAnsi="Arial Narrow"/>
          <w:lang w:val="es-CL"/>
        </w:rPr>
      </w:pPr>
      <w:r w:rsidRPr="007A164C">
        <w:rPr>
          <w:rFonts w:ascii="Arial Narrow" w:hAnsi="Arial Narrow"/>
          <w:lang w:val="es-CL"/>
        </w:rPr>
        <w:t>Cuando se produzca la situación de emergencia y se ordene la evacuación a través del toque de campana, el estudiante deberá dejar inmediatamente su labor</w:t>
      </w:r>
      <w:r w:rsidR="00687507" w:rsidRPr="007A164C">
        <w:rPr>
          <w:rFonts w:ascii="Arial Narrow" w:hAnsi="Arial Narrow"/>
          <w:lang w:val="es-CL"/>
        </w:rPr>
        <w:t xml:space="preserve"> </w:t>
      </w:r>
      <w:r w:rsidRPr="007A164C">
        <w:rPr>
          <w:rFonts w:ascii="Arial Narrow" w:hAnsi="Arial Narrow"/>
          <w:lang w:val="es-CL"/>
        </w:rPr>
        <w:t>y dirigirse hasta la zona de seguridad, permaneciendo allí mientras se verifica que cada curso haya efectuado la evacuación. Si es necesario, los estudiantes volverán a su sala a través de una indicación de retorno dada por las autoridades responsables.</w:t>
      </w:r>
    </w:p>
    <w:p w14:paraId="208F6108"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Ante la emergencia real, tendrán la responsabilidad de mantener la calma, dar a los estudiantes las instrucciones que amerite la situación, </w:t>
      </w:r>
      <w:r w:rsidRPr="007A164C">
        <w:rPr>
          <w:rFonts w:ascii="Arial Narrow" w:hAnsi="Arial Narrow"/>
          <w:spacing w:val="-3"/>
          <w:sz w:val="24"/>
          <w:lang w:val="es-CL"/>
        </w:rPr>
        <w:t xml:space="preserve">tomar </w:t>
      </w:r>
      <w:r w:rsidRPr="007A164C">
        <w:rPr>
          <w:rFonts w:ascii="Arial Narrow" w:hAnsi="Arial Narrow"/>
          <w:sz w:val="24"/>
          <w:lang w:val="es-CL"/>
        </w:rPr>
        <w:t xml:space="preserve">el libro de clases y guiar a los estudiantes a la zona de seguridad y contenerlos en el lugar hasta recibir nuevas instrucciones </w:t>
      </w:r>
      <w:r w:rsidRPr="007A164C">
        <w:rPr>
          <w:rFonts w:ascii="Arial Narrow" w:hAnsi="Arial Narrow"/>
          <w:spacing w:val="-3"/>
          <w:sz w:val="24"/>
          <w:lang w:val="es-CL"/>
        </w:rPr>
        <w:t>del</w:t>
      </w:r>
      <w:r w:rsidRPr="007A164C">
        <w:rPr>
          <w:rFonts w:ascii="Arial Narrow" w:hAnsi="Arial Narrow"/>
          <w:spacing w:val="-19"/>
          <w:sz w:val="24"/>
          <w:lang w:val="es-CL"/>
        </w:rPr>
        <w:t xml:space="preserve"> </w:t>
      </w:r>
      <w:r w:rsidRPr="007A164C">
        <w:rPr>
          <w:rFonts w:ascii="Arial Narrow" w:hAnsi="Arial Narrow"/>
          <w:sz w:val="24"/>
          <w:lang w:val="es-CL"/>
        </w:rPr>
        <w:t>coordinador.</w:t>
      </w:r>
    </w:p>
    <w:p w14:paraId="378A3BE2" w14:textId="77777777" w:rsidR="00A903D5" w:rsidRPr="007A164C" w:rsidRDefault="00EC0702" w:rsidP="00B81B3B">
      <w:pPr>
        <w:pStyle w:val="Prrafodelista"/>
        <w:numPr>
          <w:ilvl w:val="0"/>
          <w:numId w:val="5"/>
        </w:numPr>
        <w:tabs>
          <w:tab w:val="left" w:pos="1261"/>
        </w:tabs>
        <w:spacing w:after="120"/>
        <w:ind w:hanging="361"/>
        <w:jc w:val="left"/>
        <w:rPr>
          <w:rFonts w:ascii="Arial Narrow" w:hAnsi="Arial Narrow"/>
          <w:sz w:val="24"/>
          <w:lang w:val="es-CL"/>
        </w:rPr>
      </w:pPr>
      <w:r w:rsidRPr="007A164C">
        <w:rPr>
          <w:rFonts w:ascii="Arial Narrow" w:hAnsi="Arial Narrow"/>
          <w:sz w:val="24"/>
          <w:lang w:val="es-CL"/>
        </w:rPr>
        <w:t>En caso de simulacros operarán de la misma forma</w:t>
      </w:r>
      <w:r w:rsidRPr="007A164C">
        <w:rPr>
          <w:rFonts w:ascii="Arial Narrow" w:hAnsi="Arial Narrow"/>
          <w:spacing w:val="-9"/>
          <w:sz w:val="24"/>
          <w:lang w:val="es-CL"/>
        </w:rPr>
        <w:t xml:space="preserve"> </w:t>
      </w:r>
      <w:r w:rsidRPr="007A164C">
        <w:rPr>
          <w:rFonts w:ascii="Arial Narrow" w:hAnsi="Arial Narrow"/>
          <w:sz w:val="24"/>
          <w:lang w:val="es-CL"/>
        </w:rPr>
        <w:t>anterior.</w:t>
      </w:r>
    </w:p>
    <w:p w14:paraId="4D282DF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Para evitar que existan estudiantes rezagados, el profesor deberá verificar que no quede nadie en la</w:t>
      </w:r>
      <w:r w:rsidRPr="007A164C">
        <w:rPr>
          <w:rFonts w:ascii="Arial Narrow" w:hAnsi="Arial Narrow"/>
          <w:spacing w:val="-5"/>
          <w:sz w:val="24"/>
          <w:lang w:val="es-CL"/>
        </w:rPr>
        <w:t xml:space="preserve"> </w:t>
      </w:r>
      <w:r w:rsidRPr="007A164C">
        <w:rPr>
          <w:rFonts w:ascii="Arial Narrow" w:hAnsi="Arial Narrow"/>
          <w:sz w:val="24"/>
          <w:lang w:val="es-CL"/>
        </w:rPr>
        <w:t>sala.</w:t>
      </w:r>
    </w:p>
    <w:p w14:paraId="1978F112" w14:textId="77777777" w:rsidR="00A903D5" w:rsidRPr="007A164C" w:rsidRDefault="00EC0702" w:rsidP="00B81B3B">
      <w:pPr>
        <w:pStyle w:val="Prrafodelista"/>
        <w:numPr>
          <w:ilvl w:val="0"/>
          <w:numId w:val="5"/>
        </w:numPr>
        <w:tabs>
          <w:tab w:val="left" w:pos="1261"/>
          <w:tab w:val="left" w:pos="9923"/>
        </w:tabs>
        <w:spacing w:after="120"/>
        <w:ind w:right="17"/>
        <w:rPr>
          <w:rFonts w:ascii="Arial Narrow" w:hAnsi="Arial Narrow"/>
          <w:sz w:val="24"/>
          <w:lang w:val="es-CL"/>
        </w:rPr>
      </w:pPr>
      <w:r w:rsidRPr="007A164C">
        <w:rPr>
          <w:rFonts w:ascii="Arial Narrow" w:hAnsi="Arial Narrow"/>
          <w:sz w:val="24"/>
          <w:lang w:val="es-CL"/>
        </w:rPr>
        <w:t>Corresponderá a los profesores jefes difundir el PISE y organizar a sus cursos para las</w:t>
      </w:r>
      <w:r w:rsidRPr="007A164C">
        <w:rPr>
          <w:rFonts w:ascii="Arial Narrow" w:hAnsi="Arial Narrow"/>
          <w:spacing w:val="-5"/>
          <w:sz w:val="24"/>
          <w:lang w:val="es-CL"/>
        </w:rPr>
        <w:t xml:space="preserve"> </w:t>
      </w:r>
      <w:r w:rsidRPr="007A164C">
        <w:rPr>
          <w:rFonts w:ascii="Arial Narrow" w:hAnsi="Arial Narrow"/>
          <w:sz w:val="24"/>
          <w:lang w:val="es-CL"/>
        </w:rPr>
        <w:t>emergencias.</w:t>
      </w:r>
    </w:p>
    <w:p w14:paraId="4FC4EED1" w14:textId="77777777" w:rsidR="00A903D5" w:rsidRPr="007A164C" w:rsidRDefault="00EC0702" w:rsidP="00820E9D">
      <w:pPr>
        <w:pStyle w:val="Textoindependiente"/>
        <w:spacing w:before="1" w:after="120"/>
        <w:rPr>
          <w:rFonts w:ascii="Arial Narrow" w:hAnsi="Arial Narrow"/>
          <w:b/>
          <w:lang w:val="es-CL"/>
        </w:rPr>
      </w:pPr>
      <w:r w:rsidRPr="007A164C">
        <w:rPr>
          <w:rFonts w:ascii="Arial Narrow" w:hAnsi="Arial Narrow"/>
          <w:b/>
          <w:lang w:val="es-CL"/>
        </w:rPr>
        <w:t>Acciones de los Inspectores:</w:t>
      </w:r>
    </w:p>
    <w:p w14:paraId="510AB95E"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Ante una emergencia y/o práctica, los inspectores velarán que los estudiantes de cada sector mantengan el orden y la disciplina, en forma especial en pasillos y</w:t>
      </w:r>
      <w:r w:rsidR="00BE4768" w:rsidRPr="007A164C">
        <w:rPr>
          <w:rFonts w:ascii="Arial Narrow" w:hAnsi="Arial Narrow"/>
          <w:sz w:val="24"/>
          <w:lang w:val="es-CL"/>
        </w:rPr>
        <w:t xml:space="preserve"> </w:t>
      </w:r>
      <w:r w:rsidRPr="007A164C">
        <w:rPr>
          <w:rFonts w:ascii="Arial Narrow" w:hAnsi="Arial Narrow"/>
          <w:sz w:val="24"/>
          <w:lang w:val="es-CL"/>
        </w:rPr>
        <w:t>escaleras.</w:t>
      </w:r>
    </w:p>
    <w:p w14:paraId="2376252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Abrir portón de acceso si es necesario: El responsable será algún asistente de la educación designado por Dirección.</w:t>
      </w:r>
    </w:p>
    <w:p w14:paraId="067B8F5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Supervisar y cautelar que cada profesor esté con su curso y mantener el orden y la calma.</w:t>
      </w:r>
    </w:p>
    <w:p w14:paraId="4D36344D" w14:textId="77777777" w:rsidR="00086187" w:rsidRPr="007A164C" w:rsidRDefault="00086187" w:rsidP="00820E9D">
      <w:pPr>
        <w:tabs>
          <w:tab w:val="left" w:pos="1261"/>
        </w:tabs>
        <w:spacing w:after="120"/>
        <w:rPr>
          <w:rFonts w:ascii="Arial Narrow" w:hAnsi="Arial Narrow"/>
          <w:b/>
          <w:sz w:val="24"/>
          <w:szCs w:val="24"/>
          <w:lang w:val="es-CL"/>
        </w:rPr>
      </w:pPr>
    </w:p>
    <w:p w14:paraId="33813CF3" w14:textId="77777777" w:rsidR="00086187" w:rsidRPr="007A164C" w:rsidRDefault="00086187" w:rsidP="00820E9D">
      <w:pPr>
        <w:tabs>
          <w:tab w:val="left" w:pos="1261"/>
        </w:tabs>
        <w:spacing w:after="120"/>
        <w:rPr>
          <w:rFonts w:ascii="Arial Narrow" w:hAnsi="Arial Narrow"/>
          <w:b/>
          <w:sz w:val="24"/>
          <w:szCs w:val="24"/>
          <w:lang w:val="es-CL"/>
        </w:rPr>
      </w:pPr>
    </w:p>
    <w:p w14:paraId="000BFAFE" w14:textId="77777777" w:rsidR="00A903D5" w:rsidRPr="007A164C" w:rsidRDefault="00EC0702" w:rsidP="00820E9D">
      <w:pPr>
        <w:tabs>
          <w:tab w:val="left" w:pos="1261"/>
        </w:tabs>
        <w:spacing w:after="120"/>
        <w:rPr>
          <w:rFonts w:ascii="Arial Narrow" w:hAnsi="Arial Narrow"/>
          <w:b/>
          <w:sz w:val="24"/>
          <w:szCs w:val="24"/>
          <w:lang w:val="es-CL"/>
        </w:rPr>
      </w:pPr>
      <w:r w:rsidRPr="007A164C">
        <w:rPr>
          <w:rFonts w:ascii="Arial Narrow" w:hAnsi="Arial Narrow"/>
          <w:b/>
          <w:sz w:val="24"/>
          <w:szCs w:val="24"/>
          <w:lang w:val="es-CL"/>
        </w:rPr>
        <w:t>Acciones de los Asistentes de la educación, Auxiliares y Administrativos:</w:t>
      </w:r>
    </w:p>
    <w:p w14:paraId="66A8850A"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una emergencia y/o práctica los auxiliares se preocuparán de cortar el suministro eléctrico, de agua y de gas en ambos sectores. Así también de sacar el extintor de enlace y guiar a los estudiantes que se encuentren en el comedor de la zona de seguridad.</w:t>
      </w:r>
    </w:p>
    <w:p w14:paraId="6A04B54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El personal administrativo se encargará de controlar los accesos principales del establecimiento y de atender la entrega de estudiantes si fuese necesario.</w:t>
      </w:r>
    </w:p>
    <w:p w14:paraId="51AAB0A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Los asistentes de la educación se pondrán al servicio del coordinador/a del sector donde laboran, el cual determinará las labores que desarrollará en el momento.</w:t>
      </w:r>
    </w:p>
    <w:p w14:paraId="1C477399"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Acciones de los apoderados:</w:t>
      </w:r>
    </w:p>
    <w:p w14:paraId="7C2A7D42"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Ante una emergencia guarde la calma.</w:t>
      </w:r>
    </w:p>
    <w:p w14:paraId="0514548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No corra a buscar su pupilo, espere y escuche las noticias de la radio.</w:t>
      </w:r>
    </w:p>
    <w:p w14:paraId="77FB62C8"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que su hijo está bien protegido en el Colegio.</w:t>
      </w:r>
    </w:p>
    <w:p w14:paraId="0209852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w:t>
      </w:r>
      <w:r w:rsidRPr="007A164C">
        <w:rPr>
          <w:rFonts w:ascii="Arial Narrow" w:hAnsi="Arial Narrow"/>
          <w:sz w:val="24"/>
          <w:lang w:val="es-CL"/>
        </w:rPr>
        <w:tab/>
        <w:t>concurre</w:t>
      </w:r>
      <w:r w:rsidR="00086187" w:rsidRPr="007A164C">
        <w:rPr>
          <w:rFonts w:ascii="Arial Narrow" w:hAnsi="Arial Narrow"/>
          <w:sz w:val="24"/>
          <w:lang w:val="es-CL"/>
        </w:rPr>
        <w:t xml:space="preserve"> al Colegio, </w:t>
      </w:r>
      <w:r w:rsidRPr="007A164C">
        <w:rPr>
          <w:rFonts w:ascii="Arial Narrow" w:hAnsi="Arial Narrow"/>
          <w:sz w:val="24"/>
          <w:lang w:val="es-CL"/>
        </w:rPr>
        <w:t>hágalo</w:t>
      </w:r>
      <w:r w:rsidR="00086187" w:rsidRPr="007A164C">
        <w:rPr>
          <w:rFonts w:ascii="Arial Narrow" w:hAnsi="Arial Narrow"/>
          <w:sz w:val="24"/>
          <w:lang w:val="es-CL"/>
        </w:rPr>
        <w:t xml:space="preserve"> </w:t>
      </w:r>
      <w:r w:rsidRPr="007A164C">
        <w:rPr>
          <w:rFonts w:ascii="Arial Narrow" w:hAnsi="Arial Narrow"/>
          <w:sz w:val="24"/>
          <w:lang w:val="es-CL"/>
        </w:rPr>
        <w:t>tranquilamente</w:t>
      </w:r>
      <w:r w:rsidR="00086187" w:rsidRPr="007A164C">
        <w:rPr>
          <w:rFonts w:ascii="Arial Narrow" w:hAnsi="Arial Narrow"/>
          <w:sz w:val="24"/>
          <w:lang w:val="es-CL"/>
        </w:rPr>
        <w:t xml:space="preserve"> </w:t>
      </w:r>
      <w:r w:rsidRPr="007A164C">
        <w:rPr>
          <w:rFonts w:ascii="Arial Narrow" w:hAnsi="Arial Narrow"/>
          <w:sz w:val="24"/>
          <w:lang w:val="es-CL"/>
        </w:rPr>
        <w:t>y</w:t>
      </w:r>
      <w:r w:rsidR="00086187" w:rsidRPr="007A164C">
        <w:rPr>
          <w:rFonts w:ascii="Arial Narrow" w:hAnsi="Arial Narrow"/>
          <w:sz w:val="24"/>
          <w:lang w:val="es-CL"/>
        </w:rPr>
        <w:t xml:space="preserve"> </w:t>
      </w:r>
      <w:r w:rsidRPr="007A164C">
        <w:rPr>
          <w:rFonts w:ascii="Arial Narrow" w:hAnsi="Arial Narrow"/>
          <w:sz w:val="24"/>
          <w:lang w:val="es-CL"/>
        </w:rPr>
        <w:t>actué</w:t>
      </w:r>
      <w:r w:rsidR="00086187" w:rsidRPr="007A164C">
        <w:rPr>
          <w:rFonts w:ascii="Arial Narrow" w:hAnsi="Arial Narrow"/>
          <w:sz w:val="24"/>
          <w:lang w:val="es-CL"/>
        </w:rPr>
        <w:t xml:space="preserve"> </w:t>
      </w:r>
      <w:r w:rsidRPr="007A164C">
        <w:rPr>
          <w:rFonts w:ascii="Arial Narrow" w:hAnsi="Arial Narrow"/>
          <w:sz w:val="24"/>
          <w:lang w:val="es-CL"/>
        </w:rPr>
        <w:t>según</w:t>
      </w:r>
      <w:r w:rsidRPr="007A164C">
        <w:rPr>
          <w:rFonts w:ascii="Arial Narrow" w:hAnsi="Arial Narrow"/>
          <w:sz w:val="24"/>
          <w:lang w:val="es-CL"/>
        </w:rPr>
        <w:tab/>
        <w:t>las instrucciones que le sean entregadas por la Unidad Educativa.</w:t>
      </w:r>
    </w:p>
    <w:p w14:paraId="4245CB4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que el Pánico produce más accidentes y fallecidos que los propios sismos.</w:t>
      </w:r>
    </w:p>
    <w:p w14:paraId="0A93959F" w14:textId="77777777" w:rsidR="00086187" w:rsidRPr="007A164C" w:rsidRDefault="00086187" w:rsidP="00086187">
      <w:pPr>
        <w:pStyle w:val="Prrafodelista"/>
        <w:tabs>
          <w:tab w:val="left" w:pos="1261"/>
        </w:tabs>
        <w:spacing w:after="120"/>
        <w:ind w:left="0"/>
        <w:jc w:val="left"/>
        <w:rPr>
          <w:rFonts w:ascii="Arial Narrow" w:hAnsi="Arial Narrow"/>
          <w:sz w:val="24"/>
          <w:lang w:val="es-CL"/>
        </w:rPr>
      </w:pPr>
    </w:p>
    <w:p w14:paraId="5ADFBBCB" w14:textId="77777777" w:rsidR="00A903D5" w:rsidRPr="007A164C" w:rsidRDefault="00EC0702" w:rsidP="00086187">
      <w:pPr>
        <w:pStyle w:val="Ttulo2"/>
        <w:rPr>
          <w:lang w:val="es-CL"/>
        </w:rPr>
      </w:pPr>
      <w:bookmarkStart w:id="618" w:name="Artículo_117:_Procedimiento_en_caso_de_i"/>
      <w:bookmarkStart w:id="619" w:name="_bookmark130"/>
      <w:bookmarkStart w:id="620" w:name="_Toc36157581"/>
      <w:bookmarkStart w:id="621" w:name="_Toc36544614"/>
      <w:bookmarkStart w:id="622" w:name="_Toc57714462"/>
      <w:bookmarkEnd w:id="618"/>
      <w:bookmarkEnd w:id="619"/>
      <w:r w:rsidRPr="007A164C">
        <w:rPr>
          <w:lang w:val="es-CL"/>
        </w:rPr>
        <w:t xml:space="preserve">Artículo </w:t>
      </w:r>
      <w:r w:rsidR="001E415D" w:rsidRPr="007A164C">
        <w:rPr>
          <w:lang w:val="es-CL"/>
        </w:rPr>
        <w:t>10</w:t>
      </w:r>
      <w:r w:rsidR="00086187" w:rsidRPr="007A164C">
        <w:rPr>
          <w:lang w:val="es-CL"/>
        </w:rPr>
        <w:t>6</w:t>
      </w:r>
      <w:r w:rsidRPr="007A164C">
        <w:rPr>
          <w:lang w:val="es-CL"/>
        </w:rPr>
        <w:t>: Pr</w:t>
      </w:r>
      <w:r w:rsidR="00B916BA" w:rsidRPr="007A164C">
        <w:rPr>
          <w:lang w:val="es-CL"/>
        </w:rPr>
        <w:t>ocedimiento en caso de incendio</w:t>
      </w:r>
      <w:bookmarkEnd w:id="620"/>
      <w:bookmarkEnd w:id="621"/>
      <w:bookmarkEnd w:id="622"/>
    </w:p>
    <w:p w14:paraId="54343C14" w14:textId="77777777" w:rsidR="00A903D5" w:rsidRPr="007A164C" w:rsidRDefault="00EC0702" w:rsidP="00820E9D">
      <w:pPr>
        <w:pStyle w:val="Textoindependiente"/>
        <w:spacing w:before="195" w:after="120"/>
        <w:ind w:right="17"/>
        <w:rPr>
          <w:rFonts w:ascii="Arial Narrow" w:hAnsi="Arial Narrow"/>
          <w:lang w:val="es-CL"/>
        </w:rPr>
      </w:pPr>
      <w:r w:rsidRPr="007A164C">
        <w:rPr>
          <w:rFonts w:ascii="Arial Narrow" w:hAnsi="Arial Narrow"/>
          <w:lang w:val="es-CL"/>
        </w:rPr>
        <w:t>Todos los usuarios del establecimiento: Si descubre un foco de fuego en el lugar donde usted se encuentra, proceda de acuerdo a las siguientes instrucciones:</w:t>
      </w:r>
    </w:p>
    <w:p w14:paraId="72F1A33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Mantenga la calma.</w:t>
      </w:r>
    </w:p>
    <w:p w14:paraId="3B0FF1B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Avise de inmediato a personal del establecimiento.</w:t>
      </w:r>
    </w:p>
    <w:p w14:paraId="6DB8C6E1"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el fuego es controlable, utilice hasta dos extintores en forma simultánea para apagarlo (esto sólo si está capacitado en el uso y manejo de extintores).</w:t>
      </w:r>
    </w:p>
    <w:p w14:paraId="64B297ED"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de no poder extinguir el fuego, abandone el lugar dejándolo cerrado para limitar la propagación. Impida el ingreso de otras personas.</w:t>
      </w:r>
    </w:p>
    <w:p w14:paraId="327B5868"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que sea necesario evacuar, diríjase en forma controlada y serena hacia la “zona de seguridad”.</w:t>
      </w:r>
    </w:p>
    <w:p w14:paraId="40FB6A8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Para salir no se debe correr ni gritar. En caso que el establecimiento cuente con escaleras, circule por éstas por su costado derecho, mire los peldaños y tómese de los pasamanos.</w:t>
      </w:r>
    </w:p>
    <w:p w14:paraId="08332B65"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No reingrese al lugar donde se encontraba hasta que su monitor de apoyo o coordinador de piso o área lo indique.</w:t>
      </w:r>
    </w:p>
    <w:p w14:paraId="2E146D7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de tener que circular por lugares con gran cantidad de humo, recuerde que el aire fresco y limpio lo encontrará cerca del suelo.</w:t>
      </w:r>
    </w:p>
    <w:p w14:paraId="60B7B19D" w14:textId="77777777" w:rsidR="00A903D5" w:rsidRPr="007A164C" w:rsidRDefault="00EC0702" w:rsidP="00820E9D">
      <w:pPr>
        <w:pStyle w:val="Textoindependiente"/>
        <w:spacing w:before="10" w:after="120"/>
        <w:ind w:right="569"/>
        <w:rPr>
          <w:rFonts w:ascii="Arial Narrow" w:hAnsi="Arial Narrow"/>
          <w:lang w:val="es-CL"/>
        </w:rPr>
      </w:pPr>
      <w:r w:rsidRPr="007A164C">
        <w:rPr>
          <w:rFonts w:ascii="Arial Narrow" w:hAnsi="Arial Narrow"/>
          <w:lang w:val="es-CL"/>
        </w:rPr>
        <w:t>En caso de encontrarse en otro sector, si se ordena una evacuación deberá integrarse a ella sin necesidad de volver a su propio sector.</w:t>
      </w:r>
    </w:p>
    <w:p w14:paraId="0225AFE7" w14:textId="77777777" w:rsidR="00287652" w:rsidRPr="007A164C" w:rsidRDefault="00287652" w:rsidP="00820E9D">
      <w:pPr>
        <w:pStyle w:val="Textoindependiente"/>
        <w:spacing w:after="120"/>
        <w:rPr>
          <w:rFonts w:ascii="Arial Narrow" w:hAnsi="Arial Narrow"/>
          <w:b/>
          <w:lang w:val="es-CL"/>
        </w:rPr>
      </w:pPr>
    </w:p>
    <w:p w14:paraId="7AD9D88D" w14:textId="77777777" w:rsidR="00287652" w:rsidRPr="007A164C" w:rsidRDefault="00287652" w:rsidP="00820E9D">
      <w:pPr>
        <w:pStyle w:val="Textoindependiente"/>
        <w:spacing w:after="120"/>
        <w:rPr>
          <w:rFonts w:ascii="Arial Narrow" w:hAnsi="Arial Narrow"/>
          <w:b/>
          <w:lang w:val="es-CL"/>
        </w:rPr>
      </w:pPr>
    </w:p>
    <w:p w14:paraId="12559CCD" w14:textId="77777777" w:rsidR="00287652" w:rsidRPr="007A164C" w:rsidRDefault="00287652" w:rsidP="00820E9D">
      <w:pPr>
        <w:pStyle w:val="Textoindependiente"/>
        <w:spacing w:after="120"/>
        <w:rPr>
          <w:rFonts w:ascii="Arial Narrow" w:hAnsi="Arial Narrow"/>
          <w:b/>
          <w:lang w:val="es-CL"/>
        </w:rPr>
      </w:pPr>
    </w:p>
    <w:p w14:paraId="796D2D86"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Acciones Monitor de apoyo: (Docentes).</w:t>
      </w:r>
    </w:p>
    <w:p w14:paraId="6C7871B3" w14:textId="77777777" w:rsidR="00A903D5" w:rsidRPr="007A164C" w:rsidRDefault="00EC0702" w:rsidP="00820E9D">
      <w:pPr>
        <w:pStyle w:val="Textoindependiente"/>
        <w:spacing w:before="137" w:after="120"/>
        <w:ind w:left="539" w:right="17"/>
        <w:rPr>
          <w:rFonts w:ascii="Arial Narrow" w:hAnsi="Arial Narrow"/>
          <w:lang w:val="es-CL"/>
        </w:rPr>
      </w:pPr>
      <w:r w:rsidRPr="007A164C">
        <w:rPr>
          <w:rFonts w:ascii="Arial Narrow" w:hAnsi="Arial Narrow"/>
          <w:lang w:val="es-CL"/>
        </w:rPr>
        <w:t>En caso de ser informado o detectar un foco de fuego en el establecimiento, proceda de acuerdo a las siguientes instrucciones:</w:t>
      </w:r>
    </w:p>
    <w:p w14:paraId="63AEE25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de encontrarse fuera de su área de responsabilidad, utilice el camino más corto y seguro para regresar a su sector (esto sólo en caso de ser posible).</w:t>
      </w:r>
    </w:p>
    <w:p w14:paraId="472D858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Disponga estado de alerta y evalúe la situación de emergencia.</w:t>
      </w:r>
    </w:p>
    <w:p w14:paraId="38699F02"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Procure que las personas que se encuentren en el sector afectado se alejen.</w:t>
      </w:r>
    </w:p>
    <w:p w14:paraId="4705E452"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el fuego es controlable, utilice hasta dos extintores en forma simultánea para apagarlo. De no ser controlado en un primer intento, informe al coordinador de piso o área para que se ordene la evacuación.</w:t>
      </w:r>
    </w:p>
    <w:p w14:paraId="4814FA6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Cuando el foco de fuego sea en otro sector, aleje a los estudiantes u otras personas que allí se encuentren de ventanas y bodegas. Ordene la interrupción de actividades y disponga el estado de alerta (estado de alerta implica, guardar pertenencias y documentación, apagar computadores, cerrar ventanas, no usar teléfonos, citófonos, etc. Todo ello, solo en caso que así se pudiera) y espere instrucciones del coordinador general.</w:t>
      </w:r>
    </w:p>
    <w:p w14:paraId="67D7085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Cuando se ordene la evacuación, reúna y verifique la presencia de todos los estudiantes u otras personas que se encuentran en el área, incluyendo visitas, e inicie la evacuación por la ruta autorizada por el coordinador de piso o área.</w:t>
      </w:r>
    </w:p>
    <w:p w14:paraId="3F69253D"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Para salir no se debe correr ni gritar. En caso que el establecimiento cuente con escaleras, haga circular a las personas por el costado derecho de éstas, procurando utilizar pasamanos.</w:t>
      </w:r>
    </w:p>
    <w:p w14:paraId="3FC6713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Luego traslade a las personas a la “zona de seguridad” correspondiente a su sector u otra que se designe en el momento y espere instrucciones. En caso de ser docente, revise en el libro de clases para verificar si la totalidad de los estudiantes evacuaron.</w:t>
      </w:r>
    </w:p>
    <w:p w14:paraId="3AF360C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Todo abandono de la instalación hacia el exterior deberá ser iniciada a partir de la orden del coordinador general, la cual será informada por este mismo o por los coordinadores de </w:t>
      </w:r>
      <w:r w:rsidR="006E69BB" w:rsidRPr="007A164C">
        <w:rPr>
          <w:rFonts w:ascii="Arial Narrow" w:hAnsi="Arial Narrow"/>
          <w:sz w:val="24"/>
          <w:lang w:val="es-CL"/>
        </w:rPr>
        <w:t xml:space="preserve">piso o </w:t>
      </w:r>
      <w:r w:rsidRPr="007A164C">
        <w:rPr>
          <w:rFonts w:ascii="Arial Narrow" w:hAnsi="Arial Narrow"/>
          <w:sz w:val="24"/>
          <w:lang w:val="es-CL"/>
        </w:rPr>
        <w:t>área.</w:t>
      </w:r>
    </w:p>
    <w:p w14:paraId="25D51C98" w14:textId="77777777" w:rsidR="00A903D5" w:rsidRPr="007A164C" w:rsidRDefault="00A903D5" w:rsidP="00820E9D">
      <w:pPr>
        <w:pStyle w:val="Textoindependiente"/>
        <w:spacing w:before="7" w:after="120"/>
        <w:rPr>
          <w:rFonts w:ascii="Arial Narrow" w:hAnsi="Arial Narrow"/>
          <w:lang w:val="es-CL"/>
        </w:rPr>
      </w:pPr>
    </w:p>
    <w:p w14:paraId="7BB6CCAE"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b/>
          <w:lang w:val="es-CL"/>
        </w:rPr>
        <w:t>Acciones coordinador de área o piso</w:t>
      </w:r>
      <w:r w:rsidRPr="007A164C">
        <w:rPr>
          <w:rFonts w:ascii="Arial Narrow" w:hAnsi="Arial Narrow"/>
          <w:lang w:val="es-CL"/>
        </w:rPr>
        <w:t>:</w:t>
      </w:r>
    </w:p>
    <w:p w14:paraId="2ED72AC5" w14:textId="77777777" w:rsidR="00A903D5" w:rsidRPr="007A164C" w:rsidRDefault="00EC0702" w:rsidP="00820E9D">
      <w:pPr>
        <w:pStyle w:val="Textoindependiente"/>
        <w:spacing w:before="142" w:after="120"/>
        <w:ind w:right="17"/>
        <w:rPr>
          <w:rFonts w:ascii="Arial Narrow" w:hAnsi="Arial Narrow"/>
          <w:lang w:val="es-CL"/>
        </w:rPr>
      </w:pPr>
      <w:r w:rsidRPr="007A164C">
        <w:rPr>
          <w:rFonts w:ascii="Arial Narrow" w:hAnsi="Arial Narrow"/>
          <w:lang w:val="es-CL"/>
        </w:rPr>
        <w:t>En caso de ser informado o detectar un foco de fuego en el establecimiento, proceda de acuerdo a las siguientes instrucciones:</w:t>
      </w:r>
    </w:p>
    <w:p w14:paraId="0F908F4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de encontrarse fuera de su área de responsabilidad, utilice el camino más corto y seguro para regresar a su sector (esto sólo en caso de ser posible).</w:t>
      </w:r>
    </w:p>
    <w:p w14:paraId="37D543C0"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Disponga estado de alerta y evalúe la situación de emergencia.</w:t>
      </w:r>
    </w:p>
    <w:p w14:paraId="0B94F5FE"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Procure que las personas que se encuentren en el sector afectado se alejen.</w:t>
      </w:r>
    </w:p>
    <w:p w14:paraId="6CADD18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el fuego es controlable, utilice hasta dos extintores en forma simultánea para apagarlo. De no ser controlado en un primer intento, informe al coordinador general para que se ordene la evacuación.</w:t>
      </w:r>
    </w:p>
    <w:p w14:paraId="634D554E"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se decreta la evacuación, cerciórese de que no queden personas en los lugares afectados.</w:t>
      </w:r>
    </w:p>
    <w:p w14:paraId="28CE8301"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Instruya para que no se reingrese al lugar afectado, hasta que el coordinador general lo autorice.</w:t>
      </w:r>
    </w:p>
    <w:p w14:paraId="158485E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Diríjase en forma controlada y serena hacia la “zona de seguridad”.</w:t>
      </w:r>
    </w:p>
    <w:p w14:paraId="18117571"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de ser necesario, evacuar hacia el exterior del establecimiento, dar la orden a los monitores de apoyo, una vez que el coordinador general lo determine.</w:t>
      </w:r>
    </w:p>
    <w:p w14:paraId="70D31BF5"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finalizado el estado de emergencia, junto al coordinador general, evalúe las condiciones resultantes.</w:t>
      </w:r>
    </w:p>
    <w:p w14:paraId="6DE470C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a la comunidad estudiantil que solo la máxima autoridad del establecimiento está facultada para emitir información oficial del siniestro a los medios de comunicación (si éstos se presentaran).</w:t>
      </w:r>
    </w:p>
    <w:p w14:paraId="6FC755FC" w14:textId="77777777" w:rsidR="00A903D5" w:rsidRPr="007A164C" w:rsidRDefault="00A903D5" w:rsidP="00820E9D">
      <w:pPr>
        <w:pStyle w:val="Textoindependiente"/>
        <w:spacing w:before="8" w:after="120"/>
        <w:rPr>
          <w:rFonts w:ascii="Arial Narrow" w:hAnsi="Arial Narrow"/>
          <w:lang w:val="es-CL"/>
        </w:rPr>
      </w:pPr>
    </w:p>
    <w:p w14:paraId="4D3AA0B4"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b/>
          <w:lang w:val="es-CL"/>
        </w:rPr>
        <w:t>Acciones Coordinador general</w:t>
      </w:r>
      <w:r w:rsidR="0028582E" w:rsidRPr="007A164C">
        <w:rPr>
          <w:rFonts w:ascii="Arial Narrow" w:hAnsi="Arial Narrow"/>
          <w:lang w:val="es-CL"/>
        </w:rPr>
        <w:t xml:space="preserve"> </w:t>
      </w:r>
      <w:r w:rsidR="0028582E" w:rsidRPr="007A164C">
        <w:rPr>
          <w:rFonts w:ascii="Arial Narrow" w:hAnsi="Arial Narrow"/>
          <w:b/>
          <w:lang w:val="es-CL"/>
        </w:rPr>
        <w:t xml:space="preserve">de Seguridad integral: </w:t>
      </w:r>
    </w:p>
    <w:p w14:paraId="5D33F27B" w14:textId="77777777" w:rsidR="00A903D5" w:rsidRPr="007A164C" w:rsidRDefault="00EC0702" w:rsidP="00820E9D">
      <w:pPr>
        <w:pStyle w:val="Textoindependiente"/>
        <w:spacing w:before="142" w:after="120"/>
        <w:ind w:right="17"/>
        <w:rPr>
          <w:rFonts w:ascii="Arial Narrow" w:hAnsi="Arial Narrow"/>
          <w:lang w:val="es-CL"/>
        </w:rPr>
      </w:pPr>
      <w:r w:rsidRPr="007A164C">
        <w:rPr>
          <w:rFonts w:ascii="Arial Narrow" w:hAnsi="Arial Narrow"/>
          <w:lang w:val="es-CL"/>
        </w:rPr>
        <w:t>En caso de ser informado o detectar un foco de fuego en el establecimiento, proceda de acuerdo a las siguientes instrucciones:</w:t>
      </w:r>
    </w:p>
    <w:p w14:paraId="2CEA316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Disponga estado de alerta y evalúe la situación de emergencia.</w:t>
      </w:r>
    </w:p>
    <w:p w14:paraId="2F75F24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se encuentra en el lugar afectado y el fuego es controlable, utilice hasta dos extintores en forma simultánea para apagarlo. De no ser controlado en un primer intento, dé la orden de evacuación.</w:t>
      </w:r>
    </w:p>
    <w:p w14:paraId="5ADCF1B9"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recibe la información de un foco de fuego, evalúe de acuerdo a los datos entregados.</w:t>
      </w:r>
    </w:p>
    <w:p w14:paraId="6932352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Disponga que se corten los suministros de electricidad, gas y aire acondicionado en caso de que exista.</w:t>
      </w:r>
    </w:p>
    <w:p w14:paraId="462ED990"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De ser necesario, contáctese con servicios de emergencia (Carabineros,</w:t>
      </w:r>
      <w:r w:rsidR="00BE4768" w:rsidRPr="007A164C">
        <w:rPr>
          <w:rFonts w:ascii="Arial Narrow" w:hAnsi="Arial Narrow"/>
          <w:sz w:val="24"/>
          <w:lang w:val="es-CL"/>
        </w:rPr>
        <w:t xml:space="preserve"> </w:t>
      </w:r>
      <w:r w:rsidRPr="007A164C">
        <w:rPr>
          <w:rFonts w:ascii="Arial Narrow" w:hAnsi="Arial Narrow"/>
          <w:sz w:val="24"/>
          <w:lang w:val="es-CL"/>
        </w:rPr>
        <w:t>Bomberos, Ambulancia, etc.).</w:t>
      </w:r>
    </w:p>
    <w:p w14:paraId="0E5D377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Instruir a la comunidad estudiantil para que tengan expeditos los accesos del establecimiento, a fin de permitir el ingreso de ayuda externa y/o salida de heridos o personas.</w:t>
      </w:r>
    </w:p>
    <w:p w14:paraId="2925950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Controle y compruebe que cada coordinador de piso o área esté evacuando completamente a los integrantes del establecimiento.</w:t>
      </w:r>
    </w:p>
    <w:p w14:paraId="21D28A8E"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Cerciórese de que no queden integrantes del establecimiento en las áreas de afectadas.</w:t>
      </w:r>
    </w:p>
    <w:p w14:paraId="251A23B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Ordene al personal de seguridad que se impida el acceso de particulares al establecimiento.</w:t>
      </w:r>
    </w:p>
    <w:p w14:paraId="76D994F9"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Diríjase en forma controlada y serena hacia la “zona de seguridad”.</w:t>
      </w:r>
    </w:p>
    <w:p w14:paraId="1434FEB5"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Evalúe si es necesario evacuar hacia el exterior del establecimiento.</w:t>
      </w:r>
    </w:p>
    <w:p w14:paraId="501C2F1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finalizado el estado de emergencia, evalúe condiciones resultantes e informe sus novedades y conclusiones al establecimiento.</w:t>
      </w:r>
    </w:p>
    <w:p w14:paraId="6448185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a la comunidad estudiantil que solo la máxima autoridad del establecimiento está facultada para emitir información oficial del siniestro a los medios de comunicación (si éstos se presentarán).</w:t>
      </w:r>
    </w:p>
    <w:p w14:paraId="3CDAB346" w14:textId="77777777" w:rsidR="00A903D5" w:rsidRPr="007A164C" w:rsidRDefault="00A903D5" w:rsidP="00820E9D">
      <w:pPr>
        <w:pStyle w:val="Textoindependiente"/>
        <w:spacing w:before="1" w:after="120"/>
        <w:rPr>
          <w:rFonts w:ascii="Arial Narrow" w:hAnsi="Arial Narrow"/>
          <w:lang w:val="es-CL"/>
        </w:rPr>
      </w:pPr>
    </w:p>
    <w:p w14:paraId="2D1C4CF6" w14:textId="77777777" w:rsidR="00A903D5" w:rsidRPr="007A164C" w:rsidRDefault="00EC0702" w:rsidP="00B916BA">
      <w:pPr>
        <w:pStyle w:val="Ttulo2"/>
        <w:rPr>
          <w:lang w:val="es-CL"/>
        </w:rPr>
      </w:pPr>
      <w:bookmarkStart w:id="623" w:name="Artículo_118:_Procedimiento_en_caso_de_S"/>
      <w:bookmarkStart w:id="624" w:name="_bookmark131"/>
      <w:bookmarkStart w:id="625" w:name="_Toc36157582"/>
      <w:bookmarkStart w:id="626" w:name="_Toc36544615"/>
      <w:bookmarkStart w:id="627" w:name="_Toc57714463"/>
      <w:bookmarkEnd w:id="623"/>
      <w:bookmarkEnd w:id="624"/>
      <w:r w:rsidRPr="007A164C">
        <w:rPr>
          <w:lang w:val="es-CL"/>
        </w:rPr>
        <w:t xml:space="preserve">Artículo </w:t>
      </w:r>
      <w:r w:rsidR="001E415D" w:rsidRPr="007A164C">
        <w:rPr>
          <w:lang w:val="es-CL"/>
        </w:rPr>
        <w:t>10</w:t>
      </w:r>
      <w:r w:rsidR="00B916BA" w:rsidRPr="007A164C">
        <w:rPr>
          <w:lang w:val="es-CL"/>
        </w:rPr>
        <w:t>7</w:t>
      </w:r>
      <w:r w:rsidRPr="007A164C">
        <w:rPr>
          <w:lang w:val="es-CL"/>
        </w:rPr>
        <w:t>: Procedimiento en caso de Sismo:</w:t>
      </w:r>
      <w:bookmarkEnd w:id="625"/>
      <w:bookmarkEnd w:id="626"/>
      <w:bookmarkEnd w:id="627"/>
    </w:p>
    <w:p w14:paraId="31C14C9D"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Todos los usuarios del establecimiento: Al iniciarse un sismo, proceda de acuerdo a las siguientes instrucciones</w:t>
      </w:r>
    </w:p>
    <w:p w14:paraId="5FA4F54E"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Durante el sismo:</w:t>
      </w:r>
    </w:p>
    <w:p w14:paraId="56639C1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Mantenga la calma y permanezca en su lugar.</w:t>
      </w:r>
    </w:p>
    <w:p w14:paraId="4668B1C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Aléjese de ventanales y lugares de almacenamiento en altura.</w:t>
      </w:r>
    </w:p>
    <w:p w14:paraId="3979877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Busque protección debajo de escritorios o mesas. Agáchese, cúbrase y afírmese (esto no aplica en casos de construcciones de material ligero o en aquellos en que detecte posibles desprendimientos de estructuras. En ese caso deben evacuar inmediatamente).</w:t>
      </w:r>
    </w:p>
    <w:p w14:paraId="064FE94F" w14:textId="77777777" w:rsidR="00A903D5" w:rsidRPr="007A164C" w:rsidRDefault="00BE4768"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ab/>
      </w:r>
      <w:r w:rsidR="00EC0702" w:rsidRPr="007A164C">
        <w:rPr>
          <w:rFonts w:ascii="Arial Narrow" w:hAnsi="Arial Narrow"/>
          <w:sz w:val="24"/>
          <w:lang w:val="es-CL"/>
        </w:rPr>
        <w:t>Evacue, solo si se da la alarma establecida para aquellos fines o a menos que la persona encargada del lugar lo defina.</w:t>
      </w:r>
    </w:p>
    <w:p w14:paraId="42B62AD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caso que sea necesario evacuar, diríjase en forma controlada y serena hacia la “zona de seguridad”.</w:t>
      </w:r>
    </w:p>
    <w:p w14:paraId="6195EA85"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Para salir no se debe correr ni gritar. En caso que el establecimiento cuente con escaleras, circule por éstas por su costado derecho, mire los peldaños y tómese de los</w:t>
      </w:r>
      <w:r w:rsidR="00BE4768" w:rsidRPr="007A164C">
        <w:rPr>
          <w:rFonts w:ascii="Arial Narrow" w:hAnsi="Arial Narrow"/>
          <w:sz w:val="24"/>
          <w:lang w:val="es-CL"/>
        </w:rPr>
        <w:t xml:space="preserve"> </w:t>
      </w:r>
      <w:r w:rsidRPr="007A164C">
        <w:rPr>
          <w:rFonts w:ascii="Arial Narrow" w:hAnsi="Arial Narrow"/>
          <w:sz w:val="24"/>
          <w:lang w:val="es-CL"/>
        </w:rPr>
        <w:t>pasamanos.</w:t>
      </w:r>
    </w:p>
    <w:p w14:paraId="4F52D28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No reingrese al lugar donde se encontraba hasta que su monitor de apoyo o coordinador de piso o área lo indique.</w:t>
      </w:r>
    </w:p>
    <w:p w14:paraId="376423B8"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Evite llevar objetos en sus manos.</w:t>
      </w:r>
    </w:p>
    <w:p w14:paraId="17BB220A"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en la zona de seguridad, permanezca ahí hasta recibir instrucciones del personal a cargo de la evacuación.</w:t>
      </w:r>
    </w:p>
    <w:p w14:paraId="01158518"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Todo abandono de la instalación hacia el exterior deberá ser iniciada a partir de la orden del coordinador general.</w:t>
      </w:r>
    </w:p>
    <w:p w14:paraId="319FAAA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En el caso de existir personas con algún tipo de discapacidad, procure ayudarlo en la actividad de evacuación.</w:t>
      </w:r>
    </w:p>
    <w:p w14:paraId="5563C18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el establecimiento cuenta con más de un piso y usted se encuentra en otro piso, evacue con estudiantes u otras personas que se encuentren en él y diríjase a la zona de seguridad.</w:t>
      </w:r>
    </w:p>
    <w:p w14:paraId="6F0562F3" w14:textId="77777777" w:rsidR="00B916BA" w:rsidRPr="007A164C" w:rsidRDefault="00B916BA" w:rsidP="00820E9D">
      <w:pPr>
        <w:pStyle w:val="Textoindependiente"/>
        <w:spacing w:after="120"/>
        <w:rPr>
          <w:rFonts w:ascii="Arial Narrow" w:hAnsi="Arial Narrow"/>
          <w:b/>
          <w:lang w:val="es-CL"/>
        </w:rPr>
      </w:pPr>
    </w:p>
    <w:p w14:paraId="3CB1FE43" w14:textId="77777777" w:rsidR="00A903D5" w:rsidRPr="007A164C" w:rsidRDefault="00EC0702" w:rsidP="00820E9D">
      <w:pPr>
        <w:pStyle w:val="Textoindependiente"/>
        <w:spacing w:after="120"/>
        <w:rPr>
          <w:rFonts w:ascii="Arial Narrow" w:hAnsi="Arial Narrow"/>
          <w:b/>
          <w:lang w:val="es-CL"/>
        </w:rPr>
      </w:pPr>
      <w:r w:rsidRPr="007A164C">
        <w:rPr>
          <w:rFonts w:ascii="Arial Narrow" w:hAnsi="Arial Narrow"/>
          <w:b/>
          <w:lang w:val="es-CL"/>
        </w:rPr>
        <w:t>Después del sismo:</w:t>
      </w:r>
    </w:p>
    <w:p w14:paraId="13741F18" w14:textId="77777777" w:rsidR="00A903D5" w:rsidRPr="007A164C" w:rsidRDefault="00EC0702" w:rsidP="00820E9D">
      <w:pPr>
        <w:pStyle w:val="Textoindependiente"/>
        <w:spacing w:before="142" w:after="120"/>
        <w:ind w:right="17"/>
        <w:rPr>
          <w:rFonts w:ascii="Arial Narrow" w:hAnsi="Arial Narrow"/>
          <w:lang w:val="es-CL"/>
        </w:rPr>
      </w:pPr>
      <w:r w:rsidRPr="007A164C">
        <w:rPr>
          <w:rFonts w:ascii="Arial Narrow" w:hAnsi="Arial Narrow"/>
          <w:lang w:val="es-CL"/>
        </w:rPr>
        <w:t>Una vez que finalice el sismo espere la orden de evacuación, que será dada activando la alarma de emergencias.</w:t>
      </w:r>
    </w:p>
    <w:p w14:paraId="68D98B85"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Siga a las instrucciones del coordinador de piso o área o de algún monitor de apoyo</w:t>
      </w:r>
    </w:p>
    <w:p w14:paraId="7CCA692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Evacue sólo cuando se lo indiquen, abandone la instalación por la ruta de evacuación autorizada y apoye a personas vulnerables durante esta actividad (discapacitados, descontrolados, ancianos, etc.).</w:t>
      </w:r>
    </w:p>
    <w:p w14:paraId="7C31A07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No pierda la calma. Recuerde que al salir no se debe correr. En caso que el establecimiento cuente con escaleras, siempre debe circular por costado derecho, mire los peldaños y tómese de los pasamanos. Evite el uso de fósforos o encendedores.</w:t>
      </w:r>
    </w:p>
    <w:p w14:paraId="16E6BDA5" w14:textId="77777777" w:rsidR="00B916BA"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No reingrese al establecimiento hasta que se le ordene.</w:t>
      </w:r>
    </w:p>
    <w:p w14:paraId="2D061B8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a la comunidad estudiantil que solo la máxima autoridad del establecimiento está facultada para emitir información oficial del siniestro a los medios de comunicación (si éstos se presentaran).</w:t>
      </w:r>
    </w:p>
    <w:p w14:paraId="5E5A4FBF" w14:textId="77777777" w:rsidR="00A903D5" w:rsidRPr="007A164C" w:rsidRDefault="00A903D5" w:rsidP="00820E9D">
      <w:pPr>
        <w:pStyle w:val="Textoindependiente"/>
        <w:spacing w:after="120"/>
        <w:rPr>
          <w:rFonts w:ascii="Arial Narrow" w:hAnsi="Arial Narrow"/>
          <w:lang w:val="es-CL"/>
        </w:rPr>
      </w:pPr>
    </w:p>
    <w:p w14:paraId="49B24673"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b/>
          <w:lang w:val="es-CL"/>
        </w:rPr>
        <w:t>Acciones del monitor de apoyo</w:t>
      </w:r>
      <w:r w:rsidRPr="007A164C">
        <w:rPr>
          <w:rFonts w:ascii="Arial Narrow" w:hAnsi="Arial Narrow"/>
          <w:lang w:val="es-CL"/>
        </w:rPr>
        <w:t>:</w:t>
      </w:r>
    </w:p>
    <w:p w14:paraId="5745917A" w14:textId="77777777" w:rsidR="00A903D5" w:rsidRPr="007A164C" w:rsidRDefault="00EC0702" w:rsidP="00820E9D">
      <w:pPr>
        <w:pStyle w:val="Textoindependiente"/>
        <w:spacing w:before="137" w:after="120"/>
        <w:ind w:right="608"/>
        <w:rPr>
          <w:rFonts w:ascii="Arial Narrow" w:hAnsi="Arial Narrow"/>
          <w:lang w:val="es-CL"/>
        </w:rPr>
      </w:pPr>
      <w:r w:rsidRPr="007A164C">
        <w:rPr>
          <w:rFonts w:ascii="Arial Narrow" w:hAnsi="Arial Narrow"/>
          <w:lang w:val="es-CL"/>
        </w:rPr>
        <w:t>Al iniciarse un sismo, proceda de acuerdo a las siguientes instrucciones: Durante el</w:t>
      </w:r>
      <w:r w:rsidRPr="007A164C">
        <w:rPr>
          <w:rFonts w:ascii="Arial Narrow" w:hAnsi="Arial Narrow"/>
          <w:spacing w:val="3"/>
          <w:lang w:val="es-CL"/>
        </w:rPr>
        <w:t xml:space="preserve"> </w:t>
      </w:r>
      <w:r w:rsidRPr="007A164C">
        <w:rPr>
          <w:rFonts w:ascii="Arial Narrow" w:hAnsi="Arial Narrow"/>
          <w:lang w:val="es-CL"/>
        </w:rPr>
        <w:t>sismo:</w:t>
      </w:r>
    </w:p>
    <w:p w14:paraId="22EADE2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Mantenga la calma.</w:t>
      </w:r>
    </w:p>
    <w:p w14:paraId="27590FB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Promueva la calma entre las personas que se encuentren en el lugar, aléjelos de los ventanales y lugares de almacenamiento en altura.</w:t>
      </w:r>
    </w:p>
    <w:p w14:paraId="1EBC333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Busque protección debajo de escritorios o mesas e indique a las personas del lugar en donde se encuentra realizar la misma acción, agáchese, cúbrase y afírmese (esto no aplica en casos de construcciones de adobe, material ligero o en aquellos en que detecte posibles desprendimientos de estructuras. En ese caso deben evacuar inmediatamente).</w:t>
      </w:r>
    </w:p>
    <w:p w14:paraId="3504F7F5"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Evacue, solo si se da la alarma establecida para aquellos fines o a menos que la situación en la que se, encuentre lo amerite.</w:t>
      </w:r>
    </w:p>
    <w:p w14:paraId="1AA92FF9" w14:textId="77777777" w:rsidR="00A903D5" w:rsidRPr="007A164C" w:rsidRDefault="00EC0702" w:rsidP="00820E9D">
      <w:pPr>
        <w:pStyle w:val="Textoindependiente"/>
        <w:spacing w:before="1" w:after="120"/>
        <w:rPr>
          <w:rFonts w:ascii="Arial Narrow" w:hAnsi="Arial Narrow"/>
          <w:lang w:val="es-CL"/>
        </w:rPr>
      </w:pPr>
      <w:r w:rsidRPr="007A164C">
        <w:rPr>
          <w:rFonts w:ascii="Arial Narrow" w:hAnsi="Arial Narrow"/>
          <w:lang w:val="es-CL"/>
        </w:rPr>
        <w:t>Después del sismo:</w:t>
      </w:r>
    </w:p>
    <w:p w14:paraId="67A21F3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que finalice el sismo espere la orden de evacuación, que será dada activando la alarma de emergencias.</w:t>
      </w:r>
    </w:p>
    <w:p w14:paraId="5195B224"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Guiar a las personas por las vías de evacuación a la “zona de seguridad”, procurando el desalojo total del recinto.</w:t>
      </w:r>
    </w:p>
    <w:p w14:paraId="76DFEB63"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que al salir no se debe correr. En caso que el establecimiento disponga de escaleras, debe circular por costado derecho, mirar los peldaños y tomarse de los pasamanos.</w:t>
      </w:r>
    </w:p>
    <w:p w14:paraId="07562CC7"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Si es docente, en la zona de seguridad apóyese en el libro de clases para verificar si la totalidad de los estudiantes evacuaron.</w:t>
      </w:r>
    </w:p>
    <w:p w14:paraId="100092DB"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finalizado el estado de emergencia, espere instrucciones para retomar las actividades diarias.</w:t>
      </w:r>
    </w:p>
    <w:p w14:paraId="010E96C2" w14:textId="77777777" w:rsidR="00A903D5" w:rsidRPr="007A164C" w:rsidRDefault="00EC0702" w:rsidP="00E054BC">
      <w:pPr>
        <w:pStyle w:val="Textoindependiente"/>
        <w:spacing w:before="142" w:after="120"/>
        <w:ind w:right="17"/>
        <w:rPr>
          <w:rFonts w:ascii="Arial Narrow" w:hAnsi="Arial Narrow"/>
          <w:lang w:val="es-CL"/>
        </w:rPr>
      </w:pPr>
      <w:r w:rsidRPr="007A164C">
        <w:rPr>
          <w:rFonts w:ascii="Arial Narrow" w:hAnsi="Arial Narrow"/>
          <w:lang w:val="es-CL"/>
        </w:rPr>
        <w:t>Recuerde a la comunidad estudiantil que solo la máxima autoridad del establecimiento está facultada para emitir información oficial del siniestro a los medios de comunicación (si éstos se presentaran).</w:t>
      </w:r>
    </w:p>
    <w:p w14:paraId="27BA309F" w14:textId="77777777" w:rsidR="0084389D" w:rsidRPr="007A164C" w:rsidRDefault="0084389D" w:rsidP="00820E9D">
      <w:pPr>
        <w:pStyle w:val="Textoindependiente"/>
        <w:spacing w:before="1" w:after="120"/>
        <w:rPr>
          <w:rFonts w:ascii="Arial Narrow" w:hAnsi="Arial Narrow"/>
          <w:b/>
          <w:lang w:val="es-CL"/>
        </w:rPr>
      </w:pPr>
    </w:p>
    <w:p w14:paraId="2CE81AAE" w14:textId="77777777" w:rsidR="00A903D5" w:rsidRPr="007A164C" w:rsidRDefault="00EC0702" w:rsidP="00820E9D">
      <w:pPr>
        <w:pStyle w:val="Textoindependiente"/>
        <w:spacing w:before="1" w:after="120"/>
        <w:rPr>
          <w:rFonts w:ascii="Arial Narrow" w:hAnsi="Arial Narrow"/>
          <w:b/>
          <w:lang w:val="es-CL"/>
        </w:rPr>
      </w:pPr>
      <w:r w:rsidRPr="007A164C">
        <w:rPr>
          <w:rFonts w:ascii="Arial Narrow" w:hAnsi="Arial Narrow"/>
          <w:b/>
          <w:lang w:val="es-CL"/>
        </w:rPr>
        <w:t>Acciones coordinador de área o piso:</w:t>
      </w:r>
    </w:p>
    <w:p w14:paraId="5F545F29" w14:textId="77777777" w:rsidR="00A903D5" w:rsidRPr="007A164C" w:rsidRDefault="00EC0702" w:rsidP="00E054BC">
      <w:pPr>
        <w:pStyle w:val="Textoindependiente"/>
        <w:spacing w:before="142" w:after="120"/>
        <w:ind w:right="17"/>
        <w:rPr>
          <w:rFonts w:ascii="Arial Narrow" w:hAnsi="Arial Narrow"/>
          <w:lang w:val="es-CL"/>
        </w:rPr>
      </w:pPr>
      <w:r w:rsidRPr="007A164C">
        <w:rPr>
          <w:rFonts w:ascii="Arial Narrow" w:hAnsi="Arial Narrow"/>
          <w:lang w:val="es-CL"/>
        </w:rPr>
        <w:t>Al iniciarse un sismo, proceda de acuerdo a las siguientes instrucciones: Durante el sismo:</w:t>
      </w:r>
    </w:p>
    <w:p w14:paraId="42D39733" w14:textId="77777777" w:rsidR="00A903D5" w:rsidRPr="007A164C" w:rsidRDefault="00EC0702" w:rsidP="00B81B3B">
      <w:pPr>
        <w:pStyle w:val="Prrafodelista"/>
        <w:numPr>
          <w:ilvl w:val="0"/>
          <w:numId w:val="5"/>
        </w:numPr>
        <w:tabs>
          <w:tab w:val="left" w:pos="1261"/>
        </w:tabs>
        <w:spacing w:before="1" w:after="120"/>
        <w:ind w:hanging="361"/>
        <w:jc w:val="left"/>
        <w:rPr>
          <w:rFonts w:ascii="Arial Narrow" w:hAnsi="Arial Narrow"/>
          <w:sz w:val="24"/>
          <w:lang w:val="es-CL"/>
        </w:rPr>
      </w:pPr>
      <w:r w:rsidRPr="007A164C">
        <w:rPr>
          <w:rFonts w:ascii="Arial Narrow" w:hAnsi="Arial Narrow"/>
          <w:sz w:val="24"/>
          <w:lang w:val="es-CL"/>
        </w:rPr>
        <w:t>Mantenga la</w:t>
      </w:r>
      <w:r w:rsidRPr="007A164C">
        <w:rPr>
          <w:rFonts w:ascii="Arial Narrow" w:hAnsi="Arial Narrow"/>
          <w:spacing w:val="-5"/>
          <w:sz w:val="24"/>
          <w:lang w:val="es-CL"/>
        </w:rPr>
        <w:t xml:space="preserve"> </w:t>
      </w:r>
      <w:r w:rsidRPr="007A164C">
        <w:rPr>
          <w:rFonts w:ascii="Arial Narrow" w:hAnsi="Arial Narrow"/>
          <w:sz w:val="24"/>
          <w:lang w:val="es-CL"/>
        </w:rPr>
        <w:t>calma.</w:t>
      </w:r>
    </w:p>
    <w:p w14:paraId="4A5C65E1"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Busque protección debajo de escritorios o mesas e indique a las personas del lugar en donde se encuentra realizar la </w:t>
      </w:r>
      <w:r w:rsidRPr="007A164C">
        <w:rPr>
          <w:rFonts w:ascii="Arial Narrow" w:hAnsi="Arial Narrow"/>
          <w:spacing w:val="-3"/>
          <w:sz w:val="24"/>
          <w:lang w:val="es-CL"/>
        </w:rPr>
        <w:t xml:space="preserve">misma </w:t>
      </w:r>
      <w:r w:rsidRPr="007A164C">
        <w:rPr>
          <w:rFonts w:ascii="Arial Narrow" w:hAnsi="Arial Narrow"/>
          <w:sz w:val="24"/>
          <w:lang w:val="es-CL"/>
        </w:rPr>
        <w:t>acción, agáchese, cúbrase y afírmese (esto no aplica en casos de construcciones de material ligero o en aquellos en que detecte posibles desprendimientos de estructuras. En ese caso deben evacuar</w:t>
      </w:r>
      <w:r w:rsidRPr="007A164C">
        <w:rPr>
          <w:rFonts w:ascii="Arial Narrow" w:hAnsi="Arial Narrow"/>
          <w:spacing w:val="-8"/>
          <w:sz w:val="24"/>
          <w:lang w:val="es-CL"/>
        </w:rPr>
        <w:t xml:space="preserve"> </w:t>
      </w:r>
      <w:r w:rsidRPr="007A164C">
        <w:rPr>
          <w:rFonts w:ascii="Arial Narrow" w:hAnsi="Arial Narrow"/>
          <w:sz w:val="24"/>
          <w:lang w:val="es-CL"/>
        </w:rPr>
        <w:t>inmediatamente).</w:t>
      </w:r>
    </w:p>
    <w:p w14:paraId="55BD4739"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 xml:space="preserve">Evacue, solo </w:t>
      </w:r>
      <w:r w:rsidRPr="007A164C">
        <w:rPr>
          <w:rFonts w:ascii="Arial Narrow" w:hAnsi="Arial Narrow"/>
          <w:spacing w:val="-3"/>
          <w:sz w:val="24"/>
          <w:lang w:val="es-CL"/>
        </w:rPr>
        <w:t xml:space="preserve">si </w:t>
      </w:r>
      <w:r w:rsidRPr="007A164C">
        <w:rPr>
          <w:rFonts w:ascii="Arial Narrow" w:hAnsi="Arial Narrow"/>
          <w:sz w:val="24"/>
          <w:lang w:val="es-CL"/>
        </w:rPr>
        <w:t>se da la alarma establecida para aquellos fines o a menos que la situación en la que se, encuentre lo</w:t>
      </w:r>
      <w:r w:rsidRPr="007A164C">
        <w:rPr>
          <w:rFonts w:ascii="Arial Narrow" w:hAnsi="Arial Narrow"/>
          <w:spacing w:val="-25"/>
          <w:sz w:val="24"/>
          <w:lang w:val="es-CL"/>
        </w:rPr>
        <w:t xml:space="preserve"> </w:t>
      </w:r>
      <w:r w:rsidRPr="007A164C">
        <w:rPr>
          <w:rFonts w:ascii="Arial Narrow" w:hAnsi="Arial Narrow"/>
          <w:sz w:val="24"/>
          <w:lang w:val="es-CL"/>
        </w:rPr>
        <w:t>amerite.</w:t>
      </w:r>
    </w:p>
    <w:p w14:paraId="5962316B" w14:textId="77777777" w:rsidR="00A903D5" w:rsidRPr="007A164C" w:rsidRDefault="00EC0702" w:rsidP="00E054BC">
      <w:pPr>
        <w:pStyle w:val="Textoindependiente"/>
        <w:spacing w:before="142" w:after="120"/>
        <w:ind w:right="17"/>
        <w:rPr>
          <w:rFonts w:ascii="Arial Narrow" w:hAnsi="Arial Narrow"/>
          <w:lang w:val="es-CL"/>
        </w:rPr>
      </w:pPr>
      <w:r w:rsidRPr="007A164C">
        <w:rPr>
          <w:rFonts w:ascii="Arial Narrow" w:hAnsi="Arial Narrow"/>
          <w:lang w:val="es-CL"/>
        </w:rPr>
        <w:t>Después del sismo:</w:t>
      </w:r>
    </w:p>
    <w:p w14:paraId="270EBC4D"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que finalice el sismo espere la orden de evacuación, que será dada activando la alarma de emergencias.</w:t>
      </w:r>
    </w:p>
    <w:p w14:paraId="7B5A950F"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Promueva la calma.</w:t>
      </w:r>
    </w:p>
    <w:p w14:paraId="5D155E67" w14:textId="77777777" w:rsidR="0084389D"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Terminado el movimiento sísmico, verifique y evalúe daños en compañía del coordinador</w:t>
      </w:r>
      <w:r w:rsidR="0084389D" w:rsidRPr="007A164C">
        <w:rPr>
          <w:rFonts w:ascii="Arial Narrow" w:hAnsi="Arial Narrow"/>
          <w:sz w:val="24"/>
          <w:lang w:val="es-CL"/>
        </w:rPr>
        <w:t xml:space="preserve"> </w:t>
      </w:r>
      <w:r w:rsidRPr="007A164C">
        <w:rPr>
          <w:rFonts w:ascii="Arial Narrow" w:hAnsi="Arial Narrow"/>
          <w:sz w:val="24"/>
          <w:lang w:val="es-CL"/>
        </w:rPr>
        <w:t>general.</w:t>
      </w:r>
    </w:p>
    <w:p w14:paraId="17D37C4C"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Una vez finalizado el estado de emergencia, evaluar las condiciones resultantes e informar sus novedades y conclusiones al establecimiento.</w:t>
      </w:r>
    </w:p>
    <w:p w14:paraId="27543226" w14:textId="77777777" w:rsidR="00A903D5" w:rsidRPr="007A164C" w:rsidRDefault="00EC0702" w:rsidP="00B81B3B">
      <w:pPr>
        <w:pStyle w:val="Prrafodelista"/>
        <w:numPr>
          <w:ilvl w:val="0"/>
          <w:numId w:val="5"/>
        </w:numPr>
        <w:tabs>
          <w:tab w:val="left" w:pos="1261"/>
        </w:tabs>
        <w:spacing w:after="120"/>
        <w:ind w:right="17"/>
        <w:rPr>
          <w:rFonts w:ascii="Arial Narrow" w:hAnsi="Arial Narrow"/>
          <w:sz w:val="24"/>
          <w:lang w:val="es-CL"/>
        </w:rPr>
      </w:pPr>
      <w:r w:rsidRPr="007A164C">
        <w:rPr>
          <w:rFonts w:ascii="Arial Narrow" w:hAnsi="Arial Narrow"/>
          <w:sz w:val="24"/>
          <w:lang w:val="es-CL"/>
        </w:rPr>
        <w:t>Recuerde a la comunidad estudiantil que solo la máxima autoridad del establecimiento está facultado para emitir información oficial del siniestro a los medios de comunicación (si éstos se presentaran).</w:t>
      </w:r>
    </w:p>
    <w:p w14:paraId="64149AAB" w14:textId="77777777" w:rsidR="00E054BC" w:rsidRPr="007A164C" w:rsidRDefault="00E054BC" w:rsidP="00E054BC">
      <w:pPr>
        <w:pStyle w:val="Textoindependiente"/>
        <w:spacing w:before="1" w:after="120"/>
        <w:rPr>
          <w:rFonts w:ascii="Arial Narrow" w:hAnsi="Arial Narrow"/>
          <w:b/>
          <w:lang w:val="es-CL"/>
        </w:rPr>
      </w:pPr>
    </w:p>
    <w:p w14:paraId="057E7B2D" w14:textId="77777777" w:rsidR="00A903D5" w:rsidRPr="007A164C" w:rsidRDefault="00EC0702" w:rsidP="00E054BC">
      <w:pPr>
        <w:pStyle w:val="Textoindependiente"/>
        <w:spacing w:before="1" w:after="120"/>
        <w:rPr>
          <w:rFonts w:ascii="Arial Narrow" w:hAnsi="Arial Narrow"/>
          <w:b/>
          <w:lang w:val="es-CL"/>
        </w:rPr>
      </w:pPr>
      <w:r w:rsidRPr="007A164C">
        <w:rPr>
          <w:rFonts w:ascii="Arial Narrow" w:hAnsi="Arial Narrow"/>
          <w:b/>
          <w:lang w:val="es-CL"/>
        </w:rPr>
        <w:t>Acciones coordinador general:</w:t>
      </w:r>
    </w:p>
    <w:p w14:paraId="604813C9" w14:textId="77777777" w:rsidR="00A903D5" w:rsidRPr="007A164C" w:rsidRDefault="00E054BC" w:rsidP="00E054BC">
      <w:pPr>
        <w:pStyle w:val="Textoindependiente"/>
        <w:spacing w:before="142" w:after="120"/>
        <w:ind w:right="17"/>
        <w:rPr>
          <w:rFonts w:ascii="Arial Narrow" w:hAnsi="Arial Narrow"/>
          <w:sz w:val="22"/>
          <w:lang w:val="es-CL"/>
        </w:rPr>
      </w:pPr>
      <w:r w:rsidRPr="007A164C">
        <w:rPr>
          <w:rFonts w:ascii="Arial Narrow" w:hAnsi="Arial Narrow"/>
          <w:lang w:val="es-CL"/>
        </w:rPr>
        <w:t>Al iniciarse un sismo, proceda de acuerdo a las siguientes instrucciones.</w:t>
      </w:r>
    </w:p>
    <w:p w14:paraId="482BE6D4" w14:textId="77777777" w:rsidR="00A903D5" w:rsidRPr="007A164C" w:rsidRDefault="00EC0702" w:rsidP="00820E9D">
      <w:pPr>
        <w:pStyle w:val="Textoindependiente"/>
        <w:spacing w:after="120"/>
        <w:rPr>
          <w:rFonts w:ascii="Arial Narrow" w:hAnsi="Arial Narrow"/>
          <w:lang w:val="es-CL"/>
        </w:rPr>
      </w:pPr>
      <w:r w:rsidRPr="007A164C">
        <w:rPr>
          <w:rFonts w:ascii="Arial Narrow" w:hAnsi="Arial Narrow"/>
          <w:lang w:val="es-CL"/>
        </w:rPr>
        <w:t>Durante el sismo:</w:t>
      </w:r>
    </w:p>
    <w:p w14:paraId="57432091" w14:textId="77777777" w:rsidR="00A903D5" w:rsidRPr="007A164C" w:rsidRDefault="00EC0702" w:rsidP="00B81B3B">
      <w:pPr>
        <w:pStyle w:val="Prrafodelista"/>
        <w:numPr>
          <w:ilvl w:val="0"/>
          <w:numId w:val="5"/>
        </w:numPr>
        <w:tabs>
          <w:tab w:val="left" w:pos="1261"/>
        </w:tabs>
        <w:spacing w:before="137" w:after="120"/>
        <w:ind w:hanging="361"/>
        <w:jc w:val="left"/>
        <w:rPr>
          <w:rFonts w:ascii="Arial Narrow" w:hAnsi="Arial Narrow"/>
          <w:sz w:val="24"/>
          <w:lang w:val="es-CL"/>
        </w:rPr>
      </w:pPr>
      <w:r w:rsidRPr="007A164C">
        <w:rPr>
          <w:rFonts w:ascii="Arial Narrow" w:hAnsi="Arial Narrow"/>
          <w:sz w:val="24"/>
          <w:lang w:val="es-CL"/>
        </w:rPr>
        <w:t>Mantenga la</w:t>
      </w:r>
      <w:r w:rsidRPr="007A164C">
        <w:rPr>
          <w:rFonts w:ascii="Arial Narrow" w:hAnsi="Arial Narrow"/>
          <w:spacing w:val="-5"/>
          <w:sz w:val="24"/>
          <w:lang w:val="es-CL"/>
        </w:rPr>
        <w:t xml:space="preserve"> </w:t>
      </w:r>
      <w:r w:rsidRPr="007A164C">
        <w:rPr>
          <w:rFonts w:ascii="Arial Narrow" w:hAnsi="Arial Narrow"/>
          <w:sz w:val="24"/>
          <w:lang w:val="es-CL"/>
        </w:rPr>
        <w:t>calma.</w:t>
      </w:r>
    </w:p>
    <w:p w14:paraId="45453471"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Disponga que se corten los suministros de electricidad, gas y aire acondicionado en caso que exista. Póngase en contacto con servicios de emergencia (Carabineros, Bomberos, Ambulancia, etc).</w:t>
      </w:r>
    </w:p>
    <w:p w14:paraId="0AF99DC2"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Verifique que los coordinadores de piso o área y los monitores de apoyo se encuentren en sus puestos controlando a las personas, esto a través de medios de comunicación internos.</w:t>
      </w:r>
    </w:p>
    <w:p w14:paraId="2525D2A0"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Protéjase debajo de escritorios o mesas, agáchese, cúbrase y afírmese (esto no aplica en casos de construcciones de material ligero o en aquellos en que detecte posibles desprendimientos de estructuras. En ese caso deben evacuar inmediatamente).</w:t>
      </w:r>
    </w:p>
    <w:p w14:paraId="370E11FA" w14:textId="77777777" w:rsidR="00A903D5" w:rsidRPr="007A164C" w:rsidRDefault="00EC0702" w:rsidP="00820E9D">
      <w:pPr>
        <w:pStyle w:val="Textoindependiente"/>
        <w:spacing w:before="93" w:after="120"/>
        <w:rPr>
          <w:rFonts w:ascii="Arial Narrow" w:hAnsi="Arial Narrow"/>
          <w:lang w:val="es-CL"/>
        </w:rPr>
      </w:pPr>
      <w:r w:rsidRPr="007A164C">
        <w:rPr>
          <w:rFonts w:ascii="Arial Narrow" w:hAnsi="Arial Narrow"/>
          <w:lang w:val="es-CL"/>
        </w:rPr>
        <w:t>Después del sismo:</w:t>
      </w:r>
    </w:p>
    <w:p w14:paraId="31D47318"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Una vez que finalice el sismo, dé la orden de evacuación del establecimiento, activando la alarma de emergencias (de ser necesario).</w:t>
      </w:r>
    </w:p>
    <w:p w14:paraId="3E50404D"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Promueva la calma.</w:t>
      </w:r>
    </w:p>
    <w:p w14:paraId="27BFA8FC"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Una vez finalizado el estado de emergencia, evaluar las condiciones resultantes e informar sus novedades y conclusiones al establecimiento.</w:t>
      </w:r>
    </w:p>
    <w:p w14:paraId="7EC28B4F"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Recuerde a la comunidad estudiantil que solo la máxima autoridad del establecimiento está facultada para emitir información oficial del siniestro a los medios de comunicación (si éstos se presentaran).</w:t>
      </w:r>
    </w:p>
    <w:p w14:paraId="086745A5" w14:textId="77777777" w:rsidR="00A903D5" w:rsidRPr="007A164C" w:rsidRDefault="00A903D5" w:rsidP="00820E9D">
      <w:pPr>
        <w:pStyle w:val="Textoindependiente"/>
        <w:spacing w:after="120"/>
        <w:rPr>
          <w:rFonts w:ascii="Arial Narrow" w:hAnsi="Arial Narrow"/>
          <w:sz w:val="21"/>
          <w:lang w:val="es-CL"/>
        </w:rPr>
      </w:pPr>
    </w:p>
    <w:p w14:paraId="7CE78CCD" w14:textId="77777777" w:rsidR="00A903D5" w:rsidRPr="007A164C" w:rsidRDefault="00EC0702" w:rsidP="00E054BC">
      <w:pPr>
        <w:pStyle w:val="Ttulo2"/>
        <w:rPr>
          <w:lang w:val="es-CL"/>
        </w:rPr>
      </w:pPr>
      <w:bookmarkStart w:id="628" w:name="Artículo_119:_Procedimiento_en_caso_de_a"/>
      <w:bookmarkStart w:id="629" w:name="_bookmark132"/>
      <w:bookmarkStart w:id="630" w:name="_Toc36157583"/>
      <w:bookmarkStart w:id="631" w:name="_Toc36544616"/>
      <w:bookmarkStart w:id="632" w:name="_Toc57714464"/>
      <w:bookmarkEnd w:id="628"/>
      <w:bookmarkEnd w:id="629"/>
      <w:r w:rsidRPr="007A164C">
        <w:rPr>
          <w:lang w:val="es-CL"/>
        </w:rPr>
        <w:t xml:space="preserve">Artículo </w:t>
      </w:r>
      <w:r w:rsidR="001E415D" w:rsidRPr="007A164C">
        <w:rPr>
          <w:lang w:val="es-CL"/>
        </w:rPr>
        <w:t>10</w:t>
      </w:r>
      <w:r w:rsidR="00E054BC" w:rsidRPr="007A164C">
        <w:rPr>
          <w:lang w:val="es-CL"/>
        </w:rPr>
        <w:t>8</w:t>
      </w:r>
      <w:r w:rsidRPr="007A164C">
        <w:rPr>
          <w:lang w:val="es-CL"/>
        </w:rPr>
        <w:t>: Procedimiento en caso de artefacto explosivo</w:t>
      </w:r>
      <w:bookmarkEnd w:id="630"/>
      <w:bookmarkEnd w:id="631"/>
      <w:bookmarkEnd w:id="632"/>
    </w:p>
    <w:p w14:paraId="5A1187B6"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Ante cualquier evidencia de un paquete, maletín o bulto con características sospechosas que llamen la atención, por haber sido dejado, abandonado u olvidado, se deben adoptar las siguientes medidas.</w:t>
      </w:r>
    </w:p>
    <w:p w14:paraId="6D90390A"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Avise de inmediato a personal del establecimiento indicando el lugar exacto donde se encuentra el bulto sospechoso. El personal avisará al coordinador general para ponerlo al tanto de la situación.</w:t>
      </w:r>
    </w:p>
    <w:p w14:paraId="50E9325D"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Aléjese del lugar. En caso que se le indique, siga el procedimiento de evacuación.</w:t>
      </w:r>
    </w:p>
    <w:p w14:paraId="1D3DEBD6"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El coordinador general debe verificar la existencia del presunto artefacto explosivo y de ser necesario dar aviso inmediato a</w:t>
      </w:r>
      <w:r w:rsidRPr="007A164C">
        <w:rPr>
          <w:rFonts w:ascii="Arial Narrow" w:hAnsi="Arial Narrow"/>
          <w:spacing w:val="-12"/>
          <w:sz w:val="24"/>
          <w:lang w:val="es-CL"/>
        </w:rPr>
        <w:t xml:space="preserve"> </w:t>
      </w:r>
      <w:r w:rsidRPr="007A164C">
        <w:rPr>
          <w:rFonts w:ascii="Arial Narrow" w:hAnsi="Arial Narrow"/>
          <w:sz w:val="24"/>
          <w:lang w:val="es-CL"/>
        </w:rPr>
        <w:t>Carabineros.</w:t>
      </w:r>
    </w:p>
    <w:p w14:paraId="6B8D203F" w14:textId="77777777" w:rsidR="0084389D" w:rsidRPr="007A164C" w:rsidRDefault="0084389D" w:rsidP="00820E9D">
      <w:pPr>
        <w:pStyle w:val="Textoindependiente"/>
        <w:spacing w:before="87" w:after="120"/>
        <w:rPr>
          <w:rFonts w:ascii="Arial Narrow" w:hAnsi="Arial Narrow"/>
          <w:b/>
          <w:lang w:val="es-CL"/>
        </w:rPr>
      </w:pPr>
      <w:bookmarkStart w:id="633" w:name="Artículo_120:_Procedimiento_en_caso_de_f"/>
      <w:bookmarkStart w:id="634" w:name="_bookmark133"/>
      <w:bookmarkEnd w:id="633"/>
      <w:bookmarkEnd w:id="634"/>
    </w:p>
    <w:p w14:paraId="201AF0DF" w14:textId="77777777" w:rsidR="00E054BC" w:rsidRPr="007A164C" w:rsidRDefault="00E054BC" w:rsidP="00820E9D">
      <w:pPr>
        <w:pStyle w:val="Textoindependiente"/>
        <w:spacing w:before="87" w:after="120"/>
        <w:rPr>
          <w:rFonts w:ascii="Arial Narrow" w:hAnsi="Arial Narrow"/>
          <w:b/>
          <w:lang w:val="es-CL"/>
        </w:rPr>
      </w:pPr>
    </w:p>
    <w:p w14:paraId="449768B6" w14:textId="77777777" w:rsidR="00E054BC" w:rsidRPr="007A164C" w:rsidRDefault="00E054BC" w:rsidP="00820E9D">
      <w:pPr>
        <w:pStyle w:val="Textoindependiente"/>
        <w:spacing w:before="87" w:after="120"/>
        <w:rPr>
          <w:rFonts w:ascii="Arial Narrow" w:hAnsi="Arial Narrow"/>
          <w:b/>
          <w:lang w:val="es-CL"/>
        </w:rPr>
      </w:pPr>
    </w:p>
    <w:p w14:paraId="7F98F5D0" w14:textId="77777777" w:rsidR="00A903D5" w:rsidRPr="007A164C" w:rsidRDefault="00EC0702" w:rsidP="00E054BC">
      <w:pPr>
        <w:pStyle w:val="Ttulo2"/>
        <w:rPr>
          <w:lang w:val="es-CL"/>
        </w:rPr>
      </w:pPr>
      <w:bookmarkStart w:id="635" w:name="_Toc36157584"/>
      <w:bookmarkStart w:id="636" w:name="_Toc36544617"/>
      <w:bookmarkStart w:id="637" w:name="_Toc57714465"/>
      <w:r w:rsidRPr="007A164C">
        <w:rPr>
          <w:lang w:val="es-CL"/>
        </w:rPr>
        <w:t xml:space="preserve">Artículo </w:t>
      </w:r>
      <w:r w:rsidR="00E054BC" w:rsidRPr="007A164C">
        <w:rPr>
          <w:lang w:val="es-CL"/>
        </w:rPr>
        <w:t>109</w:t>
      </w:r>
      <w:r w:rsidRPr="007A164C">
        <w:rPr>
          <w:lang w:val="es-CL"/>
        </w:rPr>
        <w:t>: Procedimiento en caso de fuga de gas:</w:t>
      </w:r>
      <w:bookmarkEnd w:id="635"/>
      <w:bookmarkEnd w:id="636"/>
      <w:bookmarkEnd w:id="637"/>
    </w:p>
    <w:p w14:paraId="2A1B3BC1" w14:textId="77777777" w:rsidR="00A903D5" w:rsidRPr="007A164C" w:rsidRDefault="00E054BC" w:rsidP="00820E9D">
      <w:pPr>
        <w:pStyle w:val="Textoindependiente"/>
        <w:spacing w:after="120"/>
        <w:ind w:right="17"/>
        <w:rPr>
          <w:rFonts w:ascii="Arial Narrow" w:hAnsi="Arial Narrow"/>
          <w:lang w:val="es-CL"/>
        </w:rPr>
      </w:pPr>
      <w:r w:rsidRPr="007A164C">
        <w:rPr>
          <w:rFonts w:ascii="Arial Narrow" w:hAnsi="Arial Narrow"/>
          <w:lang w:val="es-CL"/>
        </w:rPr>
        <w:t xml:space="preserve">Ante una fuga de gas </w:t>
      </w:r>
      <w:r w:rsidR="0026538F" w:rsidRPr="007A164C">
        <w:rPr>
          <w:rFonts w:ascii="Arial Narrow" w:hAnsi="Arial Narrow"/>
          <w:lang w:val="es-CL"/>
        </w:rPr>
        <w:t>t</w:t>
      </w:r>
      <w:r w:rsidR="00EC0702" w:rsidRPr="007A164C">
        <w:rPr>
          <w:rFonts w:ascii="Arial Narrow" w:hAnsi="Arial Narrow"/>
          <w:lang w:val="es-CL"/>
        </w:rPr>
        <w:t>odos lo</w:t>
      </w:r>
      <w:r w:rsidRPr="007A164C">
        <w:rPr>
          <w:rFonts w:ascii="Arial Narrow" w:hAnsi="Arial Narrow"/>
          <w:lang w:val="es-CL"/>
        </w:rPr>
        <w:t xml:space="preserve">s usuarios del establecimiento deberán proceder de </w:t>
      </w:r>
      <w:r w:rsidR="00EC0702" w:rsidRPr="007A164C">
        <w:rPr>
          <w:rFonts w:ascii="Arial Narrow" w:hAnsi="Arial Narrow"/>
          <w:lang w:val="es-CL"/>
        </w:rPr>
        <w:t>acuerdo a las siguientes instrucciones:</w:t>
      </w:r>
    </w:p>
    <w:p w14:paraId="71D01315"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Abra ventanas a modo de realizar una ventilación natural del recinto.</w:t>
      </w:r>
    </w:p>
    <w:p w14:paraId="567900C4"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No utilice teléfonos celulares ni cualquier otro dispositivo electrónico.</w:t>
      </w:r>
    </w:p>
    <w:p w14:paraId="7B1F4E05"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Dé aviso a personal del establecimiento.</w:t>
      </w:r>
    </w:p>
    <w:p w14:paraId="7B010874"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En caso de que se le indique, proceda a evacuar hacia la zona de seguridad que corresponda.</w:t>
      </w:r>
    </w:p>
    <w:p w14:paraId="71AE470B" w14:textId="77777777" w:rsidR="00A903D5" w:rsidRPr="007A164C" w:rsidRDefault="00A903D5" w:rsidP="00820E9D">
      <w:pPr>
        <w:pStyle w:val="Textoindependiente"/>
        <w:spacing w:before="2" w:after="120"/>
        <w:rPr>
          <w:rFonts w:ascii="Arial Narrow" w:hAnsi="Arial Narrow"/>
          <w:lang w:val="es-CL"/>
        </w:rPr>
      </w:pPr>
    </w:p>
    <w:p w14:paraId="45E86968" w14:textId="77777777" w:rsidR="00A903D5" w:rsidRPr="007A164C" w:rsidRDefault="00EC0702" w:rsidP="0026538F">
      <w:pPr>
        <w:pStyle w:val="Ttulo2"/>
        <w:rPr>
          <w:lang w:val="es-CL"/>
        </w:rPr>
      </w:pPr>
      <w:bookmarkStart w:id="638" w:name="_bookmark134"/>
      <w:bookmarkStart w:id="639" w:name="_Toc36157585"/>
      <w:bookmarkStart w:id="640" w:name="_Toc36544618"/>
      <w:bookmarkStart w:id="641" w:name="_Toc57714466"/>
      <w:bookmarkEnd w:id="638"/>
      <w:r w:rsidRPr="007A164C">
        <w:rPr>
          <w:lang w:val="es-CL"/>
        </w:rPr>
        <w:t xml:space="preserve">Artículo </w:t>
      </w:r>
      <w:r w:rsidR="0026538F" w:rsidRPr="007A164C">
        <w:rPr>
          <w:lang w:val="es-CL"/>
        </w:rPr>
        <w:t>110</w:t>
      </w:r>
      <w:r w:rsidRPr="007A164C">
        <w:rPr>
          <w:lang w:val="es-CL"/>
        </w:rPr>
        <w:t>: Ejercitación del Pla</w:t>
      </w:r>
      <w:r w:rsidR="0026538F" w:rsidRPr="007A164C">
        <w:rPr>
          <w:lang w:val="es-CL"/>
        </w:rPr>
        <w:t>n Integral de Seguridad Escolar</w:t>
      </w:r>
      <w:bookmarkEnd w:id="639"/>
      <w:bookmarkEnd w:id="640"/>
      <w:bookmarkEnd w:id="641"/>
    </w:p>
    <w:p w14:paraId="002090BA"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Concluida la etapa de confección del plan de emergencia, debe iniciarse un proceso de perfeccionamiento continuo, a partir del desarrollo de los ejercicios de entrenamiento. Bajo ningún punto de vista se debe probar la efectividad del programa una vez que ocurra un accidente o emergencia. A continuación, los pasos a considerar para el desarrollo de la</w:t>
      </w:r>
      <w:r w:rsidRPr="007A164C">
        <w:rPr>
          <w:rFonts w:ascii="Arial Narrow" w:hAnsi="Arial Narrow"/>
          <w:spacing w:val="-5"/>
          <w:lang w:val="es-CL"/>
        </w:rPr>
        <w:t xml:space="preserve"> </w:t>
      </w:r>
      <w:r w:rsidRPr="007A164C">
        <w:rPr>
          <w:rFonts w:ascii="Arial Narrow" w:hAnsi="Arial Narrow"/>
          <w:lang w:val="es-CL"/>
        </w:rPr>
        <w:t>ejercitación.</w:t>
      </w:r>
    </w:p>
    <w:p w14:paraId="7C5CF028"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 xml:space="preserve">Se deben realizar desde lo </w:t>
      </w:r>
      <w:r w:rsidRPr="007A164C">
        <w:rPr>
          <w:rFonts w:ascii="Arial Narrow" w:hAnsi="Arial Narrow"/>
          <w:spacing w:val="-3"/>
          <w:lang w:val="es-CL"/>
        </w:rPr>
        <w:t xml:space="preserve">más </w:t>
      </w:r>
      <w:r w:rsidRPr="007A164C">
        <w:rPr>
          <w:rFonts w:ascii="Arial Narrow" w:hAnsi="Arial Narrow"/>
          <w:lang w:val="es-CL"/>
        </w:rPr>
        <w:t xml:space="preserve">simple hacia lo </w:t>
      </w:r>
      <w:r w:rsidRPr="007A164C">
        <w:rPr>
          <w:rFonts w:ascii="Arial Narrow" w:hAnsi="Arial Narrow"/>
          <w:spacing w:val="-3"/>
          <w:lang w:val="es-CL"/>
        </w:rPr>
        <w:t xml:space="preserve">más </w:t>
      </w:r>
      <w:r w:rsidRPr="007A164C">
        <w:rPr>
          <w:rFonts w:ascii="Arial Narrow" w:hAnsi="Arial Narrow"/>
          <w:lang w:val="es-CL"/>
        </w:rPr>
        <w:t xml:space="preserve">complejo; de esta forma se pone a prueba cada elemento que contenga el plan de emergencia. En los ejercicios que se realicen es </w:t>
      </w:r>
      <w:r w:rsidRPr="007A164C">
        <w:rPr>
          <w:rFonts w:ascii="Arial Narrow" w:hAnsi="Arial Narrow"/>
          <w:spacing w:val="-3"/>
          <w:lang w:val="es-CL"/>
        </w:rPr>
        <w:t xml:space="preserve">muy </w:t>
      </w:r>
      <w:r w:rsidRPr="007A164C">
        <w:rPr>
          <w:rFonts w:ascii="Arial Narrow" w:hAnsi="Arial Narrow"/>
          <w:lang w:val="es-CL"/>
        </w:rPr>
        <w:t>importante involucrar cada vez a un número mayor de personas que integran la comunidad</w:t>
      </w:r>
      <w:r w:rsidRPr="007A164C">
        <w:rPr>
          <w:rFonts w:ascii="Arial Narrow" w:hAnsi="Arial Narrow"/>
          <w:spacing w:val="-4"/>
          <w:lang w:val="es-CL"/>
        </w:rPr>
        <w:t xml:space="preserve"> </w:t>
      </w:r>
      <w:r w:rsidRPr="007A164C">
        <w:rPr>
          <w:rFonts w:ascii="Arial Narrow" w:hAnsi="Arial Narrow"/>
          <w:lang w:val="es-CL"/>
        </w:rPr>
        <w:t>escolar.</w:t>
      </w:r>
    </w:p>
    <w:p w14:paraId="14761E67"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Para probar distintos aspectos del plan de emergencia, se deben efectuar ejercicios de escritorio (simulaciones) y de movimientos físicos (simulacros), de esta forma se ponen en práctica todas las etapas del programa.</w:t>
      </w:r>
    </w:p>
    <w:p w14:paraId="12791EA0" w14:textId="77777777" w:rsidR="0026538F" w:rsidRPr="007A164C" w:rsidRDefault="0026538F" w:rsidP="0026538F">
      <w:pPr>
        <w:pStyle w:val="Textoindependiente"/>
        <w:spacing w:after="120"/>
        <w:rPr>
          <w:rFonts w:ascii="Arial Narrow" w:hAnsi="Arial Narrow"/>
          <w:lang w:val="es-CL"/>
        </w:rPr>
      </w:pPr>
    </w:p>
    <w:p w14:paraId="4B98A55C" w14:textId="77777777" w:rsidR="00A903D5" w:rsidRPr="007A164C" w:rsidRDefault="00EC0702" w:rsidP="0026538F">
      <w:pPr>
        <w:pStyle w:val="Textoindependiente"/>
        <w:spacing w:after="120"/>
        <w:rPr>
          <w:rFonts w:ascii="Arial Narrow" w:hAnsi="Arial Narrow"/>
          <w:lang w:val="es-CL"/>
        </w:rPr>
      </w:pPr>
      <w:r w:rsidRPr="007A164C">
        <w:rPr>
          <w:rFonts w:ascii="Arial Narrow" w:hAnsi="Arial Narrow"/>
          <w:lang w:val="es-CL"/>
        </w:rPr>
        <w:t>Definir un equipo organizador:</w:t>
      </w:r>
      <w:r w:rsidR="0026538F" w:rsidRPr="007A164C">
        <w:rPr>
          <w:rFonts w:ascii="Arial Narrow" w:hAnsi="Arial Narrow"/>
          <w:lang w:val="es-CL"/>
        </w:rPr>
        <w:t xml:space="preserve"> </w:t>
      </w:r>
      <w:r w:rsidRPr="007A164C">
        <w:rPr>
          <w:rFonts w:ascii="Arial Narrow" w:hAnsi="Arial Narrow"/>
          <w:lang w:val="es-CL"/>
        </w:rPr>
        <w:t>Será el que diseñará, coordinará y ejecutará el ejercicio. Debe estar</w:t>
      </w:r>
      <w:r w:rsidR="0084389D" w:rsidRPr="007A164C">
        <w:rPr>
          <w:rFonts w:ascii="Arial Narrow" w:hAnsi="Arial Narrow"/>
          <w:lang w:val="es-CL"/>
        </w:rPr>
        <w:t xml:space="preserve"> </w:t>
      </w:r>
      <w:r w:rsidRPr="007A164C">
        <w:rPr>
          <w:rFonts w:ascii="Arial Narrow" w:hAnsi="Arial Narrow"/>
          <w:lang w:val="es-CL"/>
        </w:rPr>
        <w:t>presidido por el director del establecimiento, como el coordinador general.</w:t>
      </w:r>
    </w:p>
    <w:p w14:paraId="3A0C8DF8" w14:textId="77777777" w:rsidR="0026538F" w:rsidRPr="007A164C" w:rsidRDefault="0026538F" w:rsidP="0026538F">
      <w:pPr>
        <w:pStyle w:val="Prrafodelista"/>
        <w:tabs>
          <w:tab w:val="left" w:pos="1261"/>
        </w:tabs>
        <w:spacing w:before="137" w:after="120"/>
        <w:ind w:left="0"/>
        <w:rPr>
          <w:rFonts w:ascii="Arial Narrow" w:hAnsi="Arial Narrow"/>
          <w:sz w:val="24"/>
          <w:lang w:val="es-CL"/>
        </w:rPr>
      </w:pPr>
    </w:p>
    <w:p w14:paraId="0EAF2AE1" w14:textId="77777777" w:rsidR="0026538F" w:rsidRPr="007A164C" w:rsidRDefault="00EC0702" w:rsidP="0026538F">
      <w:pPr>
        <w:pStyle w:val="Prrafodelista"/>
        <w:tabs>
          <w:tab w:val="left" w:pos="1261"/>
        </w:tabs>
        <w:spacing w:before="137" w:after="120"/>
        <w:ind w:left="0"/>
        <w:rPr>
          <w:rFonts w:ascii="Arial Narrow" w:hAnsi="Arial Narrow"/>
          <w:sz w:val="24"/>
          <w:lang w:val="es-CL"/>
        </w:rPr>
      </w:pPr>
      <w:r w:rsidRPr="007A164C">
        <w:rPr>
          <w:rFonts w:ascii="Arial Narrow" w:hAnsi="Arial Narrow"/>
          <w:sz w:val="24"/>
          <w:lang w:val="es-CL"/>
        </w:rPr>
        <w:t>Definir un equipo de control:</w:t>
      </w:r>
      <w:r w:rsidR="0026538F" w:rsidRPr="007A164C">
        <w:rPr>
          <w:rFonts w:ascii="Arial Narrow" w:hAnsi="Arial Narrow"/>
          <w:sz w:val="24"/>
          <w:lang w:val="es-CL"/>
        </w:rPr>
        <w:t xml:space="preserve"> </w:t>
      </w:r>
      <w:r w:rsidRPr="007A164C">
        <w:rPr>
          <w:rFonts w:ascii="Arial Narrow" w:hAnsi="Arial Narrow"/>
          <w:sz w:val="24"/>
          <w:lang w:val="es-CL"/>
        </w:rPr>
        <w:t xml:space="preserve">Sus integrantes observarán y guiarán el desarrollo del ejercicio, sin asumir roles al interior del </w:t>
      </w:r>
      <w:r w:rsidRPr="007A164C">
        <w:rPr>
          <w:rFonts w:ascii="Arial Narrow" w:hAnsi="Arial Narrow"/>
          <w:spacing w:val="-2"/>
          <w:sz w:val="24"/>
          <w:lang w:val="es-CL"/>
        </w:rPr>
        <w:t xml:space="preserve">mismo. </w:t>
      </w:r>
      <w:r w:rsidRPr="007A164C">
        <w:rPr>
          <w:rFonts w:ascii="Arial Narrow" w:hAnsi="Arial Narrow"/>
          <w:sz w:val="24"/>
          <w:lang w:val="es-CL"/>
        </w:rPr>
        <w:t xml:space="preserve">Evaluarán el ejercicio, de acuerdo a los objetos que se ha trazado el Comité de Seguridad Escolar. A modo de recomendación resulta conveniente que el Comité de Seguridad Escolar cree una ficha sencilla de evaluación, como pauta para el equipo de control. Esa ficha deberá contener los aspectos de los objetivos estipulados que deben ser observados, para luego proceder a perfeccionar el plan de emergencia en los puntos que </w:t>
      </w:r>
      <w:r w:rsidRPr="007A164C">
        <w:rPr>
          <w:rFonts w:ascii="Arial Narrow" w:hAnsi="Arial Narrow"/>
          <w:spacing w:val="-3"/>
          <w:sz w:val="24"/>
          <w:lang w:val="es-CL"/>
        </w:rPr>
        <w:t xml:space="preserve">se </w:t>
      </w:r>
      <w:r w:rsidRPr="007A164C">
        <w:rPr>
          <w:rFonts w:ascii="Arial Narrow" w:hAnsi="Arial Narrow"/>
          <w:sz w:val="24"/>
          <w:lang w:val="es-CL"/>
        </w:rPr>
        <w:t xml:space="preserve">determinen errados o </w:t>
      </w:r>
      <w:r w:rsidRPr="007A164C">
        <w:rPr>
          <w:rFonts w:ascii="Arial Narrow" w:hAnsi="Arial Narrow"/>
          <w:spacing w:val="-3"/>
          <w:sz w:val="24"/>
          <w:lang w:val="es-CL"/>
        </w:rPr>
        <w:t>más</w:t>
      </w:r>
      <w:r w:rsidRPr="007A164C">
        <w:rPr>
          <w:rFonts w:ascii="Arial Narrow" w:hAnsi="Arial Narrow"/>
          <w:spacing w:val="-15"/>
          <w:sz w:val="24"/>
          <w:lang w:val="es-CL"/>
        </w:rPr>
        <w:t xml:space="preserve"> </w:t>
      </w:r>
      <w:r w:rsidRPr="007A164C">
        <w:rPr>
          <w:rFonts w:ascii="Arial Narrow" w:hAnsi="Arial Narrow"/>
          <w:sz w:val="24"/>
          <w:lang w:val="es-CL"/>
        </w:rPr>
        <w:t>débiles.</w:t>
      </w:r>
    </w:p>
    <w:p w14:paraId="710CADA9" w14:textId="77777777" w:rsidR="0026538F" w:rsidRPr="007A164C" w:rsidRDefault="0026538F" w:rsidP="0026538F">
      <w:pPr>
        <w:pStyle w:val="Prrafodelista"/>
        <w:tabs>
          <w:tab w:val="left" w:pos="1261"/>
        </w:tabs>
        <w:spacing w:before="137" w:after="120"/>
        <w:ind w:left="0"/>
        <w:rPr>
          <w:rFonts w:ascii="Arial Narrow" w:hAnsi="Arial Narrow"/>
          <w:sz w:val="24"/>
          <w:lang w:val="es-CL"/>
        </w:rPr>
      </w:pPr>
    </w:p>
    <w:p w14:paraId="0E6F27E1" w14:textId="77777777" w:rsidR="00A903D5" w:rsidRPr="007A164C" w:rsidRDefault="00EC0702" w:rsidP="0026538F">
      <w:pPr>
        <w:pStyle w:val="Textoindependiente"/>
        <w:rPr>
          <w:rFonts w:ascii="Arial Narrow" w:hAnsi="Arial Narrow"/>
          <w:lang w:val="es-CL"/>
        </w:rPr>
      </w:pPr>
      <w:r w:rsidRPr="007A164C">
        <w:rPr>
          <w:rFonts w:ascii="Arial Narrow" w:hAnsi="Arial Narrow"/>
          <w:lang w:val="es-CL"/>
        </w:rPr>
        <w:t>Definir el escenario de</w:t>
      </w:r>
      <w:r w:rsidRPr="007A164C">
        <w:rPr>
          <w:rFonts w:ascii="Arial Narrow" w:hAnsi="Arial Narrow"/>
          <w:spacing w:val="4"/>
          <w:lang w:val="es-CL"/>
        </w:rPr>
        <w:t xml:space="preserve"> </w:t>
      </w:r>
      <w:r w:rsidRPr="007A164C">
        <w:rPr>
          <w:rFonts w:ascii="Arial Narrow" w:hAnsi="Arial Narrow"/>
          <w:lang w:val="es-CL"/>
        </w:rPr>
        <w:t>crisis:</w:t>
      </w:r>
      <w:r w:rsidR="0026538F" w:rsidRPr="007A164C">
        <w:rPr>
          <w:rFonts w:ascii="Arial Narrow" w:hAnsi="Arial Narrow"/>
          <w:lang w:val="es-CL"/>
        </w:rPr>
        <w:t xml:space="preserve"> </w:t>
      </w:r>
      <w:r w:rsidRPr="007A164C">
        <w:rPr>
          <w:rFonts w:ascii="Arial Narrow" w:hAnsi="Arial Narrow"/>
          <w:lang w:val="es-CL"/>
        </w:rPr>
        <w:t>Éste simulará el área geográfica o física donde se desarrollará el simulacro. Los participantes deben tener siempre en cuenta que deben imaginar que el evento que están simulando efectivamente se produce en el área física que ficticiamente están recreando. Por ejemplo: incendio en sala de computación.</w:t>
      </w:r>
    </w:p>
    <w:p w14:paraId="5959A366"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Lógica del ejercicio:</w:t>
      </w:r>
    </w:p>
    <w:p w14:paraId="5EDE76E4" w14:textId="77777777" w:rsidR="00A903D5" w:rsidRPr="007A164C" w:rsidRDefault="00EC0702" w:rsidP="00820E9D">
      <w:pPr>
        <w:pStyle w:val="Textoindependiente"/>
        <w:spacing w:after="120"/>
        <w:ind w:right="17"/>
        <w:rPr>
          <w:rFonts w:ascii="Arial Narrow" w:hAnsi="Arial Narrow"/>
          <w:lang w:val="es-CL"/>
        </w:rPr>
      </w:pPr>
      <w:r w:rsidRPr="007A164C">
        <w:rPr>
          <w:rFonts w:ascii="Arial Narrow" w:hAnsi="Arial Narrow"/>
          <w:lang w:val="es-CL"/>
        </w:rPr>
        <w:t>El equipo organizador debe crear una ficha de ejercicio donde se consideren los aspectos a evaluar y todos los detalles de la actividad:</w:t>
      </w:r>
    </w:p>
    <w:p w14:paraId="1783E5D1"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Breve relato del evento.</w:t>
      </w:r>
    </w:p>
    <w:p w14:paraId="3A14465D"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Fecha en que se efectuará el ejercicio. Lugar real o simulado en que se situará el ejercicio.</w:t>
      </w:r>
    </w:p>
    <w:p w14:paraId="36DC238B" w14:textId="77777777" w:rsidR="00A903D5" w:rsidRPr="007A164C" w:rsidRDefault="00EC0702" w:rsidP="00B81B3B">
      <w:pPr>
        <w:pStyle w:val="Prrafodelista"/>
        <w:numPr>
          <w:ilvl w:val="0"/>
          <w:numId w:val="5"/>
        </w:numPr>
        <w:tabs>
          <w:tab w:val="left" w:pos="1261"/>
        </w:tabs>
        <w:spacing w:before="137" w:after="120"/>
        <w:ind w:hanging="361"/>
        <w:rPr>
          <w:rFonts w:ascii="Arial Narrow" w:hAnsi="Arial Narrow"/>
          <w:sz w:val="24"/>
          <w:lang w:val="es-CL"/>
        </w:rPr>
      </w:pPr>
      <w:r w:rsidRPr="007A164C">
        <w:rPr>
          <w:rFonts w:ascii="Arial Narrow" w:hAnsi="Arial Narrow"/>
          <w:sz w:val="24"/>
          <w:lang w:val="es-CL"/>
        </w:rPr>
        <w:t>Determinación previa de situaciones que pudieran alterar el ejercicio o conflictos reales que pudieran ocurrir producto del mismo.</w:t>
      </w:r>
    </w:p>
    <w:p w14:paraId="364C6975" w14:textId="77777777" w:rsidR="00A903D5" w:rsidRPr="007A164C" w:rsidRDefault="00EC0702" w:rsidP="00B81B3B">
      <w:pPr>
        <w:pStyle w:val="Prrafodelista"/>
        <w:numPr>
          <w:ilvl w:val="0"/>
          <w:numId w:val="5"/>
        </w:numPr>
        <w:tabs>
          <w:tab w:val="left" w:pos="1261"/>
        </w:tabs>
        <w:spacing w:before="137" w:after="120"/>
        <w:ind w:right="560" w:hanging="361"/>
        <w:rPr>
          <w:rFonts w:ascii="Arial Narrow" w:hAnsi="Arial Narrow"/>
          <w:sz w:val="24"/>
          <w:lang w:val="es-CL"/>
        </w:rPr>
      </w:pPr>
      <w:r w:rsidRPr="007A164C">
        <w:rPr>
          <w:rFonts w:ascii="Arial Narrow" w:hAnsi="Arial Narrow"/>
          <w:sz w:val="24"/>
          <w:lang w:val="es-CL"/>
        </w:rPr>
        <w:t>Ejemplo: accidente real de algún alumno producto de movimientos propios del ejercicio y tomar medidas reales.</w:t>
      </w:r>
    </w:p>
    <w:p w14:paraId="2C767ECD" w14:textId="77777777" w:rsidR="0055632B" w:rsidRPr="007A164C" w:rsidRDefault="0055632B" w:rsidP="00820E9D">
      <w:pPr>
        <w:tabs>
          <w:tab w:val="left" w:pos="1300"/>
        </w:tabs>
        <w:spacing w:after="120"/>
        <w:rPr>
          <w:rFonts w:ascii="Arial Narrow" w:hAnsi="Arial Narrow"/>
          <w:b/>
          <w:sz w:val="24"/>
          <w:lang w:val="es-CL"/>
        </w:rPr>
      </w:pPr>
    </w:p>
    <w:p w14:paraId="58EB5B62"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Elección de participantes:</w:t>
      </w:r>
    </w:p>
    <w:p w14:paraId="581DA16E"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De acuerdo a los objetivos planteados y al grado de avance en el proceso de entrenamiento en la unidad educativa, se deberán escoger a quienes interpreten los distintos roles simulados, tales como afectados, lesionados, heridos, evacuados, atrapados, confinados, etc. Quienes tengan roles específicos de coordinación y/u operaciones en el plan de emergencia, relacionados con el tipo de evento que se está simulando, deberán ejercitarlos directamente.</w:t>
      </w:r>
    </w:p>
    <w:p w14:paraId="03C6E935" w14:textId="77777777" w:rsidR="0055632B" w:rsidRPr="007A164C" w:rsidRDefault="0055632B" w:rsidP="0055632B">
      <w:pPr>
        <w:pStyle w:val="Textoindependiente"/>
        <w:spacing w:after="120"/>
        <w:ind w:right="555"/>
        <w:rPr>
          <w:rFonts w:ascii="Arial Narrow" w:hAnsi="Arial Narrow"/>
          <w:lang w:val="es-CL"/>
        </w:rPr>
      </w:pPr>
    </w:p>
    <w:p w14:paraId="00ED4D7B"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Desarrollo de un guión minutado:</w:t>
      </w:r>
    </w:p>
    <w:p w14:paraId="2AC21624" w14:textId="77777777" w:rsidR="00A903D5" w:rsidRPr="007A164C" w:rsidRDefault="00EC0702" w:rsidP="00820E9D">
      <w:pPr>
        <w:pStyle w:val="Textoindependiente"/>
        <w:spacing w:after="120"/>
        <w:ind w:right="555"/>
        <w:rPr>
          <w:rFonts w:ascii="Arial Narrow" w:hAnsi="Arial Narrow"/>
          <w:lang w:val="es-CL"/>
        </w:rPr>
      </w:pPr>
      <w:r w:rsidRPr="007A164C">
        <w:rPr>
          <w:rFonts w:ascii="Arial Narrow" w:hAnsi="Arial Narrow"/>
          <w:lang w:val="es-CL"/>
        </w:rPr>
        <w:t>El equipo organizador, a partir de la lógica del ejercicio, en función de lo indicado en el breve relato de los acontecimientos que ficticiamente detonan el evento de accidente o emergencia simulada, debe confeccionar un guión o relato que detalle, paso a paso e idealmente minuto a minuto la forma en que se van desencadenando los hechos, para ir incluyendo de manera progresiva las operaciones de acuerdo a la secuencia del plan de emergencia</w:t>
      </w:r>
      <w:r w:rsidR="0055632B" w:rsidRPr="007A164C">
        <w:rPr>
          <w:rFonts w:ascii="Arial Narrow" w:hAnsi="Arial Narrow"/>
          <w:lang w:val="es-CL"/>
        </w:rPr>
        <w:t>.</w:t>
      </w:r>
    </w:p>
    <w:p w14:paraId="72D82E3B" w14:textId="77777777" w:rsidR="00A903D5" w:rsidRPr="007A164C" w:rsidRDefault="00A903D5" w:rsidP="0055632B">
      <w:pPr>
        <w:pStyle w:val="Textoindependiente"/>
        <w:spacing w:after="120"/>
        <w:ind w:right="555"/>
        <w:rPr>
          <w:rFonts w:ascii="Arial Narrow" w:hAnsi="Arial Narrow"/>
          <w:lang w:val="es-CL"/>
        </w:rPr>
      </w:pPr>
    </w:p>
    <w:p w14:paraId="6A7279E4"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Necesidades logísticas:</w:t>
      </w:r>
    </w:p>
    <w:p w14:paraId="44BB0A00"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Según el tipo de ejercicio a efectuar y cada una de las características determinadas, deben establecerse los elementos y requerimientos específicos que se deben satisfacer para su buen desarrollo, tales como: autorizaciones, transportes, comunicaciones, alimentación, vestuario y maquillaje de simulación, escenografía, necesidades especiales de seguridad, etc. Se debe tener en cuenta que, aunque se esté organizando una simulación, siempre deberán cubrirse algunas necesidades de elementos.</w:t>
      </w:r>
    </w:p>
    <w:p w14:paraId="567B8A99" w14:textId="77777777" w:rsidR="0055632B" w:rsidRPr="007A164C" w:rsidRDefault="0055632B" w:rsidP="0055632B">
      <w:pPr>
        <w:pStyle w:val="Textoindependiente"/>
        <w:spacing w:after="120"/>
        <w:ind w:right="555"/>
        <w:rPr>
          <w:rFonts w:ascii="Arial Narrow" w:hAnsi="Arial Narrow"/>
          <w:lang w:val="es-CL"/>
        </w:rPr>
      </w:pPr>
    </w:p>
    <w:p w14:paraId="5C80FF4C"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Análisis previo en terreno:</w:t>
      </w:r>
    </w:p>
    <w:p w14:paraId="5BCF0024"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El equipo organizador debe visitar y examinar previamente el área en que se efectuara el ejercicio. Si se trata de una simulación y se escoge la misma área física donde ficticiamente ocurrirá el evento, debe tratarse de generar condiciones que acerquen la actividad al máximo de realismo posible. Si es un área distinta, se deberán recrear allí algunas condiciones parecidas a las que tiene el área real.</w:t>
      </w:r>
    </w:p>
    <w:p w14:paraId="2F4556BF" w14:textId="77777777" w:rsidR="0084389D" w:rsidRPr="007A164C" w:rsidRDefault="0084389D" w:rsidP="0055632B">
      <w:pPr>
        <w:pStyle w:val="Textoindependiente"/>
        <w:spacing w:after="120"/>
        <w:ind w:right="555"/>
        <w:rPr>
          <w:rFonts w:ascii="Arial Narrow" w:hAnsi="Arial Narrow"/>
          <w:lang w:val="es-CL"/>
        </w:rPr>
      </w:pPr>
    </w:p>
    <w:p w14:paraId="121DA5EC"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Desarrollo del ejercicio:</w:t>
      </w:r>
    </w:p>
    <w:p w14:paraId="1672FB9F"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El ejercicio debe efectuarse según el guión minutado y con los aspectos logísticos planificados. Se debe evitar por todos los medios posibles el anexar, durante el ejercicio, situaciones o condiciones distintas a lo planificado, puesto que se estarían desviando los objetivos trazados. Durante el ejercicio, el equipo de control deberá ir evaluando el ejercicio desde que éste se inicia.</w:t>
      </w:r>
    </w:p>
    <w:p w14:paraId="542BAEAB" w14:textId="77777777" w:rsidR="00A903D5" w:rsidRPr="007A164C" w:rsidRDefault="00A903D5" w:rsidP="0055632B">
      <w:pPr>
        <w:pStyle w:val="Textoindependiente"/>
        <w:spacing w:after="120"/>
        <w:ind w:right="555"/>
        <w:rPr>
          <w:rFonts w:ascii="Arial Narrow" w:hAnsi="Arial Narrow"/>
          <w:lang w:val="es-CL"/>
        </w:rPr>
      </w:pPr>
    </w:p>
    <w:p w14:paraId="2AD8C0E5"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Evaluación del ejercicio:</w:t>
      </w:r>
    </w:p>
    <w:p w14:paraId="586CE4CF" w14:textId="77777777" w:rsidR="00A903D5"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Inmediatamente concluido el ejercicio, el equipo organizador, equipo de control y representantes del Comité de Seguridad Escolar de la unidad educativa, deben examinar lo efectuado, con el fin de no correr el riesgo de olvidar detalles que pueden resultar importantes para el perfeccionamiento consignado en el plan de emergencia que se ha entrenado. El objetivo es corregir para perfeccionar.</w:t>
      </w:r>
    </w:p>
    <w:p w14:paraId="6492CE4F" w14:textId="77777777" w:rsidR="00534513" w:rsidRPr="007A164C" w:rsidRDefault="00EC0702" w:rsidP="0055632B">
      <w:pPr>
        <w:pStyle w:val="Textoindependiente"/>
        <w:spacing w:after="120"/>
        <w:ind w:right="555"/>
        <w:rPr>
          <w:rFonts w:ascii="Arial Narrow" w:hAnsi="Arial Narrow"/>
          <w:lang w:val="es-CL"/>
        </w:rPr>
      </w:pPr>
      <w:r w:rsidRPr="007A164C">
        <w:rPr>
          <w:rFonts w:ascii="Arial Narrow" w:hAnsi="Arial Narrow"/>
          <w:lang w:val="es-CL"/>
        </w:rPr>
        <w:t>Posteriormente, pasados ya algunos días, el comité deberá nuevamente reunirse y evaluar más profundamente el ejercicio, oportunidad en que no cabe duda, se encontrarán nuevas y valiosas lecciones.</w:t>
      </w:r>
    </w:p>
    <w:p w14:paraId="6F01A93A" w14:textId="77777777" w:rsidR="00A903D5" w:rsidRPr="007A164C" w:rsidRDefault="00534513" w:rsidP="0055632B">
      <w:pPr>
        <w:pStyle w:val="Ttulo1"/>
        <w:rPr>
          <w:rFonts w:ascii="Arial Narrow" w:hAnsi="Arial Narrow"/>
          <w:sz w:val="23"/>
          <w:lang w:val="es-CL"/>
        </w:rPr>
      </w:pPr>
      <w:r w:rsidRPr="007A164C">
        <w:rPr>
          <w:rFonts w:ascii="Arial Narrow" w:hAnsi="Arial Narrow"/>
          <w:lang w:val="es-CL"/>
        </w:rPr>
        <w:br w:type="page"/>
      </w:r>
      <w:bookmarkStart w:id="642" w:name="TITULO_XIII:_NORMAS_DE_ACTUALIZACIÓN_Y_D"/>
      <w:bookmarkStart w:id="643" w:name="_bookmark135"/>
      <w:bookmarkStart w:id="644" w:name="_Toc36157586"/>
      <w:bookmarkStart w:id="645" w:name="_Toc36544619"/>
      <w:bookmarkStart w:id="646" w:name="_Toc57714467"/>
      <w:bookmarkEnd w:id="642"/>
      <w:bookmarkEnd w:id="643"/>
      <w:r w:rsidR="00EC0702" w:rsidRPr="007A164C">
        <w:rPr>
          <w:lang w:val="es-CL"/>
        </w:rPr>
        <w:t>TITULO XIII: NORMAS DE ACTUALIZACIÓN Y DIFUSIÓN DEL REGLAMENTO INTERNO Y DE CONVIVENCIA ESCOLAR</w:t>
      </w:r>
      <w:bookmarkEnd w:id="644"/>
      <w:bookmarkEnd w:id="645"/>
      <w:bookmarkEnd w:id="646"/>
    </w:p>
    <w:p w14:paraId="2DC611EE" w14:textId="77777777" w:rsidR="00A903D5" w:rsidRPr="007A164C" w:rsidRDefault="00EC0702" w:rsidP="0055632B">
      <w:pPr>
        <w:pStyle w:val="Ttulo2"/>
        <w:rPr>
          <w:lang w:val="es-CL"/>
        </w:rPr>
      </w:pPr>
      <w:bookmarkStart w:id="647" w:name="Artículo_122:_Del_Estado_de_Vigencia"/>
      <w:bookmarkStart w:id="648" w:name="_bookmark136"/>
      <w:bookmarkStart w:id="649" w:name="_Toc36157587"/>
      <w:bookmarkStart w:id="650" w:name="_Toc36544620"/>
      <w:bookmarkStart w:id="651" w:name="_Toc57714468"/>
      <w:bookmarkEnd w:id="647"/>
      <w:bookmarkEnd w:id="648"/>
      <w:r w:rsidRPr="007A164C">
        <w:rPr>
          <w:lang w:val="es-CL"/>
        </w:rPr>
        <w:t xml:space="preserve">Artículo </w:t>
      </w:r>
      <w:r w:rsidR="0055632B" w:rsidRPr="007A164C">
        <w:rPr>
          <w:lang w:val="es-CL"/>
        </w:rPr>
        <w:t>111</w:t>
      </w:r>
      <w:r w:rsidRPr="007A164C">
        <w:rPr>
          <w:lang w:val="es-CL"/>
        </w:rPr>
        <w:t>: Del Estado de Vigencia</w:t>
      </w:r>
      <w:bookmarkEnd w:id="649"/>
      <w:bookmarkEnd w:id="650"/>
      <w:bookmarkEnd w:id="651"/>
    </w:p>
    <w:p w14:paraId="22AA94AE"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Los formatos vigentes del presente Reglamento, Protocolos de Acción y documentos anexos que lo constituyen estarán registrados en un “Listado de Documentos y Registros del Establecimiento</w:t>
      </w:r>
      <w:r w:rsidR="0055632B" w:rsidRPr="007A164C">
        <w:rPr>
          <w:rFonts w:ascii="Arial Narrow" w:hAnsi="Arial Narrow"/>
          <w:lang w:val="es-CL"/>
        </w:rPr>
        <w:t>”</w:t>
      </w:r>
      <w:r w:rsidRPr="007A164C">
        <w:rPr>
          <w:rFonts w:ascii="Arial Narrow" w:hAnsi="Arial Narrow"/>
          <w:lang w:val="es-CL"/>
        </w:rPr>
        <w:t xml:space="preserve"> y serán de acceso público.</w:t>
      </w:r>
    </w:p>
    <w:p w14:paraId="05169A0D" w14:textId="77777777" w:rsidR="00A903D5" w:rsidRPr="007A164C" w:rsidRDefault="00A903D5" w:rsidP="00820E9D">
      <w:pPr>
        <w:pStyle w:val="Textoindependiente"/>
        <w:spacing w:after="120"/>
        <w:rPr>
          <w:rFonts w:ascii="Arial Narrow" w:hAnsi="Arial Narrow"/>
          <w:sz w:val="26"/>
          <w:lang w:val="es-CL"/>
        </w:rPr>
      </w:pPr>
    </w:p>
    <w:p w14:paraId="4F209919" w14:textId="77777777" w:rsidR="00A903D5" w:rsidRPr="007A164C" w:rsidRDefault="00EC0702" w:rsidP="0055632B">
      <w:pPr>
        <w:pStyle w:val="Ttulo2"/>
        <w:rPr>
          <w:lang w:val="es-CL"/>
        </w:rPr>
      </w:pPr>
      <w:bookmarkStart w:id="652" w:name="Artículo_123:_De_la_Solicitud_de_Creació"/>
      <w:bookmarkStart w:id="653" w:name="_bookmark137"/>
      <w:bookmarkStart w:id="654" w:name="_Toc36157588"/>
      <w:bookmarkStart w:id="655" w:name="_Toc36544621"/>
      <w:bookmarkStart w:id="656" w:name="_Toc57714469"/>
      <w:bookmarkEnd w:id="652"/>
      <w:bookmarkEnd w:id="653"/>
      <w:r w:rsidRPr="007A164C">
        <w:rPr>
          <w:lang w:val="es-CL"/>
        </w:rPr>
        <w:t xml:space="preserve">Artículo </w:t>
      </w:r>
      <w:r w:rsidR="0084389D" w:rsidRPr="007A164C">
        <w:rPr>
          <w:lang w:val="es-CL"/>
        </w:rPr>
        <w:t>11</w:t>
      </w:r>
      <w:r w:rsidR="0055632B" w:rsidRPr="007A164C">
        <w:rPr>
          <w:lang w:val="es-CL"/>
        </w:rPr>
        <w:t>2</w:t>
      </w:r>
      <w:r w:rsidRPr="007A164C">
        <w:rPr>
          <w:lang w:val="es-CL"/>
        </w:rPr>
        <w:t>: De la Solicitud de Creación, Modificación o Eliminación</w:t>
      </w:r>
      <w:bookmarkEnd w:id="654"/>
      <w:bookmarkEnd w:id="655"/>
      <w:bookmarkEnd w:id="656"/>
    </w:p>
    <w:p w14:paraId="309E2CA6" w14:textId="77777777" w:rsidR="00A903D5" w:rsidRPr="007A164C" w:rsidRDefault="00EC0702" w:rsidP="00820E9D">
      <w:pPr>
        <w:pStyle w:val="Textoindependiente"/>
        <w:spacing w:before="194" w:after="120"/>
        <w:ind w:right="17"/>
        <w:rPr>
          <w:rFonts w:ascii="Arial Narrow" w:hAnsi="Arial Narrow"/>
          <w:lang w:val="es-CL"/>
        </w:rPr>
      </w:pPr>
      <w:r w:rsidRPr="007A164C">
        <w:rPr>
          <w:rFonts w:ascii="Arial Narrow" w:hAnsi="Arial Narrow"/>
          <w:lang w:val="es-CL"/>
        </w:rPr>
        <w:t>Todos los miembros de la comunidad escolar tienen la facultad de solicitar actualizaciones, cambios, reemplazos y eliminaciones de elementos parciales o totales del Reglamento Interno y de Convivencia Escolar, Protocolos de acción y/o documentos anexos que lo constituyen. Tales solicitudes deben hacerse llegar a cualquier miembro del Consejo Escolar.</w:t>
      </w:r>
    </w:p>
    <w:p w14:paraId="3F23AA9B" w14:textId="77777777" w:rsidR="00A903D5" w:rsidRPr="007A164C" w:rsidRDefault="00A903D5" w:rsidP="00820E9D">
      <w:pPr>
        <w:pStyle w:val="Textoindependiente"/>
        <w:spacing w:before="7" w:after="120"/>
        <w:rPr>
          <w:rFonts w:ascii="Arial Narrow" w:hAnsi="Arial Narrow"/>
          <w:sz w:val="31"/>
          <w:lang w:val="es-CL"/>
        </w:rPr>
      </w:pPr>
    </w:p>
    <w:p w14:paraId="5654CF07" w14:textId="77777777" w:rsidR="00A903D5" w:rsidRPr="007A164C" w:rsidRDefault="00EC0702" w:rsidP="0055632B">
      <w:pPr>
        <w:pStyle w:val="Ttulo2"/>
        <w:rPr>
          <w:lang w:val="es-CL"/>
        </w:rPr>
      </w:pPr>
      <w:bookmarkStart w:id="657" w:name="Artículo_124:_De_la_Revisión_de_Solicitu"/>
      <w:bookmarkStart w:id="658" w:name="_bookmark138"/>
      <w:bookmarkStart w:id="659" w:name="_Toc36157589"/>
      <w:bookmarkStart w:id="660" w:name="_Toc36544622"/>
      <w:bookmarkStart w:id="661" w:name="_Toc57714470"/>
      <w:bookmarkEnd w:id="657"/>
      <w:bookmarkEnd w:id="658"/>
      <w:r w:rsidRPr="007A164C">
        <w:rPr>
          <w:lang w:val="es-CL"/>
        </w:rPr>
        <w:t xml:space="preserve">Artículo </w:t>
      </w:r>
      <w:r w:rsidR="0084389D" w:rsidRPr="007A164C">
        <w:rPr>
          <w:lang w:val="es-CL"/>
        </w:rPr>
        <w:t>11</w:t>
      </w:r>
      <w:r w:rsidR="0055632B" w:rsidRPr="007A164C">
        <w:rPr>
          <w:lang w:val="es-CL"/>
        </w:rPr>
        <w:t>3</w:t>
      </w:r>
      <w:r w:rsidRPr="007A164C">
        <w:rPr>
          <w:lang w:val="es-CL"/>
        </w:rPr>
        <w:t>: De la Revisión de Solicitudes</w:t>
      </w:r>
      <w:bookmarkEnd w:id="659"/>
      <w:bookmarkEnd w:id="660"/>
      <w:bookmarkEnd w:id="661"/>
    </w:p>
    <w:p w14:paraId="0E972DC4" w14:textId="77777777" w:rsidR="00A903D5" w:rsidRPr="007A164C" w:rsidRDefault="00EC0702" w:rsidP="00820E9D">
      <w:pPr>
        <w:pStyle w:val="Textoindependiente"/>
        <w:spacing w:before="199" w:after="120"/>
        <w:ind w:right="159"/>
        <w:rPr>
          <w:rFonts w:ascii="Arial Narrow" w:hAnsi="Arial Narrow"/>
          <w:lang w:val="es-CL"/>
        </w:rPr>
      </w:pPr>
      <w:r w:rsidRPr="007A164C">
        <w:rPr>
          <w:rFonts w:ascii="Arial Narrow" w:hAnsi="Arial Narrow"/>
          <w:lang w:val="es-CL"/>
        </w:rPr>
        <w:t>Las solicitudes recibidas serán revisadas en reunión ordinaria, extraordinaria o especial del Consejo Escolar, en la cual se decidirá si estas son: “Aceptadas”, “Aceptadas con modificaciones” o “Rechazadas”. La decisión final de lo resuelto por el Consejo Escolar le corresponderá a la Dirección del Establecimiento.</w:t>
      </w:r>
    </w:p>
    <w:p w14:paraId="58C37318" w14:textId="77777777" w:rsidR="00A903D5" w:rsidRPr="007A164C" w:rsidRDefault="00EC0702" w:rsidP="00820E9D">
      <w:pPr>
        <w:pStyle w:val="Textoindependiente"/>
        <w:tabs>
          <w:tab w:val="left" w:pos="9923"/>
        </w:tabs>
        <w:spacing w:after="120"/>
        <w:ind w:right="17"/>
        <w:rPr>
          <w:rFonts w:ascii="Arial Narrow" w:hAnsi="Arial Narrow"/>
          <w:lang w:val="es-CL"/>
        </w:rPr>
      </w:pPr>
      <w:r w:rsidRPr="007A164C">
        <w:rPr>
          <w:rFonts w:ascii="Arial Narrow" w:hAnsi="Arial Narrow"/>
          <w:lang w:val="es-CL"/>
        </w:rPr>
        <w:t>Sin perjuicio de lo anterior, el Consejo Escolar realizará una revisión anual de los instrumentos de convivencia escolar vigentes, con objeto de realizar los ajustes que fueran pertinentes para garantizar su vigencia y adecuación a los fines de buena convivencia escolar.</w:t>
      </w:r>
    </w:p>
    <w:p w14:paraId="5D235714" w14:textId="77777777" w:rsidR="00617524" w:rsidRPr="007A164C" w:rsidRDefault="00617524" w:rsidP="00820E9D">
      <w:pPr>
        <w:pStyle w:val="Textoindependiente"/>
        <w:spacing w:before="87" w:after="120"/>
        <w:rPr>
          <w:rFonts w:ascii="Arial Narrow" w:hAnsi="Arial Narrow"/>
          <w:lang w:val="es-CL"/>
        </w:rPr>
      </w:pPr>
      <w:bookmarkStart w:id="662" w:name="Artículo_125:_Del_Registro_de_cambios"/>
      <w:bookmarkStart w:id="663" w:name="_bookmark139"/>
      <w:bookmarkEnd w:id="662"/>
      <w:bookmarkEnd w:id="663"/>
    </w:p>
    <w:p w14:paraId="2FD081AB" w14:textId="77777777" w:rsidR="00A903D5" w:rsidRPr="007A164C" w:rsidRDefault="00EC0702" w:rsidP="0055632B">
      <w:pPr>
        <w:pStyle w:val="Ttulo2"/>
        <w:rPr>
          <w:lang w:val="es-CL"/>
        </w:rPr>
      </w:pPr>
      <w:bookmarkStart w:id="664" w:name="_Toc36157590"/>
      <w:bookmarkStart w:id="665" w:name="_Toc36544623"/>
      <w:bookmarkStart w:id="666" w:name="_Toc57714471"/>
      <w:r w:rsidRPr="007A164C">
        <w:rPr>
          <w:lang w:val="es-CL"/>
        </w:rPr>
        <w:t xml:space="preserve">Artículo </w:t>
      </w:r>
      <w:r w:rsidR="0055632B" w:rsidRPr="007A164C">
        <w:rPr>
          <w:lang w:val="es-CL"/>
        </w:rPr>
        <w:t>114</w:t>
      </w:r>
      <w:r w:rsidRPr="007A164C">
        <w:rPr>
          <w:lang w:val="es-CL"/>
        </w:rPr>
        <w:t>: Del Registro de cambios</w:t>
      </w:r>
      <w:bookmarkEnd w:id="664"/>
      <w:bookmarkEnd w:id="665"/>
      <w:bookmarkEnd w:id="666"/>
    </w:p>
    <w:p w14:paraId="6D0B4A12" w14:textId="77777777" w:rsidR="00A903D5" w:rsidRPr="007A164C" w:rsidRDefault="00EC0702" w:rsidP="00820E9D">
      <w:pPr>
        <w:pStyle w:val="Textoindependiente"/>
        <w:spacing w:before="199" w:after="120"/>
        <w:ind w:right="17"/>
        <w:rPr>
          <w:rFonts w:ascii="Arial Narrow" w:hAnsi="Arial Narrow"/>
          <w:lang w:val="es-CL"/>
        </w:rPr>
      </w:pPr>
      <w:r w:rsidRPr="007A164C">
        <w:rPr>
          <w:rFonts w:ascii="Arial Narrow" w:hAnsi="Arial Narrow"/>
          <w:lang w:val="es-CL"/>
        </w:rPr>
        <w:t xml:space="preserve">Cualquier instrumento de Convivencia Escolar que sea intervenido o creado deberá ser ingresado al Registro de Control de Cambios conforme al área al </w:t>
      </w:r>
      <w:r w:rsidRPr="007A164C">
        <w:rPr>
          <w:rFonts w:ascii="Arial Narrow" w:hAnsi="Arial Narrow"/>
          <w:spacing w:val="-3"/>
          <w:lang w:val="es-CL"/>
        </w:rPr>
        <w:t xml:space="preserve">cual </w:t>
      </w:r>
      <w:r w:rsidRPr="007A164C">
        <w:rPr>
          <w:rFonts w:ascii="Arial Narrow" w:hAnsi="Arial Narrow"/>
          <w:lang w:val="es-CL"/>
        </w:rPr>
        <w:t>corresponda (Documento de Convivencia Escolar, Protocolo de Acción, Registro de Convivencia Escolar, Anexos de Convivencia Escolar), y será publicado en la página web del Establecimiento. La responsabilidad de realizar está acción le corresponderá al Encargado  de  Convivencia  Escolar  o  al  miembro  del Consejo Escolar que este</w:t>
      </w:r>
      <w:r w:rsidRPr="007A164C">
        <w:rPr>
          <w:rFonts w:ascii="Arial Narrow" w:hAnsi="Arial Narrow"/>
          <w:spacing w:val="-4"/>
          <w:lang w:val="es-CL"/>
        </w:rPr>
        <w:t xml:space="preserve"> </w:t>
      </w:r>
      <w:r w:rsidRPr="007A164C">
        <w:rPr>
          <w:rFonts w:ascii="Arial Narrow" w:hAnsi="Arial Narrow"/>
          <w:lang w:val="es-CL"/>
        </w:rPr>
        <w:t>designe.</w:t>
      </w:r>
    </w:p>
    <w:p w14:paraId="65258348" w14:textId="77777777" w:rsidR="00A903D5" w:rsidRPr="007A164C" w:rsidRDefault="00A903D5" w:rsidP="00820E9D">
      <w:pPr>
        <w:pStyle w:val="Textoindependiente"/>
        <w:spacing w:before="11" w:after="120"/>
        <w:rPr>
          <w:rFonts w:ascii="Arial Narrow" w:hAnsi="Arial Narrow"/>
          <w:lang w:val="es-CL"/>
        </w:rPr>
      </w:pPr>
    </w:p>
    <w:p w14:paraId="6B2A4CFA" w14:textId="77777777" w:rsidR="00A903D5" w:rsidRPr="007A164C" w:rsidRDefault="00EC0702" w:rsidP="0055632B">
      <w:pPr>
        <w:pStyle w:val="Ttulo2"/>
        <w:rPr>
          <w:lang w:val="es-CL"/>
        </w:rPr>
      </w:pPr>
      <w:bookmarkStart w:id="667" w:name="Artículo_126:_De_la_Difusión"/>
      <w:bookmarkStart w:id="668" w:name="_bookmark140"/>
      <w:bookmarkStart w:id="669" w:name="_Toc36157591"/>
      <w:bookmarkStart w:id="670" w:name="_Toc36544624"/>
      <w:bookmarkStart w:id="671" w:name="_Toc57714472"/>
      <w:bookmarkEnd w:id="667"/>
      <w:bookmarkEnd w:id="668"/>
      <w:r w:rsidRPr="007A164C">
        <w:rPr>
          <w:lang w:val="es-CL"/>
        </w:rPr>
        <w:t xml:space="preserve">Artículo </w:t>
      </w:r>
      <w:r w:rsidR="0055632B" w:rsidRPr="007A164C">
        <w:rPr>
          <w:lang w:val="es-CL"/>
        </w:rPr>
        <w:t>115</w:t>
      </w:r>
      <w:r w:rsidRPr="007A164C">
        <w:rPr>
          <w:lang w:val="es-CL"/>
        </w:rPr>
        <w:t>: De la Difusión</w:t>
      </w:r>
      <w:bookmarkEnd w:id="669"/>
      <w:bookmarkEnd w:id="670"/>
      <w:bookmarkEnd w:id="671"/>
    </w:p>
    <w:p w14:paraId="50D7FB45" w14:textId="77777777" w:rsidR="00895545" w:rsidRPr="007A164C" w:rsidRDefault="00EC0702" w:rsidP="00895545">
      <w:pPr>
        <w:pStyle w:val="Textoindependiente"/>
        <w:spacing w:before="200" w:after="120"/>
        <w:ind w:right="17"/>
        <w:rPr>
          <w:rFonts w:ascii="Arial Narrow" w:hAnsi="Arial Narrow"/>
          <w:lang w:val="es-CL"/>
        </w:rPr>
        <w:sectPr w:rsidR="00895545" w:rsidRPr="007A164C" w:rsidSect="006023A2">
          <w:pgSz w:w="12240" w:h="15840"/>
          <w:pgMar w:top="1320" w:right="1140" w:bottom="720" w:left="1160" w:header="258" w:footer="536" w:gutter="0"/>
          <w:pgNumType w:start="98"/>
          <w:cols w:space="720"/>
        </w:sectPr>
      </w:pPr>
      <w:r w:rsidRPr="007A164C">
        <w:rPr>
          <w:rFonts w:ascii="Arial Narrow" w:hAnsi="Arial Narrow"/>
          <w:lang w:val="es-CL"/>
        </w:rPr>
        <w:t>Tales documentos, el Reglamento Interno y protocolos anexos serán publicados en la página web del</w:t>
      </w:r>
      <w:r w:rsidRPr="007A164C">
        <w:rPr>
          <w:rFonts w:ascii="Arial Narrow" w:hAnsi="Arial Narrow"/>
          <w:spacing w:val="2"/>
          <w:lang w:val="es-CL"/>
        </w:rPr>
        <w:t xml:space="preserve"> </w:t>
      </w:r>
      <w:r w:rsidR="00895545">
        <w:rPr>
          <w:rFonts w:ascii="Arial Narrow" w:hAnsi="Arial Narrow"/>
          <w:lang w:val="es-CL"/>
        </w:rPr>
        <w:t>Establecimient</w:t>
      </w:r>
      <w:r w:rsidR="00CC7145">
        <w:rPr>
          <w:rFonts w:ascii="Arial Narrow" w:hAnsi="Arial Narrow"/>
          <w:lang w:val="es-CL"/>
        </w:rPr>
        <w:t>o,</w:t>
      </w:r>
    </w:p>
    <w:p w14:paraId="08CF6800" w14:textId="77777777" w:rsidR="00895545" w:rsidRDefault="00895545" w:rsidP="00895545">
      <w:pPr>
        <w:rPr>
          <w:color w:val="365F91"/>
        </w:rPr>
      </w:pPr>
      <w:bookmarkStart w:id="672" w:name="REGLAMENTO_DE_EVALUACIÓN_Y_PROMOCIÓN_ESC"/>
      <w:bookmarkEnd w:id="672"/>
    </w:p>
    <w:p w14:paraId="17D58AFD" w14:textId="77777777" w:rsidR="00895545" w:rsidRPr="004E0BEE" w:rsidRDefault="00895545" w:rsidP="004E0BEE">
      <w:pPr>
        <w:pStyle w:val="Ttulo2"/>
        <w:jc w:val="center"/>
        <w:rPr>
          <w:rFonts w:ascii="Arial" w:hAnsi="Arial" w:cs="Arial"/>
          <w:sz w:val="130"/>
          <w:szCs w:val="130"/>
        </w:rPr>
      </w:pPr>
      <w:bookmarkStart w:id="673" w:name="_Toc36544625"/>
      <w:bookmarkStart w:id="674" w:name="_Toc57714473"/>
      <w:r w:rsidRPr="004E0BEE">
        <w:rPr>
          <w:rFonts w:ascii="Arial" w:hAnsi="Arial" w:cs="Arial"/>
          <w:sz w:val="130"/>
          <w:szCs w:val="130"/>
        </w:rPr>
        <w:t>Protocolo de Actuación en Situación de Abuso Sexual</w:t>
      </w:r>
      <w:bookmarkEnd w:id="673"/>
      <w:bookmarkEnd w:id="674"/>
    </w:p>
    <w:p w14:paraId="7641CE38" w14:textId="77777777" w:rsidR="0041630B" w:rsidRPr="004E0BEE" w:rsidRDefault="0041630B" w:rsidP="004E0BEE">
      <w:pPr>
        <w:pStyle w:val="Ttulo2"/>
        <w:jc w:val="center"/>
        <w:rPr>
          <w:rFonts w:ascii="Arial" w:hAnsi="Arial" w:cs="Arial"/>
          <w:b/>
          <w:sz w:val="130"/>
          <w:szCs w:val="130"/>
        </w:rPr>
      </w:pPr>
    </w:p>
    <w:p w14:paraId="55913107" w14:textId="77777777" w:rsidR="00895545" w:rsidRDefault="00895545" w:rsidP="00895545">
      <w:pPr>
        <w:spacing w:before="2" w:after="120" w:line="240" w:lineRule="auto"/>
        <w:jc w:val="center"/>
        <w:rPr>
          <w:rFonts w:ascii="Arial" w:hAnsi="Arial" w:cs="Arial"/>
          <w:b/>
          <w:sz w:val="144"/>
          <w:szCs w:val="144"/>
        </w:rPr>
      </w:pPr>
      <w:r>
        <w:rPr>
          <w:rFonts w:ascii="Arial" w:hAnsi="Arial" w:cs="Arial"/>
          <w:b/>
          <w:noProof/>
          <w:sz w:val="144"/>
          <w:szCs w:val="144"/>
        </w:rPr>
        <w:pict w14:anchorId="6440EF9D">
          <v:shape id="Imagen 2" o:spid="_x0000_s3252" type="#_x0000_t75" alt="Logo" style="position:absolute;left:0;text-align:left;margin-left:115.25pt;margin-top:24.5pt;width:246pt;height:44.25pt;z-index:2;visibility:visible" wrapcoords="1580 0 0 2197 -132 11715 1317 21234 1449 21234 21468 21234 21600 11715 21600 2197 2239 0 1580 0">
            <v:imagedata r:id="rId13" o:title="Logo"/>
            <w10:wrap type="through"/>
          </v:shape>
        </w:pict>
      </w:r>
    </w:p>
    <w:p w14:paraId="3E12CEF5" w14:textId="77777777" w:rsidR="00895545" w:rsidRPr="0041630B" w:rsidRDefault="00CC7145" w:rsidP="00895545">
      <w:pPr>
        <w:spacing w:before="2" w:after="120" w:line="240" w:lineRule="auto"/>
        <w:jc w:val="center"/>
        <w:rPr>
          <w:rFonts w:ascii="Arial" w:hAnsi="Arial" w:cs="Arial"/>
          <w:b/>
          <w:sz w:val="130"/>
          <w:szCs w:val="130"/>
        </w:rPr>
      </w:pPr>
      <w:r>
        <w:rPr>
          <w:rFonts w:ascii="Arial" w:hAnsi="Arial" w:cs="Arial"/>
          <w:b/>
          <w:sz w:val="130"/>
          <w:szCs w:val="130"/>
        </w:rPr>
        <w:t xml:space="preserve"> </w:t>
      </w:r>
      <w:r w:rsidR="00895545" w:rsidRPr="0041630B">
        <w:rPr>
          <w:rFonts w:ascii="Arial" w:hAnsi="Arial" w:cs="Arial"/>
          <w:b/>
          <w:sz w:val="130"/>
          <w:szCs w:val="130"/>
        </w:rPr>
        <w:t>2020</w:t>
      </w:r>
    </w:p>
    <w:p w14:paraId="729A58AE" w14:textId="77777777" w:rsidR="00895545" w:rsidRDefault="00895545"/>
    <w:p w14:paraId="2648F696" w14:textId="77777777" w:rsidR="00895545" w:rsidRDefault="00895545"/>
    <w:p w14:paraId="58289735" w14:textId="77777777" w:rsidR="00895545" w:rsidRPr="00C61A05" w:rsidRDefault="00895545" w:rsidP="00895545">
      <w:pPr>
        <w:rPr>
          <w:rFonts w:ascii="Arial" w:hAnsi="Arial" w:cs="Arial"/>
          <w:b/>
          <w:color w:val="FFFFFF"/>
          <w:u w:val="single"/>
        </w:rPr>
      </w:pPr>
      <w:r w:rsidRPr="00C61A05">
        <w:rPr>
          <w:rFonts w:ascii="Arial" w:hAnsi="Arial" w:cs="Arial"/>
          <w:b/>
          <w:color w:val="2C74B5"/>
          <w:u w:val="single"/>
        </w:rPr>
        <w:t>Procedimiento para la activación del protocolo en situación de</w:t>
      </w:r>
      <w:r>
        <w:rPr>
          <w:rFonts w:ascii="Arial" w:hAnsi="Arial" w:cs="Arial"/>
          <w:b/>
          <w:color w:val="2C74B5"/>
          <w:u w:val="single"/>
        </w:rPr>
        <w:t xml:space="preserve"> </w:t>
      </w:r>
      <w:r w:rsidRPr="00C61A05">
        <w:rPr>
          <w:rFonts w:ascii="Arial" w:hAnsi="Arial" w:cs="Arial"/>
          <w:b/>
          <w:color w:val="2C74B5"/>
          <w:u w:val="single"/>
        </w:rPr>
        <w:t>Abuso sexual:</w:t>
      </w:r>
    </w:p>
    <w:p w14:paraId="283DA75E" w14:textId="77777777" w:rsidR="00895545" w:rsidRDefault="00895545" w:rsidP="00895545">
      <w:pPr>
        <w:spacing w:after="0" w:line="240" w:lineRule="auto"/>
        <w:rPr>
          <w:rFonts w:ascii="Arial" w:hAnsi="Arial" w:cs="Arial"/>
          <w:b/>
        </w:rPr>
      </w:pPr>
      <w:bookmarkStart w:id="675" w:name="_bookmark156"/>
      <w:bookmarkEnd w:id="675"/>
    </w:p>
    <w:p w14:paraId="604A9631" w14:textId="77777777" w:rsidR="00895545" w:rsidRDefault="00895545" w:rsidP="00895545">
      <w:pPr>
        <w:spacing w:after="0" w:line="240" w:lineRule="auto"/>
        <w:rPr>
          <w:rFonts w:ascii="Arial" w:hAnsi="Arial" w:cs="Arial"/>
        </w:rPr>
      </w:pPr>
      <w:r w:rsidRPr="00C61A05">
        <w:rPr>
          <w:rFonts w:ascii="Arial" w:hAnsi="Arial" w:cs="Arial"/>
        </w:rPr>
        <w:t>El siguiente protocolo, constituye un trabajo colaborativo con los miembros de la Comunidad Educativa – Equipo Directivo, Docentes, Asistentes de la Educación y Estudiantes - lo cual permitió la</w:t>
      </w:r>
      <w:r>
        <w:rPr>
          <w:rFonts w:ascii="Arial" w:hAnsi="Arial" w:cs="Arial"/>
        </w:rPr>
        <w:t xml:space="preserve"> </w:t>
      </w:r>
      <w:r w:rsidRPr="00C61A05">
        <w:rPr>
          <w:rFonts w:ascii="Arial" w:hAnsi="Arial" w:cs="Arial"/>
        </w:rPr>
        <w:t>actualización</w:t>
      </w:r>
      <w:r>
        <w:rPr>
          <w:rFonts w:ascii="Arial" w:hAnsi="Arial" w:cs="Arial"/>
        </w:rPr>
        <w:t xml:space="preserve"> </w:t>
      </w:r>
      <w:r w:rsidRPr="00C61A05">
        <w:rPr>
          <w:rFonts w:ascii="Arial" w:hAnsi="Arial" w:cs="Arial"/>
        </w:rPr>
        <w:t>del</w:t>
      </w:r>
      <w:r>
        <w:rPr>
          <w:rFonts w:ascii="Arial" w:hAnsi="Arial" w:cs="Arial"/>
        </w:rPr>
        <w:t xml:space="preserve"> </w:t>
      </w:r>
      <w:r w:rsidRPr="00C61A05">
        <w:rPr>
          <w:rFonts w:ascii="Arial" w:hAnsi="Arial" w:cs="Arial"/>
        </w:rPr>
        <w:t>mismo</w:t>
      </w:r>
      <w:r>
        <w:rPr>
          <w:rFonts w:ascii="Arial" w:hAnsi="Arial" w:cs="Arial"/>
        </w:rPr>
        <w:t xml:space="preserve"> </w:t>
      </w:r>
      <w:r w:rsidRPr="00C61A05">
        <w:rPr>
          <w:rFonts w:ascii="Arial" w:hAnsi="Arial" w:cs="Arial"/>
        </w:rPr>
        <w:t>y</w:t>
      </w:r>
      <w:r>
        <w:rPr>
          <w:rFonts w:ascii="Arial" w:hAnsi="Arial" w:cs="Arial"/>
        </w:rPr>
        <w:t xml:space="preserve"> </w:t>
      </w:r>
      <w:r w:rsidRPr="00C61A05">
        <w:rPr>
          <w:rFonts w:ascii="Arial" w:hAnsi="Arial" w:cs="Arial"/>
        </w:rPr>
        <w:t>hoy</w:t>
      </w:r>
      <w:r>
        <w:rPr>
          <w:rFonts w:ascii="Arial" w:hAnsi="Arial" w:cs="Arial"/>
        </w:rPr>
        <w:t xml:space="preserve"> </w:t>
      </w:r>
      <w:r w:rsidRPr="00C61A05">
        <w:rPr>
          <w:rFonts w:ascii="Arial" w:hAnsi="Arial" w:cs="Arial"/>
        </w:rPr>
        <w:t>se</w:t>
      </w:r>
      <w:r>
        <w:rPr>
          <w:rFonts w:ascii="Arial" w:hAnsi="Arial" w:cs="Arial"/>
        </w:rPr>
        <w:t xml:space="preserve"> </w:t>
      </w:r>
      <w:r w:rsidRPr="00C61A05">
        <w:rPr>
          <w:rFonts w:ascii="Arial" w:hAnsi="Arial" w:cs="Arial"/>
        </w:rPr>
        <w:t>convierte</w:t>
      </w:r>
      <w:r>
        <w:rPr>
          <w:rFonts w:ascii="Arial" w:hAnsi="Arial" w:cs="Arial"/>
        </w:rPr>
        <w:t xml:space="preserve"> </w:t>
      </w:r>
      <w:r w:rsidRPr="00C61A05">
        <w:rPr>
          <w:rFonts w:ascii="Arial" w:hAnsi="Arial" w:cs="Arial"/>
        </w:rPr>
        <w:t>en</w:t>
      </w:r>
      <w:r>
        <w:rPr>
          <w:rFonts w:ascii="Arial" w:hAnsi="Arial" w:cs="Arial"/>
        </w:rPr>
        <w:t xml:space="preserve"> </w:t>
      </w:r>
      <w:r w:rsidRPr="00C61A05">
        <w:rPr>
          <w:rFonts w:ascii="Arial" w:hAnsi="Arial" w:cs="Arial"/>
        </w:rPr>
        <w:t>una</w:t>
      </w:r>
      <w:r>
        <w:rPr>
          <w:rFonts w:ascii="Arial" w:hAnsi="Arial" w:cs="Arial"/>
        </w:rPr>
        <w:t xml:space="preserve"> </w:t>
      </w:r>
      <w:r w:rsidRPr="00C61A05">
        <w:rPr>
          <w:rFonts w:ascii="Arial" w:hAnsi="Arial" w:cs="Arial"/>
        </w:rPr>
        <w:t>herramienta</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vital</w:t>
      </w:r>
      <w:r>
        <w:rPr>
          <w:rFonts w:ascii="Arial" w:hAnsi="Arial" w:cs="Arial"/>
        </w:rPr>
        <w:t xml:space="preserve"> </w:t>
      </w:r>
      <w:r w:rsidRPr="00C61A05">
        <w:rPr>
          <w:rFonts w:ascii="Arial" w:hAnsi="Arial" w:cs="Arial"/>
        </w:rPr>
        <w:t>importancia</w:t>
      </w:r>
      <w:r>
        <w:rPr>
          <w:rFonts w:ascii="Arial" w:hAnsi="Arial" w:cs="Arial"/>
        </w:rPr>
        <w:t xml:space="preserve"> </w:t>
      </w:r>
      <w:r w:rsidRPr="00C61A05">
        <w:rPr>
          <w:rFonts w:ascii="Arial" w:hAnsi="Arial" w:cs="Arial"/>
        </w:rPr>
        <w:t>para</w:t>
      </w:r>
      <w:r>
        <w:rPr>
          <w:rFonts w:ascii="Arial" w:hAnsi="Arial" w:cs="Arial"/>
        </w:rPr>
        <w:t xml:space="preserve"> </w:t>
      </w:r>
      <w:r w:rsidRPr="00C61A05">
        <w:rPr>
          <w:rFonts w:ascii="Arial" w:hAnsi="Arial" w:cs="Arial"/>
        </w:rPr>
        <w:t>proteger la integridad de los estudiantes, frente a situaciones de sospecha o abusosexual.</w:t>
      </w:r>
    </w:p>
    <w:p w14:paraId="2870B5DC" w14:textId="77777777" w:rsidR="0041630B" w:rsidRPr="00C61A05" w:rsidRDefault="0041630B" w:rsidP="00895545">
      <w:pPr>
        <w:spacing w:after="0" w:line="240" w:lineRule="auto"/>
        <w:rPr>
          <w:rFonts w:ascii="Arial" w:hAnsi="Arial" w:cs="Arial"/>
        </w:rPr>
      </w:pPr>
    </w:p>
    <w:p w14:paraId="06FD8D85" w14:textId="77777777" w:rsidR="00895545" w:rsidRPr="00C61A05" w:rsidRDefault="00895545" w:rsidP="00895545">
      <w:pPr>
        <w:spacing w:after="0" w:line="240" w:lineRule="auto"/>
        <w:rPr>
          <w:rFonts w:ascii="Arial" w:hAnsi="Arial" w:cs="Arial"/>
        </w:rPr>
      </w:pPr>
      <w:r w:rsidRPr="00C61A05">
        <w:rPr>
          <w:rFonts w:ascii="Arial" w:hAnsi="Arial" w:cs="Arial"/>
        </w:rPr>
        <w:t>Este</w:t>
      </w:r>
      <w:r w:rsidRPr="0041630B">
        <w:rPr>
          <w:rFonts w:ascii="Arial" w:hAnsi="Arial" w:cs="Arial"/>
          <w:lang w:val="es-CL"/>
        </w:rPr>
        <w:t xml:space="preserve"> protocolo</w:t>
      </w:r>
      <w:r>
        <w:rPr>
          <w:rFonts w:ascii="Arial" w:hAnsi="Arial" w:cs="Arial"/>
        </w:rPr>
        <w:t xml:space="preserve"> </w:t>
      </w:r>
      <w:r w:rsidRPr="00C61A05">
        <w:rPr>
          <w:rFonts w:ascii="Arial" w:hAnsi="Arial" w:cs="Arial"/>
        </w:rPr>
        <w:t>de</w:t>
      </w:r>
      <w:r w:rsidRPr="0041630B">
        <w:rPr>
          <w:rFonts w:ascii="Arial" w:hAnsi="Arial" w:cs="Arial"/>
          <w:lang w:val="es-CL"/>
        </w:rPr>
        <w:t xml:space="preserve"> actuación debe</w:t>
      </w:r>
      <w:r>
        <w:rPr>
          <w:rFonts w:ascii="Arial" w:hAnsi="Arial" w:cs="Arial"/>
        </w:rPr>
        <w:t xml:space="preserve"> </w:t>
      </w:r>
      <w:r w:rsidRPr="00C61A05">
        <w:rPr>
          <w:rFonts w:ascii="Arial" w:hAnsi="Arial" w:cs="Arial"/>
        </w:rPr>
        <w:t>ser</w:t>
      </w:r>
      <w:r w:rsidRPr="0041630B">
        <w:rPr>
          <w:rFonts w:ascii="Arial" w:hAnsi="Arial" w:cs="Arial"/>
          <w:lang w:val="es-CL"/>
        </w:rPr>
        <w:t xml:space="preserve"> aplicado siempre</w:t>
      </w:r>
      <w:r w:rsidRPr="0041630B">
        <w:rPr>
          <w:rFonts w:ascii="Arial" w:hAnsi="Arial" w:cs="Arial"/>
          <w:lang w:val="fr-CD"/>
        </w:rPr>
        <w:t xml:space="preserve"> que</w:t>
      </w:r>
      <w:r w:rsidRPr="0041630B">
        <w:rPr>
          <w:rFonts w:ascii="Arial" w:hAnsi="Arial" w:cs="Arial"/>
          <w:lang w:val="es-PA"/>
        </w:rPr>
        <w:t xml:space="preserve"> alguna</w:t>
      </w:r>
      <w:r>
        <w:rPr>
          <w:rFonts w:ascii="Arial" w:hAnsi="Arial" w:cs="Arial"/>
        </w:rPr>
        <w:t xml:space="preserve"> </w:t>
      </w:r>
      <w:r w:rsidRPr="00C61A05">
        <w:rPr>
          <w:rFonts w:ascii="Arial" w:hAnsi="Arial" w:cs="Arial"/>
        </w:rPr>
        <w:t>de</w:t>
      </w:r>
      <w:r w:rsidRPr="0041630B">
        <w:rPr>
          <w:rFonts w:ascii="Arial" w:hAnsi="Arial" w:cs="Arial"/>
          <w:lang w:val="es-CL"/>
        </w:rPr>
        <w:t xml:space="preserve"> estas</w:t>
      </w:r>
      <w:r w:rsidRPr="0041630B">
        <w:rPr>
          <w:rFonts w:ascii="Arial" w:hAnsi="Arial" w:cs="Arial"/>
          <w:lang w:val="es-ES_tradnl"/>
        </w:rPr>
        <w:t xml:space="preserve"> condiciones</w:t>
      </w:r>
      <w:r>
        <w:rPr>
          <w:rFonts w:ascii="Arial" w:hAnsi="Arial" w:cs="Arial"/>
        </w:rPr>
        <w:t xml:space="preserve"> </w:t>
      </w:r>
      <w:r w:rsidRPr="00C61A05">
        <w:rPr>
          <w:rFonts w:ascii="Arial" w:hAnsi="Arial" w:cs="Arial"/>
        </w:rPr>
        <w:t>se</w:t>
      </w:r>
      <w:r>
        <w:rPr>
          <w:rFonts w:ascii="Arial" w:hAnsi="Arial" w:cs="Arial"/>
        </w:rPr>
        <w:t xml:space="preserve"> </w:t>
      </w:r>
      <w:r w:rsidRPr="00C61A05">
        <w:rPr>
          <w:rFonts w:ascii="Arial" w:hAnsi="Arial" w:cs="Arial"/>
        </w:rPr>
        <w:t>cumpla.</w:t>
      </w:r>
      <w:r>
        <w:rPr>
          <w:rFonts w:ascii="Arial" w:hAnsi="Arial" w:cs="Arial"/>
        </w:rPr>
        <w:t xml:space="preserve"> </w:t>
      </w:r>
      <w:r w:rsidRPr="00C61A05">
        <w:rPr>
          <w:rFonts w:ascii="Arial" w:hAnsi="Arial" w:cs="Arial"/>
        </w:rPr>
        <w:t xml:space="preserve"> Se</w:t>
      </w:r>
      <w:r>
        <w:rPr>
          <w:rFonts w:ascii="Arial" w:hAnsi="Arial" w:cs="Arial"/>
        </w:rPr>
        <w:t xml:space="preserve"> </w:t>
      </w:r>
      <w:r w:rsidRPr="00C61A05">
        <w:rPr>
          <w:rFonts w:ascii="Arial" w:hAnsi="Arial" w:cs="Arial"/>
        </w:rPr>
        <w:t>contemplará:</w:t>
      </w:r>
    </w:p>
    <w:p w14:paraId="482ADD90" w14:textId="77777777" w:rsidR="00895545" w:rsidRPr="00C61A05" w:rsidRDefault="00895545" w:rsidP="00895545">
      <w:pPr>
        <w:spacing w:after="0" w:line="240" w:lineRule="auto"/>
        <w:rPr>
          <w:rFonts w:ascii="Arial" w:hAnsi="Arial" w:cs="Arial"/>
        </w:rPr>
      </w:pPr>
    </w:p>
    <w:p w14:paraId="2F82CAA2" w14:textId="77777777" w:rsidR="00895545" w:rsidRPr="00624AA9" w:rsidRDefault="00895545" w:rsidP="00FB04B8">
      <w:pPr>
        <w:pStyle w:val="Prrafodelista"/>
        <w:numPr>
          <w:ilvl w:val="0"/>
          <w:numId w:val="59"/>
        </w:numPr>
        <w:tabs>
          <w:tab w:val="left" w:pos="1684"/>
        </w:tabs>
        <w:spacing w:after="0" w:line="240" w:lineRule="auto"/>
        <w:rPr>
          <w:rFonts w:ascii="Arial" w:hAnsi="Arial" w:cs="Arial"/>
          <w:b/>
        </w:rPr>
      </w:pPr>
      <w:r w:rsidRPr="00624AA9">
        <w:rPr>
          <w:rFonts w:ascii="Arial" w:hAnsi="Arial" w:cs="Arial"/>
          <w:b/>
        </w:rPr>
        <w:t>Caso</w:t>
      </w:r>
      <w:r>
        <w:rPr>
          <w:rFonts w:ascii="Arial" w:hAnsi="Arial" w:cs="Arial"/>
          <w:b/>
        </w:rPr>
        <w:t xml:space="preserve"> </w:t>
      </w:r>
      <w:r w:rsidRPr="00624AA9">
        <w:rPr>
          <w:rFonts w:ascii="Arial" w:hAnsi="Arial" w:cs="Arial"/>
          <w:b/>
        </w:rPr>
        <w:t>de</w:t>
      </w:r>
      <w:r>
        <w:rPr>
          <w:rFonts w:ascii="Arial" w:hAnsi="Arial" w:cs="Arial"/>
          <w:b/>
        </w:rPr>
        <w:t xml:space="preserve"> </w:t>
      </w:r>
      <w:r w:rsidRPr="00624AA9">
        <w:rPr>
          <w:rFonts w:ascii="Arial" w:hAnsi="Arial" w:cs="Arial"/>
          <w:b/>
        </w:rPr>
        <w:t>sospecha</w:t>
      </w:r>
      <w:r>
        <w:rPr>
          <w:rFonts w:ascii="Arial" w:hAnsi="Arial" w:cs="Arial"/>
          <w:b/>
        </w:rPr>
        <w:t xml:space="preserve"> </w:t>
      </w:r>
      <w:r w:rsidRPr="00624AA9">
        <w:rPr>
          <w:rFonts w:ascii="Arial" w:hAnsi="Arial" w:cs="Arial"/>
          <w:b/>
        </w:rPr>
        <w:t>de</w:t>
      </w:r>
      <w:r>
        <w:rPr>
          <w:rFonts w:ascii="Arial" w:hAnsi="Arial" w:cs="Arial"/>
          <w:b/>
        </w:rPr>
        <w:t xml:space="preserve"> </w:t>
      </w:r>
      <w:r w:rsidRPr="00624AA9">
        <w:rPr>
          <w:rFonts w:ascii="Arial" w:hAnsi="Arial" w:cs="Arial"/>
          <w:b/>
        </w:rPr>
        <w:t>un</w:t>
      </w:r>
      <w:r>
        <w:rPr>
          <w:rFonts w:ascii="Arial" w:hAnsi="Arial" w:cs="Arial"/>
          <w:b/>
        </w:rPr>
        <w:t xml:space="preserve"> </w:t>
      </w:r>
      <w:r w:rsidRPr="00624AA9">
        <w:rPr>
          <w:rFonts w:ascii="Arial" w:hAnsi="Arial" w:cs="Arial"/>
          <w:b/>
        </w:rPr>
        <w:t>adulto</w:t>
      </w:r>
      <w:r>
        <w:rPr>
          <w:rFonts w:ascii="Arial" w:hAnsi="Arial" w:cs="Arial"/>
          <w:b/>
        </w:rPr>
        <w:t xml:space="preserve"> </w:t>
      </w:r>
      <w:r w:rsidRPr="00624AA9">
        <w:rPr>
          <w:rFonts w:ascii="Arial" w:hAnsi="Arial" w:cs="Arial"/>
          <w:b/>
        </w:rPr>
        <w:t>(familiar,</w:t>
      </w:r>
      <w:r>
        <w:rPr>
          <w:rFonts w:ascii="Arial" w:hAnsi="Arial" w:cs="Arial"/>
          <w:b/>
        </w:rPr>
        <w:t xml:space="preserve"> </w:t>
      </w:r>
      <w:r w:rsidRPr="00624AA9">
        <w:rPr>
          <w:rFonts w:ascii="Arial" w:hAnsi="Arial" w:cs="Arial"/>
          <w:b/>
        </w:rPr>
        <w:t>conocido,</w:t>
      </w:r>
      <w:r>
        <w:rPr>
          <w:rFonts w:ascii="Arial" w:hAnsi="Arial" w:cs="Arial"/>
          <w:b/>
        </w:rPr>
        <w:t xml:space="preserve"> </w:t>
      </w:r>
      <w:r w:rsidRPr="00624AA9">
        <w:rPr>
          <w:rFonts w:ascii="Arial" w:hAnsi="Arial" w:cs="Arial"/>
          <w:b/>
        </w:rPr>
        <w:t>entre</w:t>
      </w:r>
      <w:r>
        <w:rPr>
          <w:rFonts w:ascii="Arial" w:hAnsi="Arial" w:cs="Arial"/>
          <w:b/>
        </w:rPr>
        <w:t xml:space="preserve"> </w:t>
      </w:r>
      <w:r w:rsidRPr="00624AA9">
        <w:rPr>
          <w:rFonts w:ascii="Arial" w:hAnsi="Arial" w:cs="Arial"/>
          <w:b/>
        </w:rPr>
        <w:t>otros),</w:t>
      </w:r>
      <w:r>
        <w:rPr>
          <w:rFonts w:ascii="Arial" w:hAnsi="Arial" w:cs="Arial"/>
          <w:b/>
        </w:rPr>
        <w:t xml:space="preserve"> </w:t>
      </w:r>
      <w:r w:rsidRPr="00624AA9">
        <w:rPr>
          <w:rFonts w:ascii="Arial" w:hAnsi="Arial" w:cs="Arial"/>
          <w:b/>
        </w:rPr>
        <w:t>que</w:t>
      </w:r>
      <w:r>
        <w:rPr>
          <w:rFonts w:ascii="Arial" w:hAnsi="Arial" w:cs="Arial"/>
          <w:b/>
        </w:rPr>
        <w:t xml:space="preserve"> </w:t>
      </w:r>
      <w:r w:rsidRPr="00624AA9">
        <w:rPr>
          <w:rFonts w:ascii="Arial" w:hAnsi="Arial" w:cs="Arial"/>
          <w:b/>
        </w:rPr>
        <w:t>no</w:t>
      </w:r>
      <w:r>
        <w:rPr>
          <w:rFonts w:ascii="Arial" w:hAnsi="Arial" w:cs="Arial"/>
          <w:b/>
        </w:rPr>
        <w:t xml:space="preserve"> </w:t>
      </w:r>
      <w:r w:rsidRPr="00624AA9">
        <w:rPr>
          <w:rFonts w:ascii="Arial" w:hAnsi="Arial" w:cs="Arial"/>
          <w:b/>
        </w:rPr>
        <w:t>pertenezcan</w:t>
      </w:r>
      <w:r>
        <w:rPr>
          <w:rFonts w:ascii="Arial" w:hAnsi="Arial" w:cs="Arial"/>
          <w:b/>
        </w:rPr>
        <w:t xml:space="preserve"> </w:t>
      </w:r>
      <w:r w:rsidRPr="00624AA9">
        <w:rPr>
          <w:rFonts w:ascii="Arial" w:hAnsi="Arial" w:cs="Arial"/>
          <w:b/>
        </w:rPr>
        <w:t>al establecimiento.</w:t>
      </w:r>
    </w:p>
    <w:p w14:paraId="47A48337" w14:textId="77777777" w:rsidR="00895545" w:rsidRPr="00624AA9" w:rsidRDefault="00895545" w:rsidP="00FB04B8">
      <w:pPr>
        <w:pStyle w:val="Prrafodelista"/>
        <w:numPr>
          <w:ilvl w:val="0"/>
          <w:numId w:val="59"/>
        </w:numPr>
        <w:tabs>
          <w:tab w:val="left" w:pos="1732"/>
          <w:tab w:val="left" w:pos="1733"/>
        </w:tabs>
        <w:spacing w:after="0" w:line="240" w:lineRule="auto"/>
        <w:rPr>
          <w:rFonts w:ascii="Arial" w:hAnsi="Arial" w:cs="Arial"/>
          <w:b/>
        </w:rPr>
      </w:pPr>
      <w:r w:rsidRPr="00624AA9">
        <w:rPr>
          <w:rFonts w:ascii="Arial" w:hAnsi="Arial" w:cs="Arial"/>
          <w:b/>
        </w:rPr>
        <w:t>Caso de sospecha o abuso sexual de algún funcionario del establecimiento aun estudiante.</w:t>
      </w:r>
    </w:p>
    <w:p w14:paraId="0D4AB112" w14:textId="77777777" w:rsidR="00895545" w:rsidRPr="00624AA9" w:rsidRDefault="00895545" w:rsidP="00FB04B8">
      <w:pPr>
        <w:pStyle w:val="Prrafodelista"/>
        <w:numPr>
          <w:ilvl w:val="0"/>
          <w:numId w:val="59"/>
        </w:numPr>
        <w:tabs>
          <w:tab w:val="left" w:pos="1684"/>
          <w:tab w:val="left" w:pos="1685"/>
        </w:tabs>
        <w:spacing w:after="0" w:line="240" w:lineRule="auto"/>
        <w:rPr>
          <w:rFonts w:ascii="Arial" w:hAnsi="Arial" w:cs="Arial"/>
          <w:b/>
        </w:rPr>
      </w:pPr>
      <w:r w:rsidRPr="00624AA9">
        <w:rPr>
          <w:rFonts w:ascii="Arial" w:hAnsi="Arial" w:cs="Arial"/>
          <w:b/>
        </w:rPr>
        <w:t>Caso de conductas de connotación sexual entreestudiantes.</w:t>
      </w:r>
    </w:p>
    <w:p w14:paraId="0577BC16" w14:textId="77777777" w:rsidR="00895545" w:rsidRPr="00C61A05" w:rsidRDefault="00895545" w:rsidP="00895545">
      <w:pPr>
        <w:spacing w:after="0" w:line="240" w:lineRule="auto"/>
        <w:rPr>
          <w:rFonts w:ascii="Arial" w:hAnsi="Arial" w:cs="Arial"/>
          <w:b/>
        </w:rPr>
      </w:pPr>
    </w:p>
    <w:p w14:paraId="5D77427A" w14:textId="77777777" w:rsidR="00895545" w:rsidRPr="00C61A05" w:rsidRDefault="00895545" w:rsidP="00895545">
      <w:pPr>
        <w:spacing w:after="0" w:line="240" w:lineRule="auto"/>
        <w:rPr>
          <w:rFonts w:ascii="Arial" w:hAnsi="Arial" w:cs="Arial"/>
        </w:rPr>
      </w:pPr>
      <w:r w:rsidRPr="00C61A05">
        <w:rPr>
          <w:rFonts w:ascii="Arial" w:hAnsi="Arial" w:cs="Arial"/>
        </w:rPr>
        <w:t>En</w:t>
      </w:r>
      <w:r>
        <w:rPr>
          <w:rFonts w:ascii="Arial" w:hAnsi="Arial" w:cs="Arial"/>
        </w:rPr>
        <w:t xml:space="preserve"> </w:t>
      </w:r>
      <w:r w:rsidRPr="00C61A05">
        <w:rPr>
          <w:rFonts w:ascii="Arial" w:hAnsi="Arial" w:cs="Arial"/>
        </w:rPr>
        <w:t>caso</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que</w:t>
      </w:r>
      <w:r>
        <w:rPr>
          <w:rFonts w:ascii="Arial" w:hAnsi="Arial" w:cs="Arial"/>
        </w:rPr>
        <w:t xml:space="preserve"> </w:t>
      </w:r>
      <w:r w:rsidRPr="00C61A05">
        <w:rPr>
          <w:rFonts w:ascii="Arial" w:hAnsi="Arial" w:cs="Arial"/>
        </w:rPr>
        <w:t>alguna</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estas</w:t>
      </w:r>
      <w:r>
        <w:rPr>
          <w:rFonts w:ascii="Arial" w:hAnsi="Arial" w:cs="Arial"/>
        </w:rPr>
        <w:t xml:space="preserve"> </w:t>
      </w:r>
      <w:r w:rsidRPr="00C61A05">
        <w:rPr>
          <w:rFonts w:ascii="Arial" w:hAnsi="Arial" w:cs="Arial"/>
        </w:rPr>
        <w:t>situaciones</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sospecha</w:t>
      </w:r>
      <w:r>
        <w:rPr>
          <w:rFonts w:ascii="Arial" w:hAnsi="Arial" w:cs="Arial"/>
        </w:rPr>
        <w:t xml:space="preserve"> </w:t>
      </w:r>
      <w:r w:rsidRPr="00C61A05">
        <w:rPr>
          <w:rFonts w:ascii="Arial" w:hAnsi="Arial" w:cs="Arial"/>
        </w:rPr>
        <w:t>o</w:t>
      </w:r>
      <w:r>
        <w:rPr>
          <w:rFonts w:ascii="Arial" w:hAnsi="Arial" w:cs="Arial"/>
        </w:rPr>
        <w:t xml:space="preserve"> </w:t>
      </w:r>
      <w:r w:rsidRPr="00C61A05">
        <w:rPr>
          <w:rFonts w:ascii="Arial" w:hAnsi="Arial" w:cs="Arial"/>
        </w:rPr>
        <w:t>abuso</w:t>
      </w:r>
      <w:r>
        <w:rPr>
          <w:rFonts w:ascii="Arial" w:hAnsi="Arial" w:cs="Arial"/>
        </w:rPr>
        <w:t xml:space="preserve"> </w:t>
      </w:r>
      <w:r w:rsidRPr="00C61A05">
        <w:rPr>
          <w:rFonts w:ascii="Arial" w:hAnsi="Arial" w:cs="Arial"/>
        </w:rPr>
        <w:t>sexual</w:t>
      </w:r>
      <w:r>
        <w:rPr>
          <w:rFonts w:ascii="Arial" w:hAnsi="Arial" w:cs="Arial"/>
        </w:rPr>
        <w:t xml:space="preserve"> </w:t>
      </w:r>
      <w:r w:rsidRPr="00C61A05">
        <w:rPr>
          <w:rFonts w:ascii="Arial" w:hAnsi="Arial" w:cs="Arial"/>
        </w:rPr>
        <w:t>se</w:t>
      </w:r>
      <w:r>
        <w:rPr>
          <w:rFonts w:ascii="Arial" w:hAnsi="Arial" w:cs="Arial"/>
        </w:rPr>
        <w:t xml:space="preserve"> produzca, se debe proceder según los pasos definidos para</w:t>
      </w:r>
      <w:r w:rsidRPr="00C61A05">
        <w:rPr>
          <w:rFonts w:ascii="Arial" w:hAnsi="Arial" w:cs="Arial"/>
        </w:rPr>
        <w:t xml:space="preserve"> cada</w:t>
      </w:r>
      <w:r>
        <w:rPr>
          <w:rFonts w:ascii="Arial" w:hAnsi="Arial" w:cs="Arial"/>
        </w:rPr>
        <w:t xml:space="preserve"> </w:t>
      </w:r>
      <w:r w:rsidRPr="00C61A05">
        <w:rPr>
          <w:rFonts w:ascii="Arial" w:hAnsi="Arial" w:cs="Arial"/>
        </w:rPr>
        <w:t>situación.</w:t>
      </w:r>
    </w:p>
    <w:p w14:paraId="433E1BC9" w14:textId="77777777" w:rsidR="00895545" w:rsidRPr="00C61A05" w:rsidRDefault="00895545" w:rsidP="00895545">
      <w:pPr>
        <w:spacing w:after="0" w:line="240" w:lineRule="auto"/>
        <w:rPr>
          <w:rFonts w:ascii="Arial" w:hAnsi="Arial" w:cs="Arial"/>
        </w:rPr>
      </w:pPr>
    </w:p>
    <w:p w14:paraId="40BCC337" w14:textId="77777777" w:rsidR="00895545" w:rsidRPr="00C61A05" w:rsidRDefault="00895545" w:rsidP="00895545">
      <w:pPr>
        <w:spacing w:after="0" w:line="240" w:lineRule="auto"/>
        <w:rPr>
          <w:rFonts w:ascii="Arial" w:eastAsia="Calibri" w:hAnsi="Arial" w:cs="Arial"/>
          <w:b/>
          <w:bCs/>
          <w:color w:val="2C74B5"/>
        </w:rPr>
      </w:pPr>
      <w:r w:rsidRPr="00C61A05">
        <w:rPr>
          <w:rFonts w:ascii="Arial" w:eastAsia="Calibri" w:hAnsi="Arial" w:cs="Arial"/>
          <w:b/>
          <w:bCs/>
          <w:color w:val="2C74B5"/>
        </w:rPr>
        <w:t>¿Quiénes serán los encargados de activar el protocolo de actuación?</w:t>
      </w:r>
    </w:p>
    <w:p w14:paraId="2499DC9D" w14:textId="77777777" w:rsidR="00895545" w:rsidRPr="00C61A05" w:rsidRDefault="00895545" w:rsidP="00895545">
      <w:pPr>
        <w:spacing w:after="0" w:line="240" w:lineRule="auto"/>
        <w:rPr>
          <w:rFonts w:ascii="Arial" w:eastAsia="Calibri" w:hAnsi="Arial" w:cs="Arial"/>
          <w:b/>
          <w:bCs/>
        </w:rPr>
      </w:pPr>
    </w:p>
    <w:p w14:paraId="3DB13F63" w14:textId="77777777" w:rsidR="00895545" w:rsidRPr="00C61A05" w:rsidRDefault="00895545" w:rsidP="00895545">
      <w:pPr>
        <w:spacing w:after="0" w:line="240" w:lineRule="auto"/>
        <w:rPr>
          <w:rFonts w:ascii="Arial" w:hAnsi="Arial" w:cs="Arial"/>
        </w:rPr>
      </w:pPr>
      <w:r w:rsidRPr="00C61A05">
        <w:rPr>
          <w:rFonts w:ascii="Arial" w:hAnsi="Arial" w:cs="Arial"/>
        </w:rPr>
        <w:t xml:space="preserve">Es pertinente que existan </w:t>
      </w:r>
      <w:r w:rsidRPr="00C61A05">
        <w:rPr>
          <w:rFonts w:ascii="Arial" w:hAnsi="Arial" w:cs="Arial"/>
          <w:b/>
        </w:rPr>
        <w:t xml:space="preserve">2 encargados </w:t>
      </w:r>
      <w:r w:rsidRPr="00C61A05">
        <w:rPr>
          <w:rFonts w:ascii="Arial" w:hAnsi="Arial" w:cs="Arial"/>
        </w:rPr>
        <w:t>para activar el protocolo, ya que, si no estuviese el primer encargado, debe asumir el segundo, de manera tal que no se actúe de manera improvisada, o arbitraria frente a estas situaciones de abuso sexual.</w:t>
      </w:r>
    </w:p>
    <w:p w14:paraId="53D99653" w14:textId="77777777" w:rsidR="00895545" w:rsidRPr="00C61A05" w:rsidRDefault="00895545" w:rsidP="00895545">
      <w:pPr>
        <w:spacing w:after="0" w:line="240" w:lineRule="auto"/>
        <w:rPr>
          <w:rFonts w:ascii="Arial" w:hAnsi="Arial" w:cs="Arial"/>
        </w:rPr>
      </w:pPr>
      <w:r w:rsidRPr="00C61A05">
        <w:rPr>
          <w:rFonts w:ascii="Arial" w:hAnsi="Arial" w:cs="Arial"/>
        </w:rPr>
        <w:t>El</w:t>
      </w:r>
      <w:r>
        <w:rPr>
          <w:rFonts w:ascii="Arial" w:hAnsi="Arial" w:cs="Arial"/>
        </w:rPr>
        <w:t xml:space="preserve"> </w:t>
      </w:r>
      <w:r w:rsidRPr="00C61A05">
        <w:rPr>
          <w:rFonts w:ascii="Arial" w:hAnsi="Arial" w:cs="Arial"/>
        </w:rPr>
        <w:t>Colegio</w:t>
      </w:r>
      <w:r>
        <w:rPr>
          <w:rFonts w:ascii="Arial" w:hAnsi="Arial" w:cs="Arial"/>
        </w:rPr>
        <w:t xml:space="preserve"> </w:t>
      </w:r>
      <w:r w:rsidRPr="00C61A05">
        <w:rPr>
          <w:rFonts w:ascii="Arial" w:hAnsi="Arial" w:cs="Arial"/>
        </w:rPr>
        <w:t>Rosa</w:t>
      </w:r>
      <w:r>
        <w:rPr>
          <w:rFonts w:ascii="Arial" w:hAnsi="Arial" w:cs="Arial"/>
        </w:rPr>
        <w:t xml:space="preserve"> </w:t>
      </w:r>
      <w:r w:rsidRPr="00C61A05">
        <w:rPr>
          <w:rFonts w:ascii="Arial" w:hAnsi="Arial" w:cs="Arial"/>
        </w:rPr>
        <w:t>Marckmann</w:t>
      </w:r>
      <w:r>
        <w:rPr>
          <w:rFonts w:ascii="Arial" w:hAnsi="Arial" w:cs="Arial"/>
        </w:rPr>
        <w:t xml:space="preserve"> </w:t>
      </w:r>
      <w:r w:rsidRPr="00C61A05">
        <w:rPr>
          <w:rFonts w:ascii="Arial" w:hAnsi="Arial" w:cs="Arial"/>
        </w:rPr>
        <w:t>ha</w:t>
      </w:r>
      <w:r>
        <w:rPr>
          <w:rFonts w:ascii="Arial" w:hAnsi="Arial" w:cs="Arial"/>
        </w:rPr>
        <w:t xml:space="preserve"> </w:t>
      </w:r>
      <w:r w:rsidRPr="00C61A05">
        <w:rPr>
          <w:rFonts w:ascii="Arial" w:hAnsi="Arial" w:cs="Arial"/>
        </w:rPr>
        <w:t>designado</w:t>
      </w:r>
      <w:r>
        <w:rPr>
          <w:rFonts w:ascii="Arial" w:hAnsi="Arial" w:cs="Arial"/>
        </w:rPr>
        <w:t xml:space="preserve"> </w:t>
      </w:r>
      <w:r w:rsidRPr="00C61A05">
        <w:rPr>
          <w:rFonts w:ascii="Arial" w:hAnsi="Arial" w:cs="Arial"/>
        </w:rPr>
        <w:t>como</w:t>
      </w:r>
      <w:r>
        <w:rPr>
          <w:rFonts w:ascii="Arial" w:hAnsi="Arial" w:cs="Arial"/>
        </w:rPr>
        <w:t xml:space="preserve"> </w:t>
      </w:r>
      <w:r w:rsidRPr="00C61A05">
        <w:rPr>
          <w:rFonts w:ascii="Arial" w:hAnsi="Arial" w:cs="Arial"/>
        </w:rPr>
        <w:t>primer</w:t>
      </w:r>
      <w:r>
        <w:rPr>
          <w:rFonts w:ascii="Arial" w:hAnsi="Arial" w:cs="Arial"/>
        </w:rPr>
        <w:t xml:space="preserve"> </w:t>
      </w:r>
      <w:r w:rsidRPr="00C61A05">
        <w:rPr>
          <w:rFonts w:ascii="Arial" w:hAnsi="Arial" w:cs="Arial"/>
        </w:rPr>
        <w:t>encargado</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activar</w:t>
      </w:r>
      <w:r>
        <w:rPr>
          <w:rFonts w:ascii="Arial" w:hAnsi="Arial" w:cs="Arial"/>
        </w:rPr>
        <w:t xml:space="preserve"> </w:t>
      </w:r>
      <w:r w:rsidRPr="00C61A05">
        <w:rPr>
          <w:rFonts w:ascii="Arial" w:hAnsi="Arial" w:cs="Arial"/>
        </w:rPr>
        <w:t>el</w:t>
      </w:r>
      <w:r>
        <w:rPr>
          <w:rFonts w:ascii="Arial" w:hAnsi="Arial" w:cs="Arial"/>
        </w:rPr>
        <w:t xml:space="preserve"> </w:t>
      </w:r>
      <w:r w:rsidRPr="00C61A05">
        <w:rPr>
          <w:rFonts w:ascii="Arial" w:hAnsi="Arial" w:cs="Arial"/>
        </w:rPr>
        <w:t>presente</w:t>
      </w:r>
      <w:r>
        <w:rPr>
          <w:rFonts w:ascii="Arial" w:hAnsi="Arial" w:cs="Arial"/>
        </w:rPr>
        <w:t xml:space="preserve"> </w:t>
      </w:r>
      <w:r w:rsidRPr="00C61A05">
        <w:rPr>
          <w:rFonts w:ascii="Arial" w:hAnsi="Arial" w:cs="Arial"/>
        </w:rPr>
        <w:t xml:space="preserve">protocolo al </w:t>
      </w:r>
      <w:r w:rsidRPr="00C61A05">
        <w:rPr>
          <w:rFonts w:ascii="Arial" w:hAnsi="Arial" w:cs="Arial"/>
          <w:b/>
        </w:rPr>
        <w:t xml:space="preserve">Encargado de Convivencia Escolar </w:t>
      </w:r>
      <w:r w:rsidRPr="00C61A05">
        <w:rPr>
          <w:rFonts w:ascii="Arial" w:hAnsi="Arial" w:cs="Arial"/>
        </w:rPr>
        <w:t>del</w:t>
      </w:r>
      <w:r>
        <w:rPr>
          <w:rFonts w:ascii="Arial" w:hAnsi="Arial" w:cs="Arial"/>
        </w:rPr>
        <w:t xml:space="preserve"> </w:t>
      </w:r>
      <w:r w:rsidRPr="00C61A05">
        <w:rPr>
          <w:rFonts w:ascii="Arial" w:hAnsi="Arial" w:cs="Arial"/>
        </w:rPr>
        <w:t>establecimiento.</w:t>
      </w:r>
    </w:p>
    <w:p w14:paraId="5D68D46E" w14:textId="77777777" w:rsidR="00895545" w:rsidRPr="00C61A05" w:rsidRDefault="00895545" w:rsidP="00895545">
      <w:pPr>
        <w:spacing w:after="0" w:line="240" w:lineRule="auto"/>
        <w:rPr>
          <w:rFonts w:ascii="Arial" w:hAnsi="Arial" w:cs="Arial"/>
          <w:b/>
        </w:rPr>
      </w:pPr>
      <w:r w:rsidRPr="00C61A05">
        <w:rPr>
          <w:rFonts w:ascii="Arial" w:hAnsi="Arial" w:cs="Arial"/>
        </w:rPr>
        <w:t xml:space="preserve">En el caso de que el Encargado de convivencia escolar no se encuentre en el colegio – por diversas razones - la segunda persona responsable de activar dicho protocolo es la </w:t>
      </w:r>
      <w:r w:rsidRPr="00C61A05">
        <w:rPr>
          <w:rFonts w:ascii="Arial" w:hAnsi="Arial" w:cs="Arial"/>
          <w:b/>
        </w:rPr>
        <w:t>Directora del establecimiento.</w:t>
      </w:r>
    </w:p>
    <w:p w14:paraId="19AA577B" w14:textId="77777777" w:rsidR="00895545" w:rsidRPr="00C61A05" w:rsidRDefault="00895545" w:rsidP="00895545">
      <w:pPr>
        <w:spacing w:after="0" w:line="240" w:lineRule="auto"/>
        <w:rPr>
          <w:rFonts w:ascii="Arial" w:hAnsi="Arial" w:cs="Arial"/>
        </w:rPr>
      </w:pPr>
    </w:p>
    <w:p w14:paraId="36EAC328" w14:textId="77777777" w:rsidR="00895545" w:rsidRPr="00C61A05" w:rsidRDefault="00895545" w:rsidP="00895545">
      <w:pPr>
        <w:spacing w:after="120" w:line="240" w:lineRule="auto"/>
        <w:rPr>
          <w:rFonts w:ascii="Arial" w:eastAsia="Calibri" w:hAnsi="Arial" w:cs="Arial"/>
          <w:b/>
          <w:bCs/>
        </w:rPr>
      </w:pPr>
      <w:bookmarkStart w:id="676" w:name="Contención_de_las_víctimas_en_casos_de_s"/>
      <w:bookmarkEnd w:id="676"/>
      <w:r w:rsidRPr="00C61A05">
        <w:rPr>
          <w:rFonts w:ascii="Arial" w:eastAsia="Calibri" w:hAnsi="Arial" w:cs="Arial"/>
          <w:b/>
          <w:bCs/>
          <w:color w:val="2C74B5"/>
        </w:rPr>
        <w:t>Contención de las víctimas en casos de sospecha y/o abuso sexual:</w:t>
      </w:r>
    </w:p>
    <w:p w14:paraId="674D9538" w14:textId="77777777" w:rsidR="00895545" w:rsidRPr="00C61A05" w:rsidRDefault="00895545" w:rsidP="00895545">
      <w:pPr>
        <w:spacing w:before="186" w:after="120" w:line="240" w:lineRule="auto"/>
        <w:rPr>
          <w:rFonts w:ascii="Arial" w:hAnsi="Arial" w:cs="Arial"/>
        </w:rPr>
      </w:pPr>
      <w:r w:rsidRPr="00C61A05">
        <w:rPr>
          <w:rFonts w:ascii="Arial" w:hAnsi="Arial" w:cs="Arial"/>
        </w:rPr>
        <w:t>Frente</w:t>
      </w:r>
      <w:r>
        <w:rPr>
          <w:rFonts w:ascii="Arial" w:hAnsi="Arial" w:cs="Arial"/>
        </w:rPr>
        <w:t xml:space="preserve"> </w:t>
      </w:r>
      <w:r w:rsidRPr="00C61A05">
        <w:rPr>
          <w:rFonts w:ascii="Arial" w:hAnsi="Arial" w:cs="Arial"/>
        </w:rPr>
        <w:t>a</w:t>
      </w:r>
      <w:r>
        <w:rPr>
          <w:rFonts w:ascii="Arial" w:hAnsi="Arial" w:cs="Arial"/>
        </w:rPr>
        <w:t xml:space="preserve"> </w:t>
      </w:r>
      <w:r w:rsidRPr="00C61A05">
        <w:rPr>
          <w:rFonts w:ascii="Arial" w:hAnsi="Arial" w:cs="Arial"/>
        </w:rPr>
        <w:t>situaciones</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sospecha</w:t>
      </w:r>
      <w:r>
        <w:rPr>
          <w:rFonts w:ascii="Arial" w:hAnsi="Arial" w:cs="Arial"/>
        </w:rPr>
        <w:t xml:space="preserve"> </w:t>
      </w:r>
      <w:r w:rsidRPr="00C61A05">
        <w:rPr>
          <w:rFonts w:ascii="Arial" w:hAnsi="Arial" w:cs="Arial"/>
        </w:rPr>
        <w:t>o</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abuso</w:t>
      </w:r>
      <w:r>
        <w:rPr>
          <w:rFonts w:ascii="Arial" w:hAnsi="Arial" w:cs="Arial"/>
        </w:rPr>
        <w:t xml:space="preserve"> </w:t>
      </w:r>
      <w:r w:rsidRPr="00C61A05">
        <w:rPr>
          <w:rFonts w:ascii="Arial" w:hAnsi="Arial" w:cs="Arial"/>
        </w:rPr>
        <w:t>sexual</w:t>
      </w:r>
      <w:r>
        <w:rPr>
          <w:rFonts w:ascii="Arial" w:hAnsi="Arial" w:cs="Arial"/>
        </w:rPr>
        <w:t xml:space="preserve"> </w:t>
      </w:r>
      <w:r w:rsidRPr="00C61A05">
        <w:rPr>
          <w:rFonts w:ascii="Arial" w:hAnsi="Arial" w:cs="Arial"/>
        </w:rPr>
        <w:t>que</w:t>
      </w:r>
      <w:r>
        <w:rPr>
          <w:rFonts w:ascii="Arial" w:hAnsi="Arial" w:cs="Arial"/>
        </w:rPr>
        <w:t xml:space="preserve"> </w:t>
      </w:r>
      <w:r w:rsidRPr="00C61A05">
        <w:rPr>
          <w:rFonts w:ascii="Arial" w:hAnsi="Arial" w:cs="Arial"/>
        </w:rPr>
        <w:t>ocurran</w:t>
      </w:r>
      <w:r>
        <w:rPr>
          <w:rFonts w:ascii="Arial" w:hAnsi="Arial" w:cs="Arial"/>
        </w:rPr>
        <w:t xml:space="preserve"> </w:t>
      </w:r>
      <w:r w:rsidRPr="00C61A05">
        <w:rPr>
          <w:rFonts w:ascii="Arial" w:hAnsi="Arial" w:cs="Arial"/>
        </w:rPr>
        <w:t>dentro</w:t>
      </w:r>
      <w:r>
        <w:rPr>
          <w:rFonts w:ascii="Arial" w:hAnsi="Arial" w:cs="Arial"/>
        </w:rPr>
        <w:t xml:space="preserve"> </w:t>
      </w:r>
      <w:r w:rsidRPr="00C61A05">
        <w:rPr>
          <w:rFonts w:ascii="Arial" w:hAnsi="Arial" w:cs="Arial"/>
        </w:rPr>
        <w:t>o</w:t>
      </w:r>
      <w:r>
        <w:rPr>
          <w:rFonts w:ascii="Arial" w:hAnsi="Arial" w:cs="Arial"/>
        </w:rPr>
        <w:t xml:space="preserve"> </w:t>
      </w:r>
      <w:r w:rsidRPr="00C61A05">
        <w:rPr>
          <w:rFonts w:ascii="Arial" w:hAnsi="Arial" w:cs="Arial"/>
        </w:rPr>
        <w:t>fuera</w:t>
      </w:r>
      <w:r>
        <w:rPr>
          <w:rFonts w:ascii="Arial" w:hAnsi="Arial" w:cs="Arial"/>
        </w:rPr>
        <w:t xml:space="preserve"> </w:t>
      </w:r>
      <w:r w:rsidRPr="00C61A05">
        <w:rPr>
          <w:rFonts w:ascii="Arial" w:hAnsi="Arial" w:cs="Arial"/>
        </w:rPr>
        <w:t>del</w:t>
      </w:r>
      <w:r>
        <w:rPr>
          <w:rFonts w:ascii="Arial" w:hAnsi="Arial" w:cs="Arial"/>
        </w:rPr>
        <w:t xml:space="preserve"> </w:t>
      </w:r>
      <w:r w:rsidRPr="00C61A05">
        <w:rPr>
          <w:rFonts w:ascii="Arial" w:hAnsi="Arial" w:cs="Arial"/>
        </w:rPr>
        <w:t xml:space="preserve">establecimiento, </w:t>
      </w:r>
      <w:r>
        <w:rPr>
          <w:rFonts w:ascii="Arial" w:hAnsi="Arial" w:cs="Arial"/>
        </w:rPr>
        <w:t>el</w:t>
      </w:r>
      <w:r w:rsidRPr="00C61A05">
        <w:rPr>
          <w:rFonts w:ascii="Arial" w:hAnsi="Arial" w:cs="Arial"/>
        </w:rPr>
        <w:t xml:space="preserve"> encargado de brindar contención ya sea psicológica y emocional, es un</w:t>
      </w:r>
      <w:r>
        <w:rPr>
          <w:rFonts w:ascii="Arial" w:hAnsi="Arial" w:cs="Arial"/>
        </w:rPr>
        <w:t xml:space="preserve"> </w:t>
      </w:r>
      <w:r w:rsidRPr="00C61A05">
        <w:rPr>
          <w:rFonts w:ascii="Arial" w:hAnsi="Arial" w:cs="Arial"/>
          <w:b/>
        </w:rPr>
        <w:t>Psicólogo del establecimiento,</w:t>
      </w:r>
      <w:r>
        <w:rPr>
          <w:rFonts w:ascii="Arial" w:hAnsi="Arial" w:cs="Arial"/>
          <w:b/>
        </w:rPr>
        <w:t xml:space="preserve"> </w:t>
      </w:r>
      <w:r w:rsidRPr="00C61A05">
        <w:rPr>
          <w:rFonts w:ascii="Arial" w:hAnsi="Arial" w:cs="Arial"/>
        </w:rPr>
        <w:t>ya</w:t>
      </w:r>
      <w:r>
        <w:rPr>
          <w:rFonts w:ascii="Arial" w:hAnsi="Arial" w:cs="Arial"/>
        </w:rPr>
        <w:t xml:space="preserve"> </w:t>
      </w:r>
      <w:r w:rsidRPr="00C61A05">
        <w:rPr>
          <w:rFonts w:ascii="Arial" w:hAnsi="Arial" w:cs="Arial"/>
        </w:rPr>
        <w:t>que</w:t>
      </w:r>
      <w:r>
        <w:rPr>
          <w:rFonts w:ascii="Arial" w:hAnsi="Arial" w:cs="Arial"/>
        </w:rPr>
        <w:t xml:space="preserve"> </w:t>
      </w:r>
      <w:r w:rsidRPr="00C61A05">
        <w:rPr>
          <w:rFonts w:ascii="Arial" w:hAnsi="Arial" w:cs="Arial"/>
        </w:rPr>
        <w:t>es</w:t>
      </w:r>
      <w:r>
        <w:rPr>
          <w:rFonts w:ascii="Arial" w:hAnsi="Arial" w:cs="Arial"/>
        </w:rPr>
        <w:t xml:space="preserve"> </w:t>
      </w:r>
      <w:r w:rsidRPr="00C61A05">
        <w:rPr>
          <w:rFonts w:ascii="Arial" w:hAnsi="Arial" w:cs="Arial"/>
        </w:rPr>
        <w:t>él</w:t>
      </w:r>
      <w:r>
        <w:rPr>
          <w:rFonts w:ascii="Arial" w:hAnsi="Arial" w:cs="Arial"/>
        </w:rPr>
        <w:t xml:space="preserve"> </w:t>
      </w:r>
      <w:r w:rsidRPr="00C61A05">
        <w:rPr>
          <w:rFonts w:ascii="Arial" w:hAnsi="Arial" w:cs="Arial"/>
        </w:rPr>
        <w:t>quien</w:t>
      </w:r>
      <w:r>
        <w:rPr>
          <w:rFonts w:ascii="Arial" w:hAnsi="Arial" w:cs="Arial"/>
        </w:rPr>
        <w:t xml:space="preserve"> </w:t>
      </w:r>
      <w:r w:rsidRPr="00C61A05">
        <w:rPr>
          <w:rFonts w:ascii="Arial" w:hAnsi="Arial" w:cs="Arial"/>
        </w:rPr>
        <w:t>cuenta</w:t>
      </w:r>
      <w:r>
        <w:rPr>
          <w:rFonts w:ascii="Arial" w:hAnsi="Arial" w:cs="Arial"/>
        </w:rPr>
        <w:t xml:space="preserve"> </w:t>
      </w:r>
      <w:r w:rsidRPr="00C61A05">
        <w:rPr>
          <w:rFonts w:ascii="Arial" w:hAnsi="Arial" w:cs="Arial"/>
        </w:rPr>
        <w:t>con</w:t>
      </w:r>
      <w:r>
        <w:rPr>
          <w:rFonts w:ascii="Arial" w:hAnsi="Arial" w:cs="Arial"/>
        </w:rPr>
        <w:t xml:space="preserve"> </w:t>
      </w:r>
      <w:r w:rsidRPr="00C61A05">
        <w:rPr>
          <w:rFonts w:ascii="Arial" w:hAnsi="Arial" w:cs="Arial"/>
        </w:rPr>
        <w:t>las</w:t>
      </w:r>
      <w:r>
        <w:rPr>
          <w:rFonts w:ascii="Arial" w:hAnsi="Arial" w:cs="Arial"/>
        </w:rPr>
        <w:t xml:space="preserve"> </w:t>
      </w:r>
      <w:r w:rsidRPr="00C61A05">
        <w:rPr>
          <w:rFonts w:ascii="Arial" w:hAnsi="Arial" w:cs="Arial"/>
        </w:rPr>
        <w:t>competencias</w:t>
      </w:r>
      <w:r>
        <w:rPr>
          <w:rFonts w:ascii="Arial" w:hAnsi="Arial" w:cs="Arial"/>
        </w:rPr>
        <w:t xml:space="preserve"> </w:t>
      </w:r>
      <w:r w:rsidRPr="00C61A05">
        <w:rPr>
          <w:rFonts w:ascii="Arial" w:hAnsi="Arial" w:cs="Arial"/>
        </w:rPr>
        <w:t>profesionales</w:t>
      </w:r>
      <w:r>
        <w:rPr>
          <w:rFonts w:ascii="Arial" w:hAnsi="Arial" w:cs="Arial"/>
        </w:rPr>
        <w:t xml:space="preserve"> </w:t>
      </w:r>
      <w:r w:rsidRPr="00C61A05">
        <w:rPr>
          <w:rFonts w:ascii="Arial" w:hAnsi="Arial" w:cs="Arial"/>
        </w:rPr>
        <w:t>para</w:t>
      </w:r>
      <w:r>
        <w:rPr>
          <w:rFonts w:ascii="Arial" w:hAnsi="Arial" w:cs="Arial"/>
        </w:rPr>
        <w:t xml:space="preserve"> </w:t>
      </w:r>
      <w:r w:rsidRPr="00C61A05">
        <w:rPr>
          <w:rFonts w:ascii="Arial" w:hAnsi="Arial" w:cs="Arial"/>
        </w:rPr>
        <w:t>atender</w:t>
      </w:r>
      <w:r>
        <w:rPr>
          <w:rFonts w:ascii="Arial" w:hAnsi="Arial" w:cs="Arial"/>
        </w:rPr>
        <w:t xml:space="preserve"> </w:t>
      </w:r>
      <w:r w:rsidRPr="00C61A05">
        <w:rPr>
          <w:rFonts w:ascii="Arial" w:hAnsi="Arial" w:cs="Arial"/>
        </w:rPr>
        <w:t>a</w:t>
      </w:r>
      <w:r>
        <w:rPr>
          <w:rFonts w:ascii="Arial" w:hAnsi="Arial" w:cs="Arial"/>
        </w:rPr>
        <w:t xml:space="preserve"> </w:t>
      </w:r>
      <w:r w:rsidRPr="00C61A05">
        <w:rPr>
          <w:rFonts w:ascii="Arial" w:hAnsi="Arial" w:cs="Arial"/>
        </w:rPr>
        <w:t>estas situaciones de abuso</w:t>
      </w:r>
      <w:r>
        <w:rPr>
          <w:rFonts w:ascii="Arial" w:hAnsi="Arial" w:cs="Arial"/>
        </w:rPr>
        <w:t xml:space="preserve"> </w:t>
      </w:r>
      <w:r w:rsidRPr="00C61A05">
        <w:rPr>
          <w:rFonts w:ascii="Arial" w:hAnsi="Arial" w:cs="Arial"/>
        </w:rPr>
        <w:t>sexual.</w:t>
      </w:r>
    </w:p>
    <w:p w14:paraId="26626E52" w14:textId="77777777" w:rsidR="00895545" w:rsidRPr="00C61A05" w:rsidRDefault="00895545" w:rsidP="00895545">
      <w:pPr>
        <w:spacing w:after="120" w:line="240" w:lineRule="auto"/>
        <w:rPr>
          <w:rFonts w:ascii="Arial" w:eastAsia="Calibri" w:hAnsi="Arial" w:cs="Arial"/>
          <w:b/>
          <w:bCs/>
        </w:rPr>
      </w:pPr>
      <w:r w:rsidRPr="00C61A05">
        <w:rPr>
          <w:rFonts w:ascii="Arial" w:eastAsia="Calibri" w:hAnsi="Arial" w:cs="Arial"/>
          <w:b/>
          <w:bCs/>
          <w:color w:val="2C74B5"/>
        </w:rPr>
        <w:t>¿Qué significa entregar contención?:</w:t>
      </w:r>
    </w:p>
    <w:p w14:paraId="292F05A0" w14:textId="77777777" w:rsidR="00895545" w:rsidRPr="00C61A05" w:rsidRDefault="00895545" w:rsidP="00895545">
      <w:pPr>
        <w:spacing w:before="162" w:after="120" w:line="240" w:lineRule="auto"/>
        <w:rPr>
          <w:rFonts w:ascii="Arial" w:hAnsi="Arial" w:cs="Arial"/>
        </w:rPr>
      </w:pPr>
      <w:r w:rsidRPr="00C61A05">
        <w:rPr>
          <w:rFonts w:ascii="Arial" w:hAnsi="Arial" w:cs="Arial"/>
        </w:rPr>
        <w:t>La contención tiene que ver con “el hecho de acompañar a la persona afectada en el proceso de la denuncia, proporcionándole constantemente seguridad física y emocional, respetando su propio ritmo y espacio” (Comisión de Derechos Humanos, 2009).</w:t>
      </w:r>
    </w:p>
    <w:p w14:paraId="0BF789B2" w14:textId="77777777" w:rsidR="00895545" w:rsidRPr="00C61A05" w:rsidRDefault="00895545" w:rsidP="00895545">
      <w:pPr>
        <w:spacing w:before="170" w:after="120" w:line="240" w:lineRule="auto"/>
        <w:rPr>
          <w:rFonts w:ascii="Arial" w:hAnsi="Arial" w:cs="Arial"/>
        </w:rPr>
      </w:pPr>
      <w:r w:rsidRPr="00C61A05">
        <w:rPr>
          <w:rFonts w:ascii="Arial" w:hAnsi="Arial" w:cs="Arial"/>
        </w:rPr>
        <w:t>Dado lo anterior, la persona encargada de realizar la contención, debe contar con ciertas competencias mínimas para apoyar y acompañar a estudiantes que han sido vulnerados en sus derechos.</w:t>
      </w:r>
    </w:p>
    <w:p w14:paraId="326A187A" w14:textId="77777777" w:rsidR="00895545" w:rsidRPr="00C61A05" w:rsidRDefault="00895545" w:rsidP="00895545">
      <w:pPr>
        <w:spacing w:before="166" w:after="120" w:line="240" w:lineRule="auto"/>
        <w:rPr>
          <w:rFonts w:ascii="Arial" w:hAnsi="Arial" w:cs="Arial"/>
        </w:rPr>
      </w:pPr>
      <w:r w:rsidRPr="00C61A05">
        <w:rPr>
          <w:rFonts w:ascii="Arial" w:hAnsi="Arial" w:cs="Arial"/>
        </w:rPr>
        <w:t xml:space="preserve">Existen competencias </w:t>
      </w:r>
      <w:r w:rsidRPr="00C61A05">
        <w:rPr>
          <w:rFonts w:ascii="Arial" w:hAnsi="Arial" w:cs="Arial"/>
          <w:b/>
        </w:rPr>
        <w:t xml:space="preserve">funcionales (saber-hacer) </w:t>
      </w:r>
      <w:r w:rsidRPr="00C61A05">
        <w:rPr>
          <w:rFonts w:ascii="Arial" w:hAnsi="Arial" w:cs="Arial"/>
        </w:rPr>
        <w:t>que tienen las personas y estas aluden al conocimiento teórico y técnico para favorecer los procesos educativos del establecimiento y sus estudiantes</w:t>
      </w:r>
    </w:p>
    <w:p w14:paraId="2B39DD9C" w14:textId="77777777" w:rsidR="00895545" w:rsidRPr="00C61A05" w:rsidRDefault="00895545" w:rsidP="00895545">
      <w:pPr>
        <w:spacing w:before="166" w:after="120" w:line="240" w:lineRule="auto"/>
        <w:rPr>
          <w:rFonts w:ascii="Arial" w:hAnsi="Arial" w:cs="Arial"/>
        </w:rPr>
      </w:pPr>
      <w:bookmarkStart w:id="677" w:name="_bookmark157"/>
      <w:bookmarkEnd w:id="677"/>
      <w:r w:rsidRPr="00C61A05">
        <w:rPr>
          <w:rFonts w:ascii="Arial" w:hAnsi="Arial" w:cs="Arial"/>
        </w:rPr>
        <w:t xml:space="preserve">Por otro lado, se encuentran las competencias </w:t>
      </w:r>
      <w:r w:rsidRPr="00C61A05">
        <w:rPr>
          <w:rFonts w:ascii="Arial" w:hAnsi="Arial" w:cs="Arial"/>
          <w:b/>
        </w:rPr>
        <w:t>conductuales (querer)</w:t>
      </w:r>
      <w:r w:rsidRPr="00C61A05">
        <w:rPr>
          <w:rFonts w:ascii="Arial" w:hAnsi="Arial" w:cs="Arial"/>
        </w:rPr>
        <w:t>, que tienen directa relación con los recursos personales con los que cuenta cada persona, para contribuir al quehacer diario dentro del establecimiento.</w:t>
      </w:r>
    </w:p>
    <w:p w14:paraId="65F7629E" w14:textId="77777777" w:rsidR="00895545" w:rsidRPr="00C61A05" w:rsidRDefault="00895545" w:rsidP="00895545">
      <w:pPr>
        <w:spacing w:before="165" w:after="120" w:line="240" w:lineRule="auto"/>
        <w:rPr>
          <w:rFonts w:ascii="Arial" w:hAnsi="Arial" w:cs="Arial"/>
        </w:rPr>
      </w:pPr>
      <w:r w:rsidRPr="00C61A05">
        <w:rPr>
          <w:rFonts w:ascii="Arial" w:hAnsi="Arial" w:cs="Arial"/>
        </w:rPr>
        <w:t>Las</w:t>
      </w:r>
      <w:r>
        <w:rPr>
          <w:rFonts w:ascii="Arial" w:hAnsi="Arial" w:cs="Arial"/>
        </w:rPr>
        <w:t xml:space="preserve"> </w:t>
      </w:r>
      <w:r w:rsidRPr="00C61A05">
        <w:rPr>
          <w:rFonts w:ascii="Arial" w:hAnsi="Arial" w:cs="Arial"/>
        </w:rPr>
        <w:t>competencias</w:t>
      </w:r>
      <w:r>
        <w:rPr>
          <w:rFonts w:ascii="Arial" w:hAnsi="Arial" w:cs="Arial"/>
        </w:rPr>
        <w:t xml:space="preserve"> </w:t>
      </w:r>
      <w:r w:rsidRPr="00C61A05">
        <w:rPr>
          <w:rFonts w:ascii="Arial" w:hAnsi="Arial" w:cs="Arial"/>
        </w:rPr>
        <w:t>de</w:t>
      </w:r>
      <w:r>
        <w:rPr>
          <w:rFonts w:ascii="Arial" w:hAnsi="Arial" w:cs="Arial"/>
        </w:rPr>
        <w:t xml:space="preserve"> </w:t>
      </w:r>
      <w:r w:rsidRPr="00C61A05">
        <w:rPr>
          <w:rFonts w:ascii="Arial" w:hAnsi="Arial" w:cs="Arial"/>
        </w:rPr>
        <w:t>carácter</w:t>
      </w:r>
      <w:r>
        <w:rPr>
          <w:rFonts w:ascii="Arial" w:hAnsi="Arial" w:cs="Arial"/>
        </w:rPr>
        <w:t xml:space="preserve"> </w:t>
      </w:r>
      <w:r w:rsidRPr="00C61A05">
        <w:rPr>
          <w:rFonts w:ascii="Arial" w:hAnsi="Arial" w:cs="Arial"/>
        </w:rPr>
        <w:t>funcional</w:t>
      </w:r>
      <w:r>
        <w:rPr>
          <w:rFonts w:ascii="Arial" w:hAnsi="Arial" w:cs="Arial"/>
        </w:rPr>
        <w:t xml:space="preserve"> </w:t>
      </w:r>
      <w:r w:rsidRPr="00C61A05">
        <w:rPr>
          <w:rFonts w:ascii="Arial" w:hAnsi="Arial" w:cs="Arial"/>
        </w:rPr>
        <w:t>y</w:t>
      </w:r>
      <w:r>
        <w:rPr>
          <w:rFonts w:ascii="Arial" w:hAnsi="Arial" w:cs="Arial"/>
        </w:rPr>
        <w:t xml:space="preserve"> </w:t>
      </w:r>
      <w:r w:rsidRPr="00C61A05">
        <w:rPr>
          <w:rFonts w:ascii="Arial" w:hAnsi="Arial" w:cs="Arial"/>
        </w:rPr>
        <w:t>conductual</w:t>
      </w:r>
      <w:r>
        <w:rPr>
          <w:rFonts w:ascii="Arial" w:hAnsi="Arial" w:cs="Arial"/>
        </w:rPr>
        <w:t xml:space="preserve"> </w:t>
      </w:r>
      <w:r w:rsidRPr="00C61A05">
        <w:rPr>
          <w:rFonts w:ascii="Arial" w:hAnsi="Arial" w:cs="Arial"/>
        </w:rPr>
        <w:t>con</w:t>
      </w:r>
      <w:r>
        <w:rPr>
          <w:rFonts w:ascii="Arial" w:hAnsi="Arial" w:cs="Arial"/>
        </w:rPr>
        <w:t xml:space="preserve"> </w:t>
      </w:r>
      <w:r w:rsidRPr="00C61A05">
        <w:rPr>
          <w:rFonts w:ascii="Arial" w:hAnsi="Arial" w:cs="Arial"/>
        </w:rPr>
        <w:t>las</w:t>
      </w:r>
      <w:r>
        <w:rPr>
          <w:rFonts w:ascii="Arial" w:hAnsi="Arial" w:cs="Arial"/>
        </w:rPr>
        <w:t xml:space="preserve"> </w:t>
      </w:r>
      <w:r w:rsidRPr="00C61A05">
        <w:rPr>
          <w:rFonts w:ascii="Arial" w:hAnsi="Arial" w:cs="Arial"/>
        </w:rPr>
        <w:t>que</w:t>
      </w:r>
      <w:r>
        <w:rPr>
          <w:rFonts w:ascii="Arial" w:hAnsi="Arial" w:cs="Arial"/>
        </w:rPr>
        <w:t xml:space="preserve"> </w:t>
      </w:r>
      <w:r w:rsidRPr="00C61A05">
        <w:rPr>
          <w:rFonts w:ascii="Arial" w:hAnsi="Arial" w:cs="Arial"/>
        </w:rPr>
        <w:t>debe</w:t>
      </w:r>
      <w:r>
        <w:rPr>
          <w:rFonts w:ascii="Arial" w:hAnsi="Arial" w:cs="Arial"/>
        </w:rPr>
        <w:t xml:space="preserve"> </w:t>
      </w:r>
      <w:r w:rsidRPr="00C61A05">
        <w:rPr>
          <w:rFonts w:ascii="Arial" w:hAnsi="Arial" w:cs="Arial"/>
        </w:rPr>
        <w:t>contar</w:t>
      </w:r>
      <w:r>
        <w:rPr>
          <w:rFonts w:ascii="Arial" w:hAnsi="Arial" w:cs="Arial"/>
        </w:rPr>
        <w:t xml:space="preserve"> </w:t>
      </w:r>
      <w:r w:rsidRPr="00C61A05">
        <w:rPr>
          <w:rFonts w:ascii="Arial" w:hAnsi="Arial" w:cs="Arial"/>
        </w:rPr>
        <w:t>la</w:t>
      </w:r>
      <w:r>
        <w:rPr>
          <w:rFonts w:ascii="Arial" w:hAnsi="Arial" w:cs="Arial"/>
        </w:rPr>
        <w:t xml:space="preserve"> </w:t>
      </w:r>
      <w:r w:rsidRPr="00C61A05">
        <w:rPr>
          <w:rFonts w:ascii="Arial" w:hAnsi="Arial" w:cs="Arial"/>
        </w:rPr>
        <w:t>persona</w:t>
      </w:r>
      <w:r>
        <w:rPr>
          <w:rFonts w:ascii="Arial" w:hAnsi="Arial" w:cs="Arial"/>
        </w:rPr>
        <w:t xml:space="preserve"> </w:t>
      </w:r>
      <w:r w:rsidRPr="00C61A05">
        <w:rPr>
          <w:rFonts w:ascii="Arial" w:hAnsi="Arial" w:cs="Arial"/>
        </w:rPr>
        <w:t>que</w:t>
      </w:r>
      <w:r>
        <w:rPr>
          <w:rFonts w:ascii="Arial" w:hAnsi="Arial" w:cs="Arial"/>
        </w:rPr>
        <w:t xml:space="preserve"> </w:t>
      </w:r>
      <w:r w:rsidRPr="00C61A05">
        <w:rPr>
          <w:rFonts w:ascii="Arial" w:hAnsi="Arial" w:cs="Arial"/>
        </w:rPr>
        <w:t>deberá realizar la contención en situación de sospecha o abuso sexual son las</w:t>
      </w:r>
      <w:r>
        <w:rPr>
          <w:rFonts w:ascii="Arial" w:hAnsi="Arial" w:cs="Arial"/>
        </w:rPr>
        <w:t xml:space="preserve"> </w:t>
      </w:r>
      <w:r w:rsidRPr="00C61A05">
        <w:rPr>
          <w:rFonts w:ascii="Arial" w:hAnsi="Arial" w:cs="Arial"/>
        </w:rPr>
        <w:t>siguientes:</w:t>
      </w:r>
    </w:p>
    <w:p w14:paraId="5E8F2309" w14:textId="77777777" w:rsidR="00895545" w:rsidRDefault="00895545"/>
    <w:tbl>
      <w:tblPr>
        <w:tblpPr w:leftFromText="141" w:rightFromText="141" w:vertAnchor="text" w:horzAnchor="margin" w:tblpY="204"/>
        <w:tblW w:w="883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4418"/>
        <w:gridCol w:w="4413"/>
      </w:tblGrid>
      <w:tr w:rsidR="00895545" w:rsidRPr="00C61A05" w14:paraId="115F0EA9" w14:textId="77777777" w:rsidTr="00895545">
        <w:trPr>
          <w:trHeight w:val="277"/>
        </w:trPr>
        <w:tc>
          <w:tcPr>
            <w:tcW w:w="4418" w:type="dxa"/>
            <w:tcBorders>
              <w:bottom w:val="single" w:sz="12" w:space="0" w:color="666666"/>
            </w:tcBorders>
          </w:tcPr>
          <w:p w14:paraId="343FEFBB" w14:textId="77777777" w:rsidR="00895545" w:rsidRPr="00C61A05" w:rsidRDefault="00895545" w:rsidP="00895545">
            <w:pPr>
              <w:spacing w:before="6" w:after="120" w:line="240" w:lineRule="auto"/>
              <w:rPr>
                <w:rFonts w:ascii="Arial" w:eastAsia="Calibri" w:hAnsi="Arial" w:cs="Arial"/>
                <w:b/>
              </w:rPr>
            </w:pPr>
            <w:r w:rsidRPr="00C61A05">
              <w:rPr>
                <w:rFonts w:ascii="Arial" w:eastAsia="Calibri" w:hAnsi="Arial" w:cs="Arial"/>
                <w:b/>
              </w:rPr>
              <w:t>Funcional</w:t>
            </w:r>
          </w:p>
        </w:tc>
        <w:tc>
          <w:tcPr>
            <w:tcW w:w="4413" w:type="dxa"/>
            <w:tcBorders>
              <w:bottom w:val="single" w:sz="12" w:space="0" w:color="666666"/>
            </w:tcBorders>
          </w:tcPr>
          <w:p w14:paraId="13DC9C26" w14:textId="77777777" w:rsidR="00895545" w:rsidRPr="00C61A05" w:rsidRDefault="00895545" w:rsidP="00895545">
            <w:pPr>
              <w:spacing w:before="6" w:after="120" w:line="240" w:lineRule="auto"/>
              <w:rPr>
                <w:rFonts w:ascii="Arial" w:eastAsia="Calibri" w:hAnsi="Arial" w:cs="Arial"/>
                <w:b/>
              </w:rPr>
            </w:pPr>
            <w:r w:rsidRPr="00C61A05">
              <w:rPr>
                <w:rFonts w:ascii="Arial" w:eastAsia="Calibri" w:hAnsi="Arial" w:cs="Arial"/>
                <w:b/>
              </w:rPr>
              <w:t>Conductual</w:t>
            </w:r>
          </w:p>
        </w:tc>
      </w:tr>
      <w:tr w:rsidR="00895545" w:rsidRPr="00C61A05" w14:paraId="1D71DAE9" w14:textId="77777777" w:rsidTr="00895545">
        <w:trPr>
          <w:trHeight w:val="816"/>
        </w:trPr>
        <w:tc>
          <w:tcPr>
            <w:tcW w:w="4418" w:type="dxa"/>
            <w:tcBorders>
              <w:top w:val="single" w:sz="12" w:space="0" w:color="666666"/>
            </w:tcBorders>
            <w:shd w:val="clear" w:color="auto" w:fill="CCCCCC"/>
          </w:tcPr>
          <w:p w14:paraId="06C22D5C" w14:textId="77777777" w:rsidR="00895545" w:rsidRPr="00C61A05" w:rsidRDefault="00895545" w:rsidP="00895545">
            <w:pPr>
              <w:spacing w:before="1" w:after="120" w:line="240" w:lineRule="auto"/>
              <w:rPr>
                <w:rFonts w:ascii="Arial" w:eastAsia="Calibri" w:hAnsi="Arial" w:cs="Arial"/>
              </w:rPr>
            </w:pPr>
            <w:r w:rsidRPr="00C61A05">
              <w:rPr>
                <w:rFonts w:ascii="Arial" w:eastAsia="Calibri" w:hAnsi="Arial" w:cs="Arial"/>
              </w:rPr>
              <w:t>Conocer el protocolo de actuación de abuso sexual del Colegio Rosa Marckmann.</w:t>
            </w:r>
          </w:p>
        </w:tc>
        <w:tc>
          <w:tcPr>
            <w:tcW w:w="4413" w:type="dxa"/>
            <w:tcBorders>
              <w:top w:val="single" w:sz="12" w:space="0" w:color="666666"/>
            </w:tcBorders>
            <w:shd w:val="clear" w:color="auto" w:fill="CCCCCC"/>
          </w:tcPr>
          <w:p w14:paraId="6252CC3B" w14:textId="77777777" w:rsidR="00895545" w:rsidRPr="00C61A05" w:rsidRDefault="00895545" w:rsidP="00895545">
            <w:pPr>
              <w:spacing w:before="1" w:after="120" w:line="240" w:lineRule="auto"/>
              <w:rPr>
                <w:rFonts w:ascii="Arial" w:eastAsia="Calibri" w:hAnsi="Arial" w:cs="Arial"/>
              </w:rPr>
            </w:pPr>
            <w:r w:rsidRPr="00C61A05">
              <w:rPr>
                <w:rFonts w:ascii="Arial" w:eastAsia="Calibri" w:hAnsi="Arial" w:cs="Arial"/>
              </w:rPr>
              <w:t>Compromiso Ético- social: Actuar acorde a los valores del PEI y los principios declarados en el estatuto docente.</w:t>
            </w:r>
          </w:p>
        </w:tc>
      </w:tr>
      <w:tr w:rsidR="00895545" w:rsidRPr="00C61A05" w14:paraId="22B7F2DF" w14:textId="77777777" w:rsidTr="00895545">
        <w:trPr>
          <w:trHeight w:val="849"/>
        </w:trPr>
        <w:tc>
          <w:tcPr>
            <w:tcW w:w="4418" w:type="dxa"/>
          </w:tcPr>
          <w:p w14:paraId="33E7F091" w14:textId="77777777" w:rsidR="00895545" w:rsidRPr="00C61A05" w:rsidRDefault="00895545" w:rsidP="00895545">
            <w:pPr>
              <w:spacing w:before="1" w:after="120" w:line="240" w:lineRule="auto"/>
              <w:rPr>
                <w:rFonts w:ascii="Arial" w:eastAsia="Calibri" w:hAnsi="Arial" w:cs="Arial"/>
              </w:rPr>
            </w:pPr>
            <w:r w:rsidRPr="00C61A05">
              <w:rPr>
                <w:rFonts w:ascii="Arial" w:eastAsia="Calibri" w:hAnsi="Arial" w:cs="Arial"/>
              </w:rPr>
              <w:t>Establecer procedimientos acordes a los lineamientos del protocolo de actuación de abuso sexual.</w:t>
            </w:r>
          </w:p>
        </w:tc>
        <w:tc>
          <w:tcPr>
            <w:tcW w:w="4413" w:type="dxa"/>
          </w:tcPr>
          <w:p w14:paraId="6404AEEF" w14:textId="77777777" w:rsidR="00895545" w:rsidRPr="00C61A05" w:rsidRDefault="00895545" w:rsidP="00895545">
            <w:pPr>
              <w:spacing w:before="1" w:after="120" w:line="240" w:lineRule="auto"/>
              <w:rPr>
                <w:rFonts w:ascii="Arial" w:eastAsia="Calibri" w:hAnsi="Arial" w:cs="Arial"/>
              </w:rPr>
            </w:pPr>
            <w:r w:rsidRPr="00C61A05">
              <w:rPr>
                <w:rFonts w:ascii="Arial" w:eastAsia="Calibri" w:hAnsi="Arial" w:cs="Arial"/>
              </w:rPr>
              <w:t>Empatía respecto a la situación presentada por él o la estudiante que ha sido vulnerado en sus derechos.</w:t>
            </w:r>
          </w:p>
        </w:tc>
      </w:tr>
      <w:tr w:rsidR="00895545" w:rsidRPr="00C61A05" w14:paraId="70D79031" w14:textId="77777777" w:rsidTr="00895545">
        <w:trPr>
          <w:trHeight w:val="817"/>
        </w:trPr>
        <w:tc>
          <w:tcPr>
            <w:tcW w:w="4418" w:type="dxa"/>
            <w:shd w:val="clear" w:color="auto" w:fill="CCCCCC"/>
          </w:tcPr>
          <w:p w14:paraId="05ED2C02" w14:textId="77777777" w:rsidR="00895545" w:rsidRPr="00C61A05" w:rsidRDefault="00895545" w:rsidP="00895545">
            <w:pPr>
              <w:tabs>
                <w:tab w:val="left" w:pos="1863"/>
                <w:tab w:val="left" w:pos="4091"/>
              </w:tabs>
              <w:spacing w:before="1" w:after="120" w:line="240" w:lineRule="auto"/>
              <w:rPr>
                <w:rFonts w:ascii="Arial" w:eastAsia="Calibri" w:hAnsi="Arial" w:cs="Arial"/>
              </w:rPr>
            </w:pPr>
            <w:r>
              <w:rPr>
                <w:rFonts w:ascii="Arial" w:eastAsia="Calibri" w:hAnsi="Arial" w:cs="Arial"/>
              </w:rPr>
              <w:t xml:space="preserve">Establecer </w:t>
            </w:r>
            <w:r w:rsidRPr="00C61A05">
              <w:rPr>
                <w:rFonts w:ascii="Arial" w:eastAsia="Calibri" w:hAnsi="Arial" w:cs="Arial"/>
              </w:rPr>
              <w:t>procedimientos</w:t>
            </w:r>
            <w:r>
              <w:rPr>
                <w:rFonts w:ascii="Arial" w:eastAsia="Calibri" w:hAnsi="Arial" w:cs="Arial"/>
              </w:rPr>
              <w:t xml:space="preserve"> </w:t>
            </w:r>
            <w:r w:rsidRPr="00C61A05">
              <w:rPr>
                <w:rFonts w:ascii="Arial" w:eastAsia="Calibri" w:hAnsi="Arial" w:cs="Arial"/>
                <w:spacing w:val="-6"/>
              </w:rPr>
              <w:t xml:space="preserve">de </w:t>
            </w:r>
            <w:r w:rsidRPr="00C61A05">
              <w:rPr>
                <w:rFonts w:ascii="Arial" w:eastAsia="Calibri" w:hAnsi="Arial" w:cs="Arial"/>
              </w:rPr>
              <w:t>retroalimentación con la Dirección del establecimiento, para dar cuenta del estadode avance delcaso.</w:t>
            </w:r>
          </w:p>
        </w:tc>
        <w:tc>
          <w:tcPr>
            <w:tcW w:w="4413" w:type="dxa"/>
            <w:shd w:val="clear" w:color="auto" w:fill="CCCCCC"/>
          </w:tcPr>
          <w:p w14:paraId="76BDF7C7" w14:textId="77777777" w:rsidR="00895545" w:rsidRPr="00C61A05" w:rsidRDefault="00895545" w:rsidP="00895545">
            <w:pPr>
              <w:spacing w:before="1" w:after="120" w:line="240" w:lineRule="auto"/>
              <w:rPr>
                <w:rFonts w:ascii="Arial" w:eastAsia="Calibri" w:hAnsi="Arial" w:cs="Arial"/>
              </w:rPr>
            </w:pPr>
            <w:r w:rsidRPr="00C61A05">
              <w:rPr>
                <w:rFonts w:ascii="Arial" w:eastAsia="Calibri" w:hAnsi="Arial" w:cs="Arial"/>
              </w:rPr>
              <w:t>Confidencialidad respecto al proceso realizado con él o la estudiante involucrado.</w:t>
            </w:r>
          </w:p>
        </w:tc>
      </w:tr>
    </w:tbl>
    <w:p w14:paraId="18C38E3B" w14:textId="77777777" w:rsidR="00895545" w:rsidRDefault="00895545"/>
    <w:p w14:paraId="21342C9A" w14:textId="77777777" w:rsidR="00895545" w:rsidRDefault="00895545"/>
    <w:p w14:paraId="699FC824" w14:textId="77777777" w:rsidR="00895545" w:rsidRDefault="00895545"/>
    <w:p w14:paraId="31CDEFC3" w14:textId="77777777" w:rsidR="00895545" w:rsidRDefault="00895545"/>
    <w:p w14:paraId="4473C7C8" w14:textId="77777777" w:rsidR="00895545" w:rsidRDefault="00895545"/>
    <w:p w14:paraId="28C4297C" w14:textId="77777777" w:rsidR="00895545" w:rsidRDefault="00895545"/>
    <w:p w14:paraId="08784E1F" w14:textId="77777777" w:rsidR="00895545" w:rsidRDefault="00895545" w:rsidP="00895545">
      <w:pPr>
        <w:spacing w:before="48" w:after="120" w:line="240" w:lineRule="auto"/>
        <w:rPr>
          <w:rFonts w:ascii="Arial" w:hAnsi="Arial" w:cs="Arial"/>
          <w:b/>
          <w:color w:val="2C74B5"/>
        </w:rPr>
      </w:pPr>
    </w:p>
    <w:p w14:paraId="0A59A719" w14:textId="77777777" w:rsidR="00895545" w:rsidRDefault="00895545">
      <w:pPr>
        <w:rPr>
          <w:rFonts w:ascii="Cambria" w:hAnsi="Cambria"/>
          <w:b/>
          <w:bCs/>
          <w:color w:val="365F91"/>
          <w:sz w:val="28"/>
          <w:szCs w:val="28"/>
        </w:rPr>
      </w:pPr>
    </w:p>
    <w:p w14:paraId="2C6C2786" w14:textId="77777777" w:rsidR="00895545" w:rsidRPr="00C61A05" w:rsidRDefault="00895545" w:rsidP="00895545">
      <w:pPr>
        <w:pStyle w:val="Ttulo2"/>
      </w:pPr>
      <w:bookmarkStart w:id="678" w:name="_Toc36544626"/>
      <w:bookmarkStart w:id="679" w:name="_Toc57714474"/>
      <w:r w:rsidRPr="00C61A05">
        <w:t>Procedimiento a realizar en situación de sospecha de abuso sexual de un adulto no funcionario (familiar, persona conocida, persona d</w:t>
      </w:r>
      <w:r>
        <w:t>esconocida) hacia un estudiante.</w:t>
      </w:r>
      <w:bookmarkEnd w:id="678"/>
      <w:bookmarkEnd w:id="679"/>
    </w:p>
    <w:p w14:paraId="4C35176C" w14:textId="77777777" w:rsidR="00895545" w:rsidRPr="00C61A05" w:rsidRDefault="00895545" w:rsidP="00895545">
      <w:pPr>
        <w:spacing w:before="48" w:after="120" w:line="240" w:lineRule="auto"/>
        <w:rPr>
          <w:rFonts w:ascii="Arial" w:hAnsi="Arial" w:cs="Arial"/>
          <w:b/>
          <w:i/>
        </w:rPr>
      </w:pPr>
      <w:r w:rsidRPr="008F294A">
        <w:rPr>
          <w:rFonts w:ascii="Arial" w:hAnsi="Arial" w:cs="Arial"/>
          <w:noProof/>
          <w:lang w:val="es-CL" w:eastAsia="es-CL"/>
        </w:rPr>
        <w:pict w14:anchorId="2A35597D">
          <v:shapetype id="_x0000_t202" coordsize="21600,21600" o:spt="202" path="m,l,21600r21600,l21600,xe">
            <v:stroke joinstyle="miter"/>
            <v:path gradientshapeok="t" o:connecttype="rect"/>
          </v:shapetype>
          <v:shape id="Text Box 1000" o:spid="_x0000_s3245" type="#_x0000_t202" style="position:absolute;left:0;text-align:left;margin-left:-9.25pt;margin-top:6.6pt;width:488.25pt;height:50.7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" fillcolor="#c5dfb3" stroked="f">
            <v:path arrowok="t"/>
            <v:textbox style="mso-next-textbox:#Text Box 1000" inset="0,0,0,0">
              <w:txbxContent>
                <w:p w14:paraId="3020EA55" w14:textId="77777777" w:rsidR="001A4F84" w:rsidRPr="00694B09" w:rsidRDefault="001A4F84" w:rsidP="00895545">
                  <w:pPr>
                    <w:spacing w:before="184" w:line="254" w:lineRule="auto"/>
                    <w:ind w:left="31" w:right="44"/>
                    <w:rPr>
                      <w:rFonts w:ascii="Arial Narrow" w:hAnsi="Arial Narrow"/>
                      <w:b/>
                    </w:rPr>
                  </w:pPr>
                  <w:r w:rsidRPr="00694B09">
                    <w:rPr>
                      <w:rFonts w:ascii="Arial Narrow" w:hAnsi="Arial Narrow"/>
                      <w:b/>
                      <w:u w:val="single"/>
                    </w:rPr>
                    <w:t>Aspectos generales del procedimiento:</w:t>
                  </w:r>
                  <w:r w:rsidRPr="00694B09">
                    <w:rPr>
                      <w:rFonts w:ascii="Arial Narrow" w:hAnsi="Arial Narrow"/>
                    </w:rPr>
                    <w:t>De acuerdo al Artículo N°175</w:t>
                  </w:r>
                  <w:r>
                    <w:rPr>
                      <w:rFonts w:ascii="Arial Narrow" w:hAnsi="Arial Narrow"/>
                    </w:rPr>
                    <w:t xml:space="preserve"> y </w:t>
                  </w:r>
                  <w:r w:rsidRPr="00694B09">
                    <w:rPr>
                      <w:rFonts w:ascii="Arial Narrow" w:hAnsi="Arial Narrow"/>
                    </w:rPr>
                    <w:t>N°17</w:t>
                  </w:r>
                  <w:r>
                    <w:rPr>
                      <w:rFonts w:ascii="Arial Narrow" w:hAnsi="Arial Narrow"/>
                    </w:rPr>
                    <w:t>6</w:t>
                  </w:r>
                  <w:r w:rsidRPr="00694B09">
                    <w:rPr>
                      <w:rFonts w:ascii="Arial Narrow" w:hAnsi="Arial Narrow"/>
                    </w:rPr>
                    <w:t xml:space="preserve">, del Código Procesal Penal, </w:t>
                  </w:r>
                  <w:r w:rsidRPr="00694B09">
                    <w:rPr>
                      <w:rFonts w:ascii="Arial Narrow" w:hAnsi="Arial Narrow"/>
                      <w:b/>
                    </w:rPr>
                    <w:t>obliga a todos los estamentos de la comunidad educativa (Director, docentes, asistentes de la educación) a denunciar los delitos que afecten a los estudiantes</w:t>
                  </w:r>
                  <w:r>
                    <w:rPr>
                      <w:rFonts w:ascii="Arial Narrow" w:hAnsi="Arial Narrow"/>
                      <w:b/>
                    </w:rPr>
                    <w:t>, en un plazo máximo de 24 horas.</w:t>
                  </w:r>
                </w:p>
              </w:txbxContent>
            </v:textbox>
            <w10:wrap anchorx="margin"/>
          </v:shape>
        </w:pict>
      </w:r>
    </w:p>
    <w:p w14:paraId="2BD0589C" w14:textId="77777777" w:rsidR="00895545" w:rsidRPr="00C61A05" w:rsidRDefault="00895545" w:rsidP="00895545">
      <w:pPr>
        <w:spacing w:before="48" w:after="120" w:line="240" w:lineRule="auto"/>
        <w:rPr>
          <w:rFonts w:ascii="Arial" w:hAnsi="Arial" w:cs="Arial"/>
          <w:b/>
          <w:i/>
        </w:rPr>
      </w:pPr>
    </w:p>
    <w:p w14:paraId="72E4325C" w14:textId="77777777" w:rsidR="00895545" w:rsidRPr="00C61A05" w:rsidRDefault="00895545" w:rsidP="00895545">
      <w:pPr>
        <w:spacing w:before="48" w:after="120" w:line="240" w:lineRule="auto"/>
        <w:rPr>
          <w:rFonts w:ascii="Arial" w:hAnsi="Arial" w:cs="Arial"/>
          <w:b/>
          <w:i/>
        </w:rPr>
      </w:pPr>
    </w:p>
    <w:p w14:paraId="376CDD85" w14:textId="77777777" w:rsidR="00895545" w:rsidRPr="00C61A05" w:rsidRDefault="00895545" w:rsidP="00895545">
      <w:pPr>
        <w:spacing w:before="48" w:after="120" w:line="240" w:lineRule="auto"/>
        <w:rPr>
          <w:rFonts w:ascii="Arial" w:hAnsi="Arial" w:cs="Arial"/>
          <w:b/>
          <w:i/>
        </w:rPr>
      </w:pPr>
    </w:p>
    <w:p w14:paraId="667B18F2" w14:textId="77777777" w:rsidR="00895545" w:rsidRPr="00C61A05" w:rsidRDefault="00895545" w:rsidP="00FB04B8">
      <w:pPr>
        <w:numPr>
          <w:ilvl w:val="0"/>
          <w:numId w:val="41"/>
        </w:numPr>
        <w:spacing w:after="120" w:line="240" w:lineRule="auto"/>
        <w:rPr>
          <w:rFonts w:ascii="Arial" w:hAnsi="Arial" w:cs="Arial"/>
          <w:b/>
          <w:i/>
        </w:rPr>
      </w:pPr>
      <w:r w:rsidRPr="00C61A05">
        <w:rPr>
          <w:rFonts w:ascii="Arial" w:hAnsi="Arial" w:cs="Arial"/>
        </w:rPr>
        <w:t xml:space="preserve">Frente a toda medida de resguardo que se lleve a cabo, se debe considerar la edad y el grado de madurez de los afectados, procurando siempre resguardar el interés superior del niño, niña o adolescente, y </w:t>
      </w:r>
      <w:r>
        <w:rPr>
          <w:rFonts w:ascii="Arial" w:hAnsi="Arial" w:cs="Arial"/>
        </w:rPr>
        <w:t xml:space="preserve">el </w:t>
      </w:r>
      <w:r w:rsidRPr="00C61A05">
        <w:rPr>
          <w:rFonts w:ascii="Arial" w:hAnsi="Arial" w:cs="Arial"/>
        </w:rPr>
        <w:t>principio de gradualidad y proporcionalidad.</w:t>
      </w:r>
    </w:p>
    <w:p w14:paraId="1B78EFC1" w14:textId="77777777" w:rsidR="00895545" w:rsidRPr="00C61A05" w:rsidRDefault="00895545" w:rsidP="00FB04B8">
      <w:pPr>
        <w:numPr>
          <w:ilvl w:val="0"/>
          <w:numId w:val="41"/>
        </w:numPr>
        <w:spacing w:after="120" w:line="240" w:lineRule="auto"/>
        <w:rPr>
          <w:rFonts w:ascii="Arial" w:hAnsi="Arial" w:cs="Arial"/>
          <w:b/>
          <w:i/>
        </w:rPr>
      </w:pPr>
      <w:r w:rsidRPr="00C61A05">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099291EA" w14:textId="77777777" w:rsidR="00895545" w:rsidRPr="00A84CF1" w:rsidRDefault="00895545" w:rsidP="00FB04B8">
      <w:pPr>
        <w:numPr>
          <w:ilvl w:val="0"/>
          <w:numId w:val="41"/>
        </w:numPr>
        <w:spacing w:after="120" w:line="240" w:lineRule="auto"/>
        <w:rPr>
          <w:rFonts w:ascii="Arial" w:hAnsi="Arial" w:cs="Arial"/>
          <w:b/>
          <w:i/>
        </w:rPr>
      </w:pPr>
      <w:r w:rsidRPr="00C61A05">
        <w:rPr>
          <w:rFonts w:ascii="Arial" w:hAnsi="Arial" w:cs="Arial"/>
        </w:rPr>
        <w:t>Los datos del agresor/a deben resguardarse en confidencialidad, hasta que la investigación judicial determine un responsable del hecho. Falta a esta confidencialidad, será considerada una falta grave del funcionario.</w:t>
      </w:r>
    </w:p>
    <w:p w14:paraId="56F46678" w14:textId="77777777" w:rsidR="00A84CF1" w:rsidRDefault="00A84CF1" w:rsidP="00A84CF1">
      <w:pPr>
        <w:spacing w:after="120" w:line="240" w:lineRule="auto"/>
        <w:rPr>
          <w:rFonts w:ascii="Arial" w:hAnsi="Arial" w:cs="Arial"/>
        </w:rPr>
      </w:pPr>
    </w:p>
    <w:p w14:paraId="790BE6BA" w14:textId="77777777" w:rsidR="00A84CF1" w:rsidRDefault="00A84CF1" w:rsidP="00A84CF1">
      <w:pPr>
        <w:spacing w:after="120" w:line="240" w:lineRule="auto"/>
        <w:rPr>
          <w:rFonts w:ascii="Arial" w:hAnsi="Arial" w:cs="Arial"/>
          <w:b/>
          <w:i/>
        </w:rPr>
      </w:pPr>
    </w:p>
    <w:p w14:paraId="589F654E" w14:textId="77777777" w:rsidR="004E0BEE" w:rsidRDefault="004E0BEE" w:rsidP="00A84CF1">
      <w:pPr>
        <w:spacing w:after="120" w:line="240" w:lineRule="auto"/>
        <w:rPr>
          <w:rFonts w:ascii="Arial" w:hAnsi="Arial" w:cs="Arial"/>
          <w:b/>
          <w:i/>
        </w:rPr>
      </w:pPr>
    </w:p>
    <w:p w14:paraId="75FE455D" w14:textId="77777777" w:rsidR="004E0BEE" w:rsidRDefault="004E0BEE" w:rsidP="00A84CF1">
      <w:pPr>
        <w:spacing w:after="120" w:line="240" w:lineRule="auto"/>
        <w:rPr>
          <w:rFonts w:ascii="Arial" w:hAnsi="Arial" w:cs="Arial"/>
          <w:b/>
          <w:i/>
        </w:rPr>
      </w:pPr>
    </w:p>
    <w:p w14:paraId="36B7ED6F" w14:textId="77777777" w:rsidR="004E0BEE" w:rsidRDefault="004E0BEE" w:rsidP="00A84CF1">
      <w:pPr>
        <w:spacing w:after="120" w:line="240" w:lineRule="auto"/>
        <w:rPr>
          <w:rFonts w:ascii="Arial" w:hAnsi="Arial" w:cs="Arial"/>
          <w:b/>
          <w:i/>
        </w:rPr>
      </w:pPr>
    </w:p>
    <w:p w14:paraId="491C7D7C" w14:textId="77777777" w:rsidR="004E0BEE" w:rsidRDefault="004E0BEE" w:rsidP="00A84CF1">
      <w:pPr>
        <w:spacing w:after="120" w:line="240" w:lineRule="auto"/>
        <w:rPr>
          <w:rFonts w:ascii="Arial" w:hAnsi="Arial" w:cs="Arial"/>
          <w:b/>
          <w:i/>
        </w:rPr>
      </w:pPr>
    </w:p>
    <w:p w14:paraId="6506E6CB" w14:textId="77777777" w:rsidR="004E0BEE" w:rsidRDefault="004E0BEE" w:rsidP="00A84CF1">
      <w:pPr>
        <w:spacing w:after="120" w:line="240" w:lineRule="auto"/>
        <w:rPr>
          <w:rFonts w:ascii="Arial" w:hAnsi="Arial" w:cs="Arial"/>
          <w:b/>
          <w:i/>
        </w:rPr>
      </w:pPr>
    </w:p>
    <w:p w14:paraId="54D0F766" w14:textId="77777777" w:rsidR="004E0BEE" w:rsidRDefault="004E0BEE" w:rsidP="00A84CF1">
      <w:pPr>
        <w:spacing w:after="120" w:line="240" w:lineRule="auto"/>
        <w:rPr>
          <w:rFonts w:ascii="Arial" w:hAnsi="Arial" w:cs="Arial"/>
          <w:b/>
          <w:i/>
        </w:rPr>
      </w:pPr>
    </w:p>
    <w:p w14:paraId="6FAFF558" w14:textId="77777777" w:rsidR="004E0BEE" w:rsidRDefault="004E0BEE" w:rsidP="00A84CF1">
      <w:pPr>
        <w:spacing w:after="120" w:line="240" w:lineRule="auto"/>
        <w:rPr>
          <w:rFonts w:ascii="Arial" w:hAnsi="Arial" w:cs="Arial"/>
          <w:b/>
          <w:i/>
        </w:rPr>
      </w:pPr>
    </w:p>
    <w:p w14:paraId="4C642362" w14:textId="77777777" w:rsidR="004E0BEE" w:rsidRPr="00C61A05" w:rsidRDefault="004E0BEE" w:rsidP="00A84CF1">
      <w:pPr>
        <w:spacing w:after="120" w:line="240" w:lineRule="auto"/>
        <w:rPr>
          <w:rFonts w:ascii="Arial" w:hAnsi="Arial" w:cs="Arial"/>
          <w:b/>
          <w:i/>
        </w:rPr>
      </w:pPr>
    </w:p>
    <w:tbl>
      <w:tblPr>
        <w:tblpPr w:leftFromText="141" w:rightFromText="141" w:vertAnchor="text" w:horzAnchor="page" w:tblpX="1051" w:tblpY="254"/>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firstRow="1" w:lastRow="1" w:firstColumn="1" w:lastColumn="1" w:noHBand="0" w:noVBand="0"/>
      </w:tblPr>
      <w:tblGrid>
        <w:gridCol w:w="970"/>
        <w:gridCol w:w="8601"/>
      </w:tblGrid>
      <w:tr w:rsidR="00895545" w:rsidRPr="00966F45" w14:paraId="1207686A" w14:textId="77777777" w:rsidTr="00895545">
        <w:trPr>
          <w:trHeight w:val="513"/>
        </w:trPr>
        <w:tc>
          <w:tcPr>
            <w:tcW w:w="4992" w:type="pct"/>
            <w:gridSpan w:val="2"/>
            <w:tcBorders>
              <w:top w:val="single" w:sz="8" w:space="0" w:color="8064A2"/>
              <w:left w:val="single" w:sz="8" w:space="0" w:color="8064A2"/>
              <w:bottom w:val="single" w:sz="18" w:space="0" w:color="8064A2"/>
              <w:right w:val="single" w:sz="8" w:space="0" w:color="8064A2"/>
            </w:tcBorders>
          </w:tcPr>
          <w:p w14:paraId="38AE4E87" w14:textId="77777777" w:rsidR="00895545" w:rsidRPr="00895545" w:rsidRDefault="00895545" w:rsidP="00895545">
            <w:pPr>
              <w:spacing w:before="1" w:after="120"/>
              <w:jc w:val="center"/>
              <w:rPr>
                <w:rFonts w:ascii="Arial Narrow" w:eastAsia="Calibri" w:hAnsi="Arial Narrow" w:cs="Arial"/>
                <w:b/>
                <w:bCs/>
                <w:color w:val="000000"/>
              </w:rPr>
            </w:pPr>
            <w:r w:rsidRPr="00895545">
              <w:rPr>
                <w:rFonts w:ascii="Arial Narrow" w:eastAsia="Calibri" w:hAnsi="Arial Narrow" w:cs="Arial"/>
                <w:bCs/>
                <w:color w:val="000000"/>
              </w:rPr>
              <w:t>Procedimiento</w:t>
            </w:r>
          </w:p>
        </w:tc>
      </w:tr>
      <w:tr w:rsidR="00895545" w:rsidRPr="00966F45" w14:paraId="3F428B53" w14:textId="77777777" w:rsidTr="00895545">
        <w:trPr>
          <w:trHeight w:val="643"/>
        </w:trPr>
        <w:tc>
          <w:tcPr>
            <w:tcW w:w="506" w:type="pct"/>
            <w:tcBorders>
              <w:top w:val="single" w:sz="8" w:space="0" w:color="8064A2"/>
              <w:left w:val="single" w:sz="8" w:space="0" w:color="8064A2"/>
              <w:bottom w:val="single" w:sz="8" w:space="0" w:color="8064A2"/>
              <w:right w:val="single" w:sz="8" w:space="0" w:color="8064A2"/>
            </w:tcBorders>
            <w:shd w:val="clear" w:color="auto" w:fill="DFD8E8"/>
          </w:tcPr>
          <w:p w14:paraId="413D560B" w14:textId="77777777" w:rsidR="00895545" w:rsidRPr="00895545" w:rsidRDefault="00895545" w:rsidP="00895545">
            <w:pPr>
              <w:spacing w:before="1" w:after="120"/>
              <w:rPr>
                <w:rFonts w:ascii="Arial Narrow" w:eastAsia="Calibri" w:hAnsi="Arial Narrow" w:cs="Arial"/>
                <w:b/>
                <w:bCs/>
                <w:color w:val="000000"/>
              </w:rPr>
            </w:pPr>
            <w:r w:rsidRPr="00895545">
              <w:rPr>
                <w:rFonts w:ascii="Arial Narrow" w:eastAsia="Calibri" w:hAnsi="Arial Narrow" w:cs="Arial"/>
                <w:bCs/>
                <w:color w:val="000000"/>
              </w:rPr>
              <w:t>Paso 1</w:t>
            </w:r>
          </w:p>
        </w:tc>
        <w:tc>
          <w:tcPr>
            <w:tcW w:w="4482" w:type="pct"/>
            <w:tcBorders>
              <w:top w:val="single" w:sz="8" w:space="0" w:color="8064A2"/>
              <w:left w:val="single" w:sz="8" w:space="0" w:color="8064A2"/>
              <w:bottom w:val="single" w:sz="8" w:space="0" w:color="8064A2"/>
              <w:right w:val="single" w:sz="8" w:space="0" w:color="8064A2"/>
            </w:tcBorders>
            <w:shd w:val="clear" w:color="auto" w:fill="DFD8E8"/>
          </w:tcPr>
          <w:p w14:paraId="691AABED" w14:textId="77777777" w:rsidR="00895545" w:rsidRPr="00895545" w:rsidRDefault="00895545" w:rsidP="00895545">
            <w:pPr>
              <w:tabs>
                <w:tab w:val="left" w:pos="231"/>
              </w:tabs>
              <w:spacing w:before="2" w:after="120"/>
              <w:ind w:left="100"/>
              <w:rPr>
                <w:rFonts w:ascii="Arial Narrow" w:eastAsia="Calibri" w:hAnsi="Arial Narrow" w:cs="Arial"/>
                <w:b/>
                <w:bCs/>
                <w:color w:val="000000"/>
              </w:rPr>
            </w:pPr>
            <w:r w:rsidRPr="00895545">
              <w:rPr>
                <w:rFonts w:ascii="Arial Narrow" w:eastAsia="Calibri" w:hAnsi="Arial Narrow" w:cs="Arial"/>
                <w:b/>
                <w:bCs/>
                <w:color w:val="000000"/>
              </w:rPr>
              <w:t>El funcionario de la comunidad educativa que levante la sospecha deberá dirigirse inmediatamente donde el encargado de convivencia escolar y registrar de forma escrita la información recopilada y los signos</w:t>
            </w:r>
            <w:r w:rsidRPr="00895545">
              <w:rPr>
                <w:rFonts w:ascii="Arial Narrow" w:eastAsia="Calibri" w:hAnsi="Arial Narrow" w:cs="Arial"/>
                <w:bCs/>
                <w:color w:val="000000"/>
              </w:rPr>
              <w:t xml:space="preserve"> que generan la alarma</w:t>
            </w:r>
            <w:r w:rsidRPr="00895545">
              <w:rPr>
                <w:rFonts w:ascii="Arial Narrow" w:eastAsia="Calibri" w:hAnsi="Arial Narrow" w:cs="Arial"/>
                <w:b/>
                <w:bCs/>
                <w:color w:val="000000"/>
              </w:rPr>
              <w:t xml:space="preserve">. </w:t>
            </w:r>
          </w:p>
        </w:tc>
      </w:tr>
      <w:tr w:rsidR="00895545" w:rsidRPr="00966F45" w14:paraId="1485455B" w14:textId="77777777" w:rsidTr="00895545">
        <w:trPr>
          <w:trHeight w:val="994"/>
        </w:trPr>
        <w:tc>
          <w:tcPr>
            <w:tcW w:w="506" w:type="pct"/>
            <w:tcBorders>
              <w:top w:val="single" w:sz="8" w:space="0" w:color="8064A2"/>
              <w:left w:val="single" w:sz="8" w:space="0" w:color="8064A2"/>
              <w:bottom w:val="single" w:sz="8" w:space="0" w:color="8064A2"/>
              <w:right w:val="single" w:sz="8" w:space="0" w:color="8064A2"/>
            </w:tcBorders>
          </w:tcPr>
          <w:p w14:paraId="76E7BC07"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Paso 2</w:t>
            </w:r>
          </w:p>
        </w:tc>
        <w:tc>
          <w:tcPr>
            <w:tcW w:w="4482" w:type="pct"/>
            <w:tcBorders>
              <w:top w:val="single" w:sz="8" w:space="0" w:color="8064A2"/>
              <w:left w:val="single" w:sz="8" w:space="0" w:color="8064A2"/>
              <w:bottom w:val="single" w:sz="8" w:space="0" w:color="8064A2"/>
              <w:right w:val="single" w:sz="8" w:space="0" w:color="8064A2"/>
            </w:tcBorders>
          </w:tcPr>
          <w:p w14:paraId="33254052" w14:textId="77777777" w:rsidR="00895545" w:rsidRPr="00895545" w:rsidRDefault="00895545" w:rsidP="00895545">
            <w:pPr>
              <w:tabs>
                <w:tab w:val="left" w:pos="231"/>
              </w:tabs>
              <w:spacing w:before="2" w:after="120"/>
              <w:ind w:left="100"/>
              <w:rPr>
                <w:rFonts w:ascii="Arial Narrow" w:eastAsia="Calibri" w:hAnsi="Arial Narrow" w:cs="Arial"/>
                <w:b/>
                <w:bCs/>
                <w:color w:val="000000"/>
              </w:rPr>
            </w:pPr>
            <w:r w:rsidRPr="00895545">
              <w:rPr>
                <w:rFonts w:ascii="Arial Narrow" w:eastAsia="Calibri" w:hAnsi="Arial Narrow" w:cs="Arial"/>
                <w:bCs/>
                <w:color w:val="000000"/>
              </w:rPr>
              <w:t>Una vez completada el relato escrito, se procederá a entregar al encargado de convivencia escolar para activar el protocolo deactuación.</w:t>
            </w:r>
          </w:p>
          <w:p w14:paraId="3721534B" w14:textId="77777777" w:rsidR="00895545" w:rsidRPr="00895545" w:rsidRDefault="00895545" w:rsidP="00895545">
            <w:pPr>
              <w:tabs>
                <w:tab w:val="left" w:pos="221"/>
              </w:tabs>
              <w:spacing w:after="120"/>
              <w:ind w:left="100"/>
              <w:rPr>
                <w:rFonts w:ascii="Arial Narrow" w:eastAsia="Calibri" w:hAnsi="Arial Narrow" w:cs="Arial"/>
                <w:b/>
                <w:bCs/>
                <w:color w:val="000000"/>
              </w:rPr>
            </w:pPr>
            <w:r w:rsidRPr="00895545">
              <w:rPr>
                <w:rFonts w:ascii="Arial Narrow" w:eastAsia="Calibri" w:hAnsi="Arial Narrow" w:cs="Arial"/>
                <w:bCs/>
                <w:color w:val="000000"/>
              </w:rPr>
              <w:t>En caso de no encontrarse el encargado de convivencia, la responsable de activar el protocolo es la directora delcolegio.</w:t>
            </w:r>
          </w:p>
        </w:tc>
      </w:tr>
      <w:tr w:rsidR="00895545" w:rsidRPr="00966F45" w14:paraId="5DC87373" w14:textId="77777777" w:rsidTr="00895545">
        <w:trPr>
          <w:trHeight w:val="734"/>
        </w:trPr>
        <w:tc>
          <w:tcPr>
            <w:tcW w:w="506" w:type="pct"/>
            <w:tcBorders>
              <w:top w:val="single" w:sz="8" w:space="0" w:color="8064A2"/>
              <w:left w:val="single" w:sz="8" w:space="0" w:color="8064A2"/>
              <w:bottom w:val="single" w:sz="8" w:space="0" w:color="8064A2"/>
              <w:right w:val="single" w:sz="8" w:space="0" w:color="8064A2"/>
            </w:tcBorders>
            <w:shd w:val="clear" w:color="auto" w:fill="DFD8E8"/>
          </w:tcPr>
          <w:p w14:paraId="57C2771E"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Paso 3</w:t>
            </w:r>
          </w:p>
        </w:tc>
        <w:tc>
          <w:tcPr>
            <w:tcW w:w="4482" w:type="pct"/>
            <w:tcBorders>
              <w:top w:val="single" w:sz="8" w:space="0" w:color="8064A2"/>
              <w:left w:val="single" w:sz="8" w:space="0" w:color="8064A2"/>
              <w:bottom w:val="single" w:sz="8" w:space="0" w:color="8064A2"/>
              <w:right w:val="single" w:sz="8" w:space="0" w:color="8064A2"/>
            </w:tcBorders>
            <w:shd w:val="clear" w:color="auto" w:fill="DFD8E8"/>
          </w:tcPr>
          <w:p w14:paraId="5A60A98A" w14:textId="77777777" w:rsidR="00895545" w:rsidRPr="00895545" w:rsidRDefault="00895545" w:rsidP="00895545">
            <w:pPr>
              <w:spacing w:after="120"/>
              <w:rPr>
                <w:rFonts w:ascii="Arial Narrow" w:eastAsia="Calibri" w:hAnsi="Arial Narrow" w:cs="Arial"/>
                <w:b/>
                <w:bCs/>
                <w:color w:val="000000"/>
              </w:rPr>
            </w:pPr>
            <w:r w:rsidRPr="00895545">
              <w:rPr>
                <w:rFonts w:ascii="Arial Narrow" w:eastAsia="Calibri" w:hAnsi="Arial Narrow" w:cs="Arial"/>
                <w:bCs/>
                <w:color w:val="000000"/>
              </w:rPr>
              <w:t>Contención emocional:</w:t>
            </w:r>
          </w:p>
          <w:p w14:paraId="495505B3" w14:textId="77777777" w:rsidR="00895545" w:rsidRPr="00895545" w:rsidRDefault="00895545" w:rsidP="00FB04B8">
            <w:pPr>
              <w:numPr>
                <w:ilvl w:val="0"/>
                <w:numId w:val="42"/>
              </w:numPr>
              <w:tabs>
                <w:tab w:val="left" w:pos="231"/>
              </w:tabs>
              <w:spacing w:after="120" w:line="240" w:lineRule="auto"/>
              <w:rPr>
                <w:rFonts w:ascii="Arial Narrow" w:eastAsia="Calibri" w:hAnsi="Arial Narrow" w:cs="Arial"/>
                <w:b/>
                <w:bCs/>
                <w:color w:val="000000"/>
              </w:rPr>
            </w:pPr>
            <w:r w:rsidRPr="00895545">
              <w:rPr>
                <w:rFonts w:ascii="Arial Narrow" w:eastAsia="Calibri" w:hAnsi="Arial Narrow" w:cs="Arial"/>
                <w:bCs/>
                <w:color w:val="000000"/>
              </w:rPr>
              <w:t>Un  psicólogo o psicóloga del establecimiento brindará contención emocional y psicológica al estudiante. De no encontrarse un psicólogo/a lo hará un integrante del equipo de Convivencia Escolar.</w:t>
            </w:r>
          </w:p>
        </w:tc>
      </w:tr>
      <w:tr w:rsidR="00895545" w:rsidRPr="00966F45" w14:paraId="28F794E7" w14:textId="77777777" w:rsidTr="00895545">
        <w:trPr>
          <w:trHeight w:val="862"/>
        </w:trPr>
        <w:tc>
          <w:tcPr>
            <w:tcW w:w="506" w:type="pct"/>
            <w:tcBorders>
              <w:top w:val="single" w:sz="8" w:space="0" w:color="8064A2"/>
              <w:left w:val="single" w:sz="8" w:space="0" w:color="8064A2"/>
              <w:bottom w:val="single" w:sz="8" w:space="0" w:color="8064A2"/>
              <w:right w:val="single" w:sz="8" w:space="0" w:color="8064A2"/>
            </w:tcBorders>
          </w:tcPr>
          <w:p w14:paraId="6E01F14B"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Paso 4</w:t>
            </w:r>
          </w:p>
        </w:tc>
        <w:tc>
          <w:tcPr>
            <w:tcW w:w="4482" w:type="pct"/>
            <w:tcBorders>
              <w:top w:val="single" w:sz="8" w:space="0" w:color="8064A2"/>
              <w:left w:val="single" w:sz="8" w:space="0" w:color="8064A2"/>
              <w:bottom w:val="single" w:sz="8" w:space="0" w:color="8064A2"/>
              <w:right w:val="single" w:sz="8" w:space="0" w:color="8064A2"/>
            </w:tcBorders>
          </w:tcPr>
          <w:p w14:paraId="5B92C760" w14:textId="77777777" w:rsidR="00895545" w:rsidRPr="00895545" w:rsidRDefault="00895545" w:rsidP="00895545">
            <w:pPr>
              <w:tabs>
                <w:tab w:val="left" w:pos="217"/>
              </w:tabs>
              <w:spacing w:after="120"/>
              <w:rPr>
                <w:rFonts w:ascii="Arial Narrow" w:eastAsia="Calibri" w:hAnsi="Arial Narrow" w:cs="Arial"/>
                <w:b/>
                <w:bCs/>
                <w:color w:val="000000"/>
              </w:rPr>
            </w:pPr>
            <w:r w:rsidRPr="00895545">
              <w:rPr>
                <w:rFonts w:ascii="Arial Narrow" w:eastAsia="Calibri" w:hAnsi="Arial Narrow" w:cs="Arial"/>
                <w:bCs/>
                <w:color w:val="000000"/>
              </w:rPr>
              <w:t>La dirección del colegio citará al apoderado, junto al funcionario que dio cuenta de la situación, para informar sobre los indicadores de sospecha que se logran visualizar, señalando que se derivará a la OPD La Cisterna, con el fin de que dicha institución realice el despeje correspondiente.</w:t>
            </w:r>
          </w:p>
        </w:tc>
      </w:tr>
      <w:tr w:rsidR="00895545" w:rsidRPr="00966F45" w14:paraId="2BC9D4B4" w14:textId="77777777" w:rsidTr="00895545">
        <w:trPr>
          <w:trHeight w:val="2581"/>
        </w:trPr>
        <w:tc>
          <w:tcPr>
            <w:tcW w:w="506" w:type="pct"/>
            <w:tcBorders>
              <w:top w:val="single" w:sz="8" w:space="0" w:color="8064A2"/>
              <w:left w:val="single" w:sz="8" w:space="0" w:color="8064A2"/>
              <w:bottom w:val="single" w:sz="8" w:space="0" w:color="8064A2"/>
              <w:right w:val="single" w:sz="8" w:space="0" w:color="8064A2"/>
            </w:tcBorders>
            <w:shd w:val="clear" w:color="auto" w:fill="DFD8E8"/>
          </w:tcPr>
          <w:p w14:paraId="3D183264"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Paso 5</w:t>
            </w:r>
          </w:p>
          <w:p w14:paraId="64520350" w14:textId="77777777" w:rsidR="00895545" w:rsidRPr="00895545" w:rsidRDefault="00895545" w:rsidP="00895545">
            <w:pPr>
              <w:spacing w:after="120"/>
              <w:rPr>
                <w:rFonts w:ascii="Arial Narrow" w:eastAsia="Calibri" w:hAnsi="Arial Narrow" w:cs="Arial"/>
                <w:b/>
                <w:bCs/>
                <w:color w:val="000000"/>
              </w:rPr>
            </w:pPr>
          </w:p>
        </w:tc>
        <w:tc>
          <w:tcPr>
            <w:tcW w:w="4482" w:type="pct"/>
            <w:tcBorders>
              <w:top w:val="single" w:sz="8" w:space="0" w:color="8064A2"/>
              <w:left w:val="single" w:sz="8" w:space="0" w:color="8064A2"/>
              <w:bottom w:val="single" w:sz="8" w:space="0" w:color="8064A2"/>
              <w:right w:val="single" w:sz="8" w:space="0" w:color="8064A2"/>
            </w:tcBorders>
            <w:shd w:val="clear" w:color="auto" w:fill="DFD8E8"/>
          </w:tcPr>
          <w:p w14:paraId="3955FDDD"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Aplicar medidas de resguardo:</w:t>
            </w:r>
          </w:p>
          <w:p w14:paraId="32F8CD0B"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 Evaluar necesidad de apoyo pedagógico.</w:t>
            </w:r>
          </w:p>
          <w:p w14:paraId="0DDEFCF6"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 Apoyo psicológico. Se evaluará pertinencia, privilegiando la contención y/o intervención en crisis, procurando no interferir con el proceso diagnóstico que debiese llevar a cabo OPD.</w:t>
            </w:r>
          </w:p>
          <w:p w14:paraId="3E9B144D" w14:textId="77777777" w:rsidR="00895545" w:rsidRPr="00895545" w:rsidRDefault="00895545" w:rsidP="00895545">
            <w:pPr>
              <w:spacing w:before="2" w:after="120"/>
              <w:rPr>
                <w:rFonts w:ascii="Arial Narrow" w:eastAsia="Calibri" w:hAnsi="Arial Narrow" w:cs="Arial"/>
                <w:b/>
                <w:bCs/>
                <w:color w:val="000000"/>
              </w:rPr>
            </w:pPr>
            <w:r w:rsidRPr="00895545">
              <w:rPr>
                <w:rFonts w:ascii="Arial Narrow" w:eastAsia="Calibri" w:hAnsi="Arial Narrow" w:cs="Arial"/>
                <w:bCs/>
                <w:color w:val="000000"/>
              </w:rPr>
              <w:t>- Mantener contacto con las instituciones correspondientes donde se haya derivado el caso para conocer sentencias, medidas de protección, entre otros, si es que fuera el caso.</w:t>
            </w:r>
          </w:p>
          <w:p w14:paraId="5E66AAE2" w14:textId="77777777" w:rsidR="00895545" w:rsidRPr="00895545" w:rsidRDefault="00895545" w:rsidP="00895545">
            <w:pPr>
              <w:tabs>
                <w:tab w:val="left" w:pos="236"/>
              </w:tabs>
              <w:spacing w:before="1" w:after="120"/>
              <w:rPr>
                <w:rFonts w:ascii="Arial Narrow" w:eastAsia="Calibri" w:hAnsi="Arial Narrow" w:cs="Arial"/>
                <w:b/>
                <w:bCs/>
                <w:color w:val="000000"/>
              </w:rPr>
            </w:pPr>
            <w:r w:rsidRPr="00895545">
              <w:rPr>
                <w:rFonts w:ascii="Arial Narrow" w:eastAsia="Calibri" w:hAnsi="Arial Narrow" w:cs="Arial"/>
                <w:bCs/>
                <w:color w:val="000000"/>
              </w:rPr>
              <w:t xml:space="preserve">- Un miembro del equipo de convivencia será el encargado de realizar </w:t>
            </w:r>
            <w:r w:rsidRPr="00895545">
              <w:rPr>
                <w:rFonts w:ascii="Arial Narrow" w:eastAsia="Calibri" w:hAnsi="Arial Narrow" w:cs="Arial"/>
                <w:bCs/>
                <w:color w:val="000000"/>
                <w:spacing w:val="-3"/>
              </w:rPr>
              <w:t xml:space="preserve">el </w:t>
            </w:r>
            <w:r w:rsidRPr="00895545">
              <w:rPr>
                <w:rFonts w:ascii="Arial Narrow" w:eastAsia="Calibri" w:hAnsi="Arial Narrow" w:cs="Arial"/>
                <w:bCs/>
                <w:color w:val="000000"/>
              </w:rPr>
              <w:t>seguimiento, se entrevistará con el adulto legalmente responsable del estudiante, con el fin de conocer el proceso en el que se encuentra la situación.</w:t>
            </w:r>
          </w:p>
          <w:p w14:paraId="23B682EF" w14:textId="77777777" w:rsidR="00895545" w:rsidRPr="00895545" w:rsidRDefault="00895545" w:rsidP="00895545">
            <w:pPr>
              <w:tabs>
                <w:tab w:val="left" w:pos="236"/>
              </w:tabs>
              <w:spacing w:before="1" w:after="120"/>
              <w:rPr>
                <w:rFonts w:ascii="Arial Narrow" w:eastAsia="Calibri" w:hAnsi="Arial Narrow" w:cs="Arial"/>
                <w:b/>
                <w:bCs/>
                <w:color w:val="000000"/>
              </w:rPr>
            </w:pPr>
            <w:r w:rsidRPr="00895545">
              <w:rPr>
                <w:rFonts w:ascii="Arial Narrow" w:eastAsia="Calibri" w:hAnsi="Arial Narrow" w:cs="Arial"/>
                <w:bCs/>
                <w:color w:val="000000"/>
              </w:rPr>
              <w:t xml:space="preserve">- </w:t>
            </w:r>
            <w:r w:rsidRPr="00895545">
              <w:rPr>
                <w:rFonts w:ascii="Arial Narrow" w:hAnsi="Arial Narrow"/>
                <w:bCs/>
                <w:color w:val="000000"/>
              </w:rPr>
              <w:t xml:space="preserve"> Durante el trascurso de la investigación y subsiguientes procedimientos se deberán tomar las medidas necesarias que aseguren la confidencialidad, el respeto y dignidad de las personas comprometidas, en especial sobre el nombre y los datos del agredido. Los datos del agresor también deben resguardarse en confidencialidad hasta</w:t>
            </w:r>
            <w:r w:rsidRPr="00895545">
              <w:rPr>
                <w:rFonts w:ascii="Arial Narrow" w:hAnsi="Arial Narrow"/>
                <w:bCs/>
                <w:color w:val="000000"/>
                <w:spacing w:val="6"/>
              </w:rPr>
              <w:t xml:space="preserve"> </w:t>
            </w:r>
            <w:r w:rsidRPr="00895545">
              <w:rPr>
                <w:rFonts w:ascii="Arial Narrow" w:hAnsi="Arial Narrow"/>
                <w:bCs/>
                <w:color w:val="000000"/>
              </w:rPr>
              <w:t>que</w:t>
            </w:r>
            <w:r w:rsidRPr="00895545">
              <w:rPr>
                <w:rFonts w:ascii="Arial Narrow" w:hAnsi="Arial Narrow"/>
                <w:bCs/>
                <w:color w:val="000000"/>
                <w:spacing w:val="8"/>
              </w:rPr>
              <w:t xml:space="preserve"> </w:t>
            </w:r>
            <w:r w:rsidRPr="00895545">
              <w:rPr>
                <w:rFonts w:ascii="Arial Narrow" w:hAnsi="Arial Narrow"/>
                <w:bCs/>
                <w:color w:val="000000"/>
              </w:rPr>
              <w:t>la</w:t>
            </w:r>
            <w:r w:rsidRPr="00895545">
              <w:rPr>
                <w:rFonts w:ascii="Arial Narrow" w:hAnsi="Arial Narrow"/>
                <w:bCs/>
                <w:color w:val="000000"/>
                <w:spacing w:val="7"/>
              </w:rPr>
              <w:t xml:space="preserve"> </w:t>
            </w:r>
            <w:r w:rsidRPr="00895545">
              <w:rPr>
                <w:rFonts w:ascii="Arial Narrow" w:hAnsi="Arial Narrow"/>
                <w:bCs/>
                <w:color w:val="000000"/>
              </w:rPr>
              <w:t>investigación</w:t>
            </w:r>
            <w:r w:rsidRPr="00895545">
              <w:rPr>
                <w:rFonts w:ascii="Arial Narrow" w:hAnsi="Arial Narrow"/>
                <w:bCs/>
                <w:color w:val="000000"/>
                <w:spacing w:val="6"/>
              </w:rPr>
              <w:t xml:space="preserve"> </w:t>
            </w:r>
            <w:r w:rsidRPr="00895545">
              <w:rPr>
                <w:rFonts w:ascii="Arial Narrow" w:hAnsi="Arial Narrow"/>
                <w:bCs/>
                <w:color w:val="000000"/>
              </w:rPr>
              <w:t>judicial</w:t>
            </w:r>
            <w:r w:rsidRPr="00895545">
              <w:rPr>
                <w:rFonts w:ascii="Arial Narrow" w:hAnsi="Arial Narrow"/>
                <w:bCs/>
                <w:color w:val="000000"/>
                <w:spacing w:val="9"/>
              </w:rPr>
              <w:t xml:space="preserve"> </w:t>
            </w:r>
            <w:r w:rsidRPr="00895545">
              <w:rPr>
                <w:rFonts w:ascii="Arial Narrow" w:hAnsi="Arial Narrow"/>
                <w:bCs/>
                <w:color w:val="000000"/>
              </w:rPr>
              <w:t>determine</w:t>
            </w:r>
            <w:r w:rsidRPr="00895545">
              <w:rPr>
                <w:rFonts w:ascii="Arial Narrow" w:hAnsi="Arial Narrow"/>
                <w:bCs/>
                <w:color w:val="000000"/>
                <w:spacing w:val="8"/>
              </w:rPr>
              <w:t xml:space="preserve"> </w:t>
            </w:r>
            <w:r w:rsidRPr="00895545">
              <w:rPr>
                <w:rFonts w:ascii="Arial Narrow" w:hAnsi="Arial Narrow"/>
                <w:bCs/>
                <w:color w:val="000000"/>
              </w:rPr>
              <w:t>un</w:t>
            </w:r>
            <w:r w:rsidRPr="00895545">
              <w:rPr>
                <w:rFonts w:ascii="Arial Narrow" w:hAnsi="Arial Narrow"/>
                <w:bCs/>
                <w:color w:val="000000"/>
                <w:spacing w:val="6"/>
              </w:rPr>
              <w:t xml:space="preserve"> </w:t>
            </w:r>
            <w:r w:rsidRPr="00895545">
              <w:rPr>
                <w:rFonts w:ascii="Arial Narrow" w:hAnsi="Arial Narrow"/>
                <w:bCs/>
                <w:color w:val="000000"/>
              </w:rPr>
              <w:t>responsable</w:t>
            </w:r>
            <w:r w:rsidRPr="00895545">
              <w:rPr>
                <w:rFonts w:ascii="Arial Narrow" w:hAnsi="Arial Narrow"/>
                <w:bCs/>
                <w:color w:val="000000"/>
                <w:spacing w:val="7"/>
              </w:rPr>
              <w:t xml:space="preserve"> </w:t>
            </w:r>
            <w:r w:rsidRPr="00895545">
              <w:rPr>
                <w:rFonts w:ascii="Arial Narrow" w:hAnsi="Arial Narrow"/>
                <w:bCs/>
                <w:color w:val="000000"/>
              </w:rPr>
              <w:t>del</w:t>
            </w:r>
            <w:r w:rsidRPr="00895545">
              <w:rPr>
                <w:rFonts w:ascii="Arial Narrow" w:hAnsi="Arial Narrow"/>
                <w:bCs/>
                <w:color w:val="000000"/>
                <w:spacing w:val="9"/>
              </w:rPr>
              <w:t xml:space="preserve"> </w:t>
            </w:r>
            <w:r w:rsidRPr="00895545">
              <w:rPr>
                <w:rFonts w:ascii="Arial Narrow" w:hAnsi="Arial Narrow"/>
                <w:bCs/>
                <w:color w:val="000000"/>
              </w:rPr>
              <w:t>hecho.</w:t>
            </w:r>
            <w:r w:rsidRPr="00895545">
              <w:rPr>
                <w:rFonts w:ascii="Arial Narrow" w:hAnsi="Arial Narrow"/>
                <w:bCs/>
                <w:color w:val="000000"/>
                <w:spacing w:val="15"/>
              </w:rPr>
              <w:t xml:space="preserve"> </w:t>
            </w:r>
            <w:r w:rsidRPr="00895545">
              <w:rPr>
                <w:rFonts w:ascii="Arial Narrow" w:hAnsi="Arial Narrow"/>
                <w:bCs/>
                <w:color w:val="000000"/>
              </w:rPr>
              <w:t>Faltar</w:t>
            </w:r>
            <w:r w:rsidRPr="00895545">
              <w:rPr>
                <w:rFonts w:ascii="Arial Narrow" w:hAnsi="Arial Narrow"/>
                <w:bCs/>
                <w:color w:val="000000"/>
                <w:spacing w:val="7"/>
              </w:rPr>
              <w:t xml:space="preserve"> </w:t>
            </w:r>
            <w:r w:rsidRPr="00895545">
              <w:rPr>
                <w:rFonts w:ascii="Arial Narrow" w:hAnsi="Arial Narrow"/>
                <w:bCs/>
                <w:color w:val="000000"/>
              </w:rPr>
              <w:t>a</w:t>
            </w:r>
            <w:r w:rsidRPr="00895545">
              <w:rPr>
                <w:rFonts w:ascii="Arial Narrow" w:hAnsi="Arial Narrow"/>
                <w:bCs/>
                <w:color w:val="000000"/>
                <w:spacing w:val="7"/>
              </w:rPr>
              <w:t xml:space="preserve"> </w:t>
            </w:r>
            <w:r w:rsidRPr="00895545">
              <w:rPr>
                <w:rFonts w:ascii="Arial Narrow" w:hAnsi="Arial Narrow"/>
                <w:bCs/>
                <w:color w:val="000000"/>
              </w:rPr>
              <w:t>esta confidencialidad será considerada una grave falta del funcionario.</w:t>
            </w:r>
          </w:p>
        </w:tc>
      </w:tr>
      <w:tr w:rsidR="00895545" w:rsidRPr="00966F45" w14:paraId="1D62C7BC" w14:textId="77777777" w:rsidTr="00895545">
        <w:trPr>
          <w:trHeight w:val="782"/>
        </w:trPr>
        <w:tc>
          <w:tcPr>
            <w:tcW w:w="506" w:type="pct"/>
            <w:tcBorders>
              <w:top w:val="double" w:sz="6" w:space="0" w:color="8064A2"/>
              <w:left w:val="single" w:sz="8" w:space="0" w:color="8064A2"/>
              <w:bottom w:val="single" w:sz="8" w:space="0" w:color="8064A2"/>
              <w:right w:val="single" w:sz="8" w:space="0" w:color="8064A2"/>
            </w:tcBorders>
          </w:tcPr>
          <w:p w14:paraId="78F1DAF9" w14:textId="77777777" w:rsidR="00895545" w:rsidRPr="00895545" w:rsidRDefault="00895545" w:rsidP="00895545">
            <w:pPr>
              <w:spacing w:before="1" w:after="120"/>
              <w:rPr>
                <w:rFonts w:ascii="Arial Narrow" w:eastAsia="Calibri" w:hAnsi="Arial Narrow" w:cs="Arial"/>
                <w:b/>
                <w:bCs/>
                <w:color w:val="000000"/>
              </w:rPr>
            </w:pPr>
            <w:r w:rsidRPr="00895545">
              <w:rPr>
                <w:rFonts w:ascii="Arial Narrow" w:eastAsia="Calibri" w:hAnsi="Arial Narrow" w:cs="Arial"/>
                <w:bCs/>
                <w:color w:val="000000"/>
              </w:rPr>
              <w:t>Paso 6</w:t>
            </w:r>
          </w:p>
        </w:tc>
        <w:tc>
          <w:tcPr>
            <w:tcW w:w="4482" w:type="pct"/>
            <w:tcBorders>
              <w:top w:val="double" w:sz="6" w:space="0" w:color="8064A2"/>
              <w:left w:val="single" w:sz="8" w:space="0" w:color="8064A2"/>
              <w:bottom w:val="single" w:sz="8" w:space="0" w:color="8064A2"/>
              <w:right w:val="single" w:sz="8" w:space="0" w:color="8064A2"/>
            </w:tcBorders>
          </w:tcPr>
          <w:p w14:paraId="716A7DA3" w14:textId="77777777" w:rsidR="00895545" w:rsidRPr="00895545" w:rsidRDefault="00895545" w:rsidP="00895545">
            <w:pPr>
              <w:spacing w:before="1" w:after="120"/>
              <w:rPr>
                <w:rFonts w:ascii="Arial Narrow" w:eastAsia="Calibri" w:hAnsi="Arial Narrow" w:cs="Arial"/>
                <w:b/>
                <w:bCs/>
                <w:color w:val="000000"/>
              </w:rPr>
            </w:pPr>
            <w:r w:rsidRPr="00895545">
              <w:rPr>
                <w:rFonts w:ascii="Arial Narrow" w:eastAsia="Calibri" w:hAnsi="Arial Narrow" w:cs="Arial"/>
                <w:bCs/>
                <w:color w:val="000000"/>
              </w:rPr>
              <w:t>Medidas  Preventivas que permitan informar a la comunidad educativa respecto al delito de abuso sexual, con el fin de poder contar con las herramientas necesarias para detectar y abordar este tipo de situaciones.</w:t>
            </w:r>
          </w:p>
        </w:tc>
      </w:tr>
    </w:tbl>
    <w:p w14:paraId="719531F7" w14:textId="77777777" w:rsidR="00895545" w:rsidRDefault="00895545" w:rsidP="00895545"/>
    <w:p w14:paraId="03AAB331" w14:textId="77777777" w:rsidR="00895545" w:rsidRDefault="00895545" w:rsidP="00895545">
      <w:pPr>
        <w:rPr>
          <w:rFonts w:ascii="Cambria" w:hAnsi="Cambria"/>
          <w:color w:val="365F91"/>
          <w:sz w:val="28"/>
          <w:szCs w:val="28"/>
        </w:rPr>
      </w:pPr>
      <w:r>
        <w:br w:type="page"/>
      </w:r>
    </w:p>
    <w:p w14:paraId="46A905FD" w14:textId="77777777" w:rsidR="00895545" w:rsidRPr="00C61A05" w:rsidRDefault="00895545" w:rsidP="00895545">
      <w:pPr>
        <w:pStyle w:val="Ttulo2"/>
      </w:pPr>
      <w:bookmarkStart w:id="680" w:name="_Toc36544627"/>
      <w:bookmarkStart w:id="681" w:name="_Toc57714475"/>
      <w:r w:rsidRPr="00C61A05">
        <w:t>Procedimiento a realizar en situación de develación (relato directo) de abuso sexual de un adulto no funcionario (familiar, persona conocida, persona d</w:t>
      </w:r>
      <w:r>
        <w:t>esconocida) hacia un estudiante.</w:t>
      </w:r>
      <w:bookmarkEnd w:id="680"/>
      <w:bookmarkEnd w:id="681"/>
    </w:p>
    <w:p w14:paraId="5D5794AC" w14:textId="77777777" w:rsidR="00895545" w:rsidRPr="00C61A05" w:rsidRDefault="00895545" w:rsidP="00895545">
      <w:pPr>
        <w:spacing w:before="48" w:after="120" w:line="240" w:lineRule="auto"/>
        <w:rPr>
          <w:rFonts w:ascii="Arial" w:hAnsi="Arial" w:cs="Arial"/>
          <w:b/>
          <w:i/>
        </w:rPr>
      </w:pPr>
      <w:r w:rsidRPr="008F294A">
        <w:rPr>
          <w:rFonts w:ascii="Arial" w:hAnsi="Arial" w:cs="Arial"/>
          <w:noProof/>
          <w:lang w:val="es-CL" w:eastAsia="es-CL"/>
        </w:rPr>
        <w:pict w14:anchorId="5BB6E920">
          <v:shape id="_x0000_s3246" type="#_x0000_t202" style="position:absolute;left:0;text-align:left;margin-left:53.25pt;margin-top:4.9pt;width:479.25pt;height:50.7pt;z-index: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" fillcolor="#c5dfb3" stroked="f">
            <v:path arrowok="t"/>
            <v:textbox style="mso-next-textbox:#_x0000_s3246" inset="0,0,0,0">
              <w:txbxContent>
                <w:p w14:paraId="6CF57524" w14:textId="77777777" w:rsidR="001A4F84" w:rsidRPr="00694B09" w:rsidRDefault="001A4F84" w:rsidP="00895545">
                  <w:pPr>
                    <w:spacing w:before="184" w:line="254" w:lineRule="auto"/>
                    <w:ind w:left="31" w:right="44"/>
                    <w:rPr>
                      <w:rFonts w:ascii="Arial Narrow" w:hAnsi="Arial Narrow"/>
                      <w:b/>
                    </w:rPr>
                  </w:pPr>
                  <w:r w:rsidRPr="00694B09">
                    <w:rPr>
                      <w:rFonts w:ascii="Arial Narrow" w:hAnsi="Arial Narrow"/>
                      <w:b/>
                      <w:u w:val="single"/>
                    </w:rPr>
                    <w:t>Aspectos generales del procedimiento:</w:t>
                  </w:r>
                  <w:r w:rsidRPr="00694B09">
                    <w:rPr>
                      <w:rFonts w:ascii="Arial Narrow" w:hAnsi="Arial Narrow"/>
                    </w:rPr>
                    <w:t>De acuerdo al Artículo N°175</w:t>
                  </w:r>
                  <w:r>
                    <w:rPr>
                      <w:rFonts w:ascii="Arial Narrow" w:hAnsi="Arial Narrow"/>
                    </w:rPr>
                    <w:t xml:space="preserve"> y </w:t>
                  </w:r>
                  <w:r w:rsidRPr="00694B09">
                    <w:rPr>
                      <w:rFonts w:ascii="Arial Narrow" w:hAnsi="Arial Narrow"/>
                    </w:rPr>
                    <w:t>N°17</w:t>
                  </w:r>
                  <w:r>
                    <w:rPr>
                      <w:rFonts w:ascii="Arial Narrow" w:hAnsi="Arial Narrow"/>
                    </w:rPr>
                    <w:t>6</w:t>
                  </w:r>
                  <w:r w:rsidRPr="00694B09">
                    <w:rPr>
                      <w:rFonts w:ascii="Arial Narrow" w:hAnsi="Arial Narrow"/>
                    </w:rPr>
                    <w:t xml:space="preserve">, del Código Procesal Penal, </w:t>
                  </w:r>
                  <w:r w:rsidRPr="00694B09">
                    <w:rPr>
                      <w:rFonts w:ascii="Arial Narrow" w:hAnsi="Arial Narrow"/>
                      <w:b/>
                    </w:rPr>
                    <w:t>obliga a todos los estamentos de la comunidad educativa (Director, docentes, asistentes de la educación) a denunciar los delitos que afecten a los estudiantes</w:t>
                  </w:r>
                  <w:r>
                    <w:rPr>
                      <w:rFonts w:ascii="Arial Narrow" w:hAnsi="Arial Narrow"/>
                      <w:b/>
                    </w:rPr>
                    <w:t>, en un plazo máximo de 24 horas.</w:t>
                  </w:r>
                </w:p>
              </w:txbxContent>
            </v:textbox>
            <w10:wrap anchorx="page"/>
          </v:shape>
        </w:pict>
      </w:r>
    </w:p>
    <w:p w14:paraId="03EF7B8E" w14:textId="77777777" w:rsidR="00895545" w:rsidRPr="00C61A05" w:rsidRDefault="00895545" w:rsidP="00895545">
      <w:pPr>
        <w:spacing w:before="48" w:after="120" w:line="240" w:lineRule="auto"/>
        <w:rPr>
          <w:rFonts w:ascii="Arial" w:hAnsi="Arial" w:cs="Arial"/>
          <w:b/>
          <w:i/>
        </w:rPr>
      </w:pPr>
    </w:p>
    <w:p w14:paraId="1563ADBC" w14:textId="77777777" w:rsidR="00895545" w:rsidRPr="00861F96" w:rsidRDefault="00895545" w:rsidP="00895545">
      <w:pPr>
        <w:spacing w:after="120" w:line="240" w:lineRule="auto"/>
        <w:ind w:left="360"/>
        <w:rPr>
          <w:rFonts w:ascii="Arial" w:hAnsi="Arial" w:cs="Arial"/>
          <w:b/>
          <w:i/>
        </w:rPr>
      </w:pPr>
    </w:p>
    <w:p w14:paraId="2C0CD326" w14:textId="77777777" w:rsidR="00895545" w:rsidRDefault="00895545" w:rsidP="00895545">
      <w:pPr>
        <w:spacing w:after="120" w:line="240" w:lineRule="auto"/>
        <w:ind w:left="360"/>
        <w:rPr>
          <w:rFonts w:ascii="Arial" w:hAnsi="Arial" w:cs="Arial"/>
          <w:b/>
          <w:i/>
        </w:rPr>
      </w:pPr>
    </w:p>
    <w:p w14:paraId="030D2815" w14:textId="77777777" w:rsidR="00895545" w:rsidRPr="00C61A05" w:rsidRDefault="00895545" w:rsidP="00FB04B8">
      <w:pPr>
        <w:numPr>
          <w:ilvl w:val="0"/>
          <w:numId w:val="44"/>
        </w:numPr>
        <w:spacing w:after="120" w:line="240" w:lineRule="auto"/>
        <w:rPr>
          <w:rFonts w:ascii="Arial" w:hAnsi="Arial" w:cs="Arial"/>
          <w:b/>
          <w:i/>
        </w:rPr>
      </w:pPr>
      <w:r w:rsidRPr="00C61A05">
        <w:rPr>
          <w:rFonts w:ascii="Arial" w:hAnsi="Arial" w:cs="Arial"/>
        </w:rPr>
        <w:t xml:space="preserve">Frente a toda medida de resguardo que se lleve a cabo, se debe considerar la edad y el grado de madurez de los afectados, procurando siempre resguardar el interés superior del niño, niña o adolescente, y </w:t>
      </w:r>
      <w:r>
        <w:rPr>
          <w:rFonts w:ascii="Arial" w:hAnsi="Arial" w:cs="Arial"/>
        </w:rPr>
        <w:t xml:space="preserve">el </w:t>
      </w:r>
      <w:r w:rsidRPr="00C61A05">
        <w:rPr>
          <w:rFonts w:ascii="Arial" w:hAnsi="Arial" w:cs="Arial"/>
        </w:rPr>
        <w:t>principio de gradualidad y proporcionalidad.</w:t>
      </w:r>
    </w:p>
    <w:p w14:paraId="2AC767DA" w14:textId="77777777" w:rsidR="00895545" w:rsidRPr="00C61A05" w:rsidRDefault="00895545" w:rsidP="00FB04B8">
      <w:pPr>
        <w:numPr>
          <w:ilvl w:val="0"/>
          <w:numId w:val="44"/>
        </w:numPr>
        <w:spacing w:after="120" w:line="240" w:lineRule="auto"/>
        <w:rPr>
          <w:rFonts w:ascii="Arial" w:hAnsi="Arial" w:cs="Arial"/>
          <w:b/>
          <w:i/>
        </w:rPr>
      </w:pPr>
      <w:r w:rsidRPr="00C61A05">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3EE7CED8" w14:textId="77777777" w:rsidR="00895545" w:rsidRPr="00C61A05" w:rsidRDefault="00895545" w:rsidP="00FB04B8">
      <w:pPr>
        <w:pStyle w:val="Prrafodelista"/>
        <w:numPr>
          <w:ilvl w:val="0"/>
          <w:numId w:val="44"/>
        </w:numPr>
        <w:spacing w:after="160" w:line="259" w:lineRule="auto"/>
      </w:pPr>
      <w:r w:rsidRPr="00C61A05">
        <w:rPr>
          <w:rFonts w:ascii="Arial" w:hAnsi="Arial" w:cs="Arial"/>
        </w:rPr>
        <w:t>Los datos del agresor/a deben resguardarse en confidencialidad, hasta que la investigación judicial determine un responsable del hecho. Falta a esta confidencialidad, será considerada una falta grave del funcionario</w:t>
      </w:r>
      <w:r>
        <w:rPr>
          <w:rFonts w:ascii="Arial" w:hAnsi="Arial" w:cs="Arial"/>
        </w:rPr>
        <w:t>.</w:t>
      </w: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695"/>
        <w:gridCol w:w="8876"/>
      </w:tblGrid>
      <w:tr w:rsidR="00895545" w:rsidRPr="00D1654D" w14:paraId="6976E3AC" w14:textId="77777777" w:rsidTr="00895545">
        <w:trPr>
          <w:trHeight w:val="373"/>
        </w:trPr>
        <w:tc>
          <w:tcPr>
            <w:tcW w:w="4992" w:type="pct"/>
            <w:gridSpan w:val="2"/>
            <w:tcBorders>
              <w:top w:val="single" w:sz="8" w:space="0" w:color="F79646"/>
              <w:left w:val="single" w:sz="8" w:space="0" w:color="F79646"/>
              <w:bottom w:val="single" w:sz="18" w:space="0" w:color="F79646"/>
              <w:right w:val="single" w:sz="8" w:space="0" w:color="F79646"/>
            </w:tcBorders>
          </w:tcPr>
          <w:p w14:paraId="5DF70B3C" w14:textId="77777777" w:rsidR="00895545" w:rsidRPr="00895545" w:rsidRDefault="00895545" w:rsidP="00895545">
            <w:pPr>
              <w:spacing w:before="1" w:after="120"/>
              <w:jc w:val="center"/>
              <w:rPr>
                <w:rFonts w:ascii="Arial" w:eastAsia="Calibri" w:hAnsi="Arial" w:cs="Arial"/>
                <w:b/>
                <w:bCs/>
                <w:color w:val="000000"/>
              </w:rPr>
            </w:pPr>
            <w:r w:rsidRPr="00895545">
              <w:rPr>
                <w:rFonts w:ascii="Arial" w:eastAsia="Calibri" w:hAnsi="Arial" w:cs="Arial"/>
                <w:b/>
                <w:bCs/>
                <w:color w:val="000000"/>
              </w:rPr>
              <w:t>Procedimiento</w:t>
            </w:r>
          </w:p>
        </w:tc>
      </w:tr>
      <w:tr w:rsidR="00895545" w:rsidRPr="00D1654D" w14:paraId="07664812" w14:textId="77777777" w:rsidTr="00895545">
        <w:trPr>
          <w:trHeight w:val="643"/>
        </w:trPr>
        <w:tc>
          <w:tcPr>
            <w:tcW w:w="274" w:type="pct"/>
            <w:tcBorders>
              <w:top w:val="single" w:sz="8" w:space="0" w:color="F79646"/>
              <w:left w:val="single" w:sz="8" w:space="0" w:color="F79646"/>
              <w:bottom w:val="single" w:sz="8" w:space="0" w:color="F79646"/>
              <w:right w:val="single" w:sz="8" w:space="0" w:color="F79646"/>
            </w:tcBorders>
            <w:shd w:val="clear" w:color="auto" w:fill="FDE4D0"/>
          </w:tcPr>
          <w:p w14:paraId="11092663"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1</w:t>
            </w:r>
          </w:p>
        </w:tc>
        <w:tc>
          <w:tcPr>
            <w:tcW w:w="4714" w:type="pct"/>
            <w:tcBorders>
              <w:top w:val="single" w:sz="8" w:space="0" w:color="F79646"/>
              <w:left w:val="single" w:sz="8" w:space="0" w:color="F79646"/>
              <w:bottom w:val="single" w:sz="8" w:space="0" w:color="F79646"/>
              <w:right w:val="single" w:sz="8" w:space="0" w:color="F79646"/>
            </w:tcBorders>
            <w:shd w:val="clear" w:color="auto" w:fill="FDE4D0"/>
          </w:tcPr>
          <w:p w14:paraId="271262D5" w14:textId="77777777" w:rsidR="00895545" w:rsidRPr="00895545" w:rsidRDefault="00895545" w:rsidP="00895545">
            <w:pPr>
              <w:spacing w:before="1" w:after="120"/>
              <w:ind w:right="92"/>
              <w:rPr>
                <w:rFonts w:ascii="Arial" w:eastAsia="Calibri" w:hAnsi="Arial" w:cs="Arial"/>
                <w:b/>
                <w:bCs/>
                <w:color w:val="000000"/>
              </w:rPr>
            </w:pPr>
            <w:r w:rsidRPr="00895545">
              <w:rPr>
                <w:rFonts w:ascii="Arial" w:eastAsia="Calibri" w:hAnsi="Arial" w:cs="Arial"/>
                <w:bCs/>
                <w:color w:val="000000"/>
              </w:rPr>
              <w:t>El funcionario de la comunidad educativa que detecte la situación y/o reciba</w:t>
            </w:r>
            <w:r w:rsidRPr="00895545">
              <w:rPr>
                <w:rFonts w:ascii="Arial" w:eastAsia="Calibri" w:hAnsi="Arial" w:cs="Arial"/>
                <w:bCs/>
                <w:color w:val="000000"/>
                <w:spacing w:val="-3"/>
              </w:rPr>
              <w:t xml:space="preserve"> el </w:t>
            </w:r>
            <w:r w:rsidRPr="00895545">
              <w:rPr>
                <w:rFonts w:ascii="Arial" w:eastAsia="Calibri" w:hAnsi="Arial" w:cs="Arial"/>
                <w:bCs/>
                <w:color w:val="000000"/>
              </w:rPr>
              <w:t>relato, deberá dirigirse inmediatamente donde el encargado de convivencia escolar y completar un registro escrito con el testimonio revelado por el/la estudiante y la información recopilada de signos de alerta en caso de que los hubiere.</w:t>
            </w:r>
          </w:p>
        </w:tc>
      </w:tr>
      <w:tr w:rsidR="00895545" w:rsidRPr="00D1654D" w14:paraId="1E139E66" w14:textId="77777777" w:rsidTr="00895545">
        <w:trPr>
          <w:trHeight w:val="994"/>
        </w:trPr>
        <w:tc>
          <w:tcPr>
            <w:tcW w:w="274" w:type="pct"/>
            <w:tcBorders>
              <w:top w:val="single" w:sz="8" w:space="0" w:color="F79646"/>
              <w:left w:val="single" w:sz="8" w:space="0" w:color="F79646"/>
              <w:bottom w:val="single" w:sz="8" w:space="0" w:color="F79646"/>
              <w:right w:val="single" w:sz="8" w:space="0" w:color="F79646"/>
            </w:tcBorders>
          </w:tcPr>
          <w:p w14:paraId="79E780F9"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2</w:t>
            </w:r>
          </w:p>
        </w:tc>
        <w:tc>
          <w:tcPr>
            <w:tcW w:w="4714" w:type="pct"/>
            <w:tcBorders>
              <w:top w:val="single" w:sz="8" w:space="0" w:color="F79646"/>
              <w:left w:val="single" w:sz="8" w:space="0" w:color="F79646"/>
              <w:bottom w:val="single" w:sz="8" w:space="0" w:color="F79646"/>
              <w:right w:val="single" w:sz="8" w:space="0" w:color="F79646"/>
            </w:tcBorders>
          </w:tcPr>
          <w:p w14:paraId="414BD7A1" w14:textId="77777777" w:rsidR="00895545" w:rsidRPr="00895545" w:rsidRDefault="00895545" w:rsidP="00FB04B8">
            <w:pPr>
              <w:numPr>
                <w:ilvl w:val="0"/>
                <w:numId w:val="43"/>
              </w:numPr>
              <w:tabs>
                <w:tab w:val="left" w:pos="231"/>
              </w:tabs>
              <w:spacing w:before="2" w:after="120" w:line="240" w:lineRule="auto"/>
              <w:ind w:right="92"/>
              <w:rPr>
                <w:rFonts w:ascii="Arial" w:eastAsia="Calibri" w:hAnsi="Arial" w:cs="Arial"/>
                <w:b/>
                <w:bCs/>
                <w:color w:val="000000"/>
              </w:rPr>
            </w:pPr>
            <w:r w:rsidRPr="00895545">
              <w:rPr>
                <w:rFonts w:ascii="Arial" w:eastAsia="Calibri" w:hAnsi="Arial" w:cs="Arial"/>
                <w:bCs/>
                <w:color w:val="000000"/>
              </w:rPr>
              <w:t>Una vez completada el relato escrito, se procederá a entregar al encargado de convivencia escolar para activar el protocolo de actuación.</w:t>
            </w:r>
          </w:p>
          <w:p w14:paraId="159C090B" w14:textId="77777777" w:rsidR="00895545" w:rsidRPr="00895545" w:rsidRDefault="00895545" w:rsidP="00FB04B8">
            <w:pPr>
              <w:numPr>
                <w:ilvl w:val="0"/>
                <w:numId w:val="43"/>
              </w:numPr>
              <w:tabs>
                <w:tab w:val="left" w:pos="221"/>
              </w:tabs>
              <w:spacing w:after="120" w:line="240" w:lineRule="auto"/>
              <w:ind w:right="92"/>
              <w:rPr>
                <w:rFonts w:ascii="Arial" w:eastAsia="Calibri" w:hAnsi="Arial" w:cs="Arial"/>
                <w:b/>
                <w:bCs/>
                <w:color w:val="000000"/>
              </w:rPr>
            </w:pPr>
            <w:r w:rsidRPr="00895545">
              <w:rPr>
                <w:rFonts w:ascii="Arial" w:eastAsia="Calibri" w:hAnsi="Arial" w:cs="Arial"/>
                <w:bCs/>
                <w:color w:val="000000"/>
              </w:rPr>
              <w:t>En caso de no encontrarse el encargado de convivencia, la responsable de activar el protocolo es la dirección del colegio.</w:t>
            </w:r>
          </w:p>
        </w:tc>
      </w:tr>
      <w:tr w:rsidR="00895545" w:rsidRPr="00D1654D" w14:paraId="701A871D" w14:textId="77777777" w:rsidTr="00895545">
        <w:trPr>
          <w:trHeight w:val="734"/>
        </w:trPr>
        <w:tc>
          <w:tcPr>
            <w:tcW w:w="274" w:type="pct"/>
            <w:tcBorders>
              <w:top w:val="single" w:sz="8" w:space="0" w:color="F79646"/>
              <w:left w:val="single" w:sz="8" w:space="0" w:color="F79646"/>
              <w:bottom w:val="single" w:sz="8" w:space="0" w:color="F79646"/>
              <w:right w:val="single" w:sz="8" w:space="0" w:color="F79646"/>
            </w:tcBorders>
            <w:shd w:val="clear" w:color="auto" w:fill="FDE4D0"/>
          </w:tcPr>
          <w:p w14:paraId="71B079C1"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3</w:t>
            </w:r>
          </w:p>
        </w:tc>
        <w:tc>
          <w:tcPr>
            <w:tcW w:w="4714" w:type="pct"/>
            <w:tcBorders>
              <w:top w:val="single" w:sz="8" w:space="0" w:color="F79646"/>
              <w:left w:val="single" w:sz="8" w:space="0" w:color="F79646"/>
              <w:bottom w:val="single" w:sz="8" w:space="0" w:color="F79646"/>
              <w:right w:val="single" w:sz="8" w:space="0" w:color="F79646"/>
            </w:tcBorders>
            <w:shd w:val="clear" w:color="auto" w:fill="FDE4D0"/>
          </w:tcPr>
          <w:p w14:paraId="1A3BE4FD" w14:textId="77777777" w:rsidR="00895545" w:rsidRPr="00895545" w:rsidRDefault="00895545" w:rsidP="00895545">
            <w:pPr>
              <w:spacing w:after="120"/>
              <w:ind w:right="92"/>
              <w:rPr>
                <w:rFonts w:ascii="Arial" w:eastAsia="Calibri" w:hAnsi="Arial" w:cs="Arial"/>
                <w:b/>
                <w:bCs/>
                <w:color w:val="000000"/>
              </w:rPr>
            </w:pPr>
            <w:r w:rsidRPr="00895545">
              <w:rPr>
                <w:rFonts w:ascii="Arial" w:eastAsia="Calibri" w:hAnsi="Arial" w:cs="Arial"/>
                <w:bCs/>
                <w:color w:val="000000"/>
              </w:rPr>
              <w:t>Contención emocional:</w:t>
            </w:r>
          </w:p>
          <w:p w14:paraId="06CC8BC4" w14:textId="77777777" w:rsidR="00895545" w:rsidRPr="00895545" w:rsidRDefault="00895545" w:rsidP="00FB04B8">
            <w:pPr>
              <w:numPr>
                <w:ilvl w:val="0"/>
                <w:numId w:val="43"/>
              </w:numPr>
              <w:tabs>
                <w:tab w:val="left" w:pos="231"/>
              </w:tabs>
              <w:spacing w:after="120" w:line="240" w:lineRule="auto"/>
              <w:ind w:right="92"/>
              <w:rPr>
                <w:rFonts w:ascii="Arial" w:eastAsia="Calibri" w:hAnsi="Arial" w:cs="Arial"/>
                <w:b/>
                <w:bCs/>
                <w:color w:val="000000"/>
              </w:rPr>
            </w:pPr>
            <w:r w:rsidRPr="00895545">
              <w:rPr>
                <w:rFonts w:ascii="Arial" w:eastAsia="Calibri" w:hAnsi="Arial" w:cs="Arial"/>
                <w:bCs/>
                <w:color w:val="000000"/>
              </w:rPr>
              <w:t>Un psicólogo o psicóloga del establecimiento brindará contención emocional y psicológica al estudiante. De no encontrarse un psicólogo/a lo hará un integrante del equipo de Convivencia Escolar.</w:t>
            </w:r>
          </w:p>
        </w:tc>
      </w:tr>
      <w:tr w:rsidR="00895545" w:rsidRPr="00D1654D" w14:paraId="7B120A9D" w14:textId="77777777" w:rsidTr="00895545">
        <w:trPr>
          <w:trHeight w:val="854"/>
        </w:trPr>
        <w:tc>
          <w:tcPr>
            <w:tcW w:w="274" w:type="pct"/>
            <w:tcBorders>
              <w:top w:val="single" w:sz="8" w:space="0" w:color="F79646"/>
              <w:left w:val="single" w:sz="8" w:space="0" w:color="F79646"/>
              <w:bottom w:val="single" w:sz="8" w:space="0" w:color="F79646"/>
              <w:right w:val="single" w:sz="8" w:space="0" w:color="F79646"/>
            </w:tcBorders>
          </w:tcPr>
          <w:p w14:paraId="44BE441E"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4</w:t>
            </w:r>
          </w:p>
        </w:tc>
        <w:tc>
          <w:tcPr>
            <w:tcW w:w="4714" w:type="pct"/>
            <w:tcBorders>
              <w:top w:val="single" w:sz="8" w:space="0" w:color="F79646"/>
              <w:left w:val="single" w:sz="8" w:space="0" w:color="F79646"/>
              <w:bottom w:val="single" w:sz="8" w:space="0" w:color="F79646"/>
              <w:right w:val="single" w:sz="8" w:space="0" w:color="F79646"/>
            </w:tcBorders>
          </w:tcPr>
          <w:p w14:paraId="524811FB" w14:textId="77777777" w:rsidR="00895545" w:rsidRPr="00895545" w:rsidRDefault="00895545" w:rsidP="00895545">
            <w:pPr>
              <w:tabs>
                <w:tab w:val="left" w:pos="217"/>
              </w:tabs>
              <w:spacing w:after="120"/>
              <w:ind w:right="92"/>
              <w:rPr>
                <w:rFonts w:ascii="Arial" w:eastAsia="Calibri" w:hAnsi="Arial" w:cs="Arial"/>
                <w:b/>
                <w:bCs/>
                <w:color w:val="000000"/>
              </w:rPr>
            </w:pPr>
            <w:r w:rsidRPr="00895545">
              <w:rPr>
                <w:rFonts w:ascii="Arial" w:eastAsia="Calibri" w:hAnsi="Arial" w:cs="Arial"/>
                <w:bCs/>
                <w:color w:val="000000"/>
              </w:rPr>
              <w:t>La dirección del colegio tomará contacto con las autoridades correspondientes (Fiscalía, Carabineros o PDI) para la realización de la denuncia. Posteriormente, se citará al apoderado, junto al funcionario que recibió el relato directo del estudiante, para informar la situación y establecer medidas de seguimiento.</w:t>
            </w:r>
          </w:p>
          <w:p w14:paraId="31E6B748" w14:textId="77777777" w:rsidR="00895545" w:rsidRPr="00895545" w:rsidRDefault="00895545" w:rsidP="00895545">
            <w:pPr>
              <w:spacing w:before="1" w:after="120"/>
              <w:ind w:right="92"/>
              <w:rPr>
                <w:rFonts w:ascii="Arial" w:eastAsia="Calibri" w:hAnsi="Arial" w:cs="Arial"/>
                <w:b/>
                <w:bCs/>
                <w:color w:val="000000"/>
                <w:highlight w:val="yellow"/>
              </w:rPr>
            </w:pPr>
            <w:r w:rsidRPr="00895545">
              <w:rPr>
                <w:rFonts w:ascii="Arial" w:eastAsia="Calibri" w:hAnsi="Arial" w:cs="Arial"/>
                <w:bCs/>
                <w:color w:val="000000"/>
              </w:rPr>
              <w:t>La denuncia se realizará en un plazo no mayor de 24 horas, para dar cumplimiento a los artículos 175 y 176 del código procesal penal.</w:t>
            </w:r>
          </w:p>
        </w:tc>
      </w:tr>
      <w:tr w:rsidR="00895545" w:rsidRPr="00D1654D" w14:paraId="10634EC5" w14:textId="77777777" w:rsidTr="00895545">
        <w:trPr>
          <w:trHeight w:val="2465"/>
        </w:trPr>
        <w:tc>
          <w:tcPr>
            <w:tcW w:w="274" w:type="pct"/>
            <w:tcBorders>
              <w:top w:val="single" w:sz="8" w:space="0" w:color="F79646"/>
              <w:left w:val="single" w:sz="8" w:space="0" w:color="F79646"/>
              <w:bottom w:val="single" w:sz="8" w:space="0" w:color="F79646"/>
              <w:right w:val="single" w:sz="8" w:space="0" w:color="F79646"/>
            </w:tcBorders>
            <w:shd w:val="clear" w:color="auto" w:fill="FDE4D0"/>
          </w:tcPr>
          <w:p w14:paraId="7E2E117B"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5</w:t>
            </w:r>
          </w:p>
          <w:p w14:paraId="4861A3FA" w14:textId="77777777" w:rsidR="00895545" w:rsidRPr="00895545" w:rsidRDefault="00895545" w:rsidP="00895545">
            <w:pPr>
              <w:spacing w:after="120"/>
              <w:rPr>
                <w:rFonts w:ascii="Arial" w:eastAsia="Calibri" w:hAnsi="Arial" w:cs="Arial"/>
                <w:b/>
                <w:bCs/>
                <w:color w:val="000000"/>
              </w:rPr>
            </w:pPr>
          </w:p>
        </w:tc>
        <w:tc>
          <w:tcPr>
            <w:tcW w:w="4714" w:type="pct"/>
            <w:tcBorders>
              <w:top w:val="single" w:sz="8" w:space="0" w:color="F79646"/>
              <w:left w:val="single" w:sz="8" w:space="0" w:color="F79646"/>
              <w:bottom w:val="single" w:sz="8" w:space="0" w:color="F79646"/>
              <w:right w:val="single" w:sz="8" w:space="0" w:color="F79646"/>
            </w:tcBorders>
            <w:shd w:val="clear" w:color="auto" w:fill="FDE4D0"/>
          </w:tcPr>
          <w:p w14:paraId="64DC973E"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Aplicar medidas de resguardo:</w:t>
            </w:r>
          </w:p>
          <w:p w14:paraId="7DA3152A"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 Evaluar necesidad de apoyo pedagógico.</w:t>
            </w:r>
          </w:p>
          <w:p w14:paraId="746FDED2"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 Apoyo psicológico. Se evaluará pertinencia, privilegiando la contención y/o intervención en crisis, procurando no interferir con el proceso diagnóstico que debiese llevar a cabo OPD.</w:t>
            </w:r>
          </w:p>
          <w:p w14:paraId="02C41428"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 Mantener contacto con las instituciones correspondientes donde se haya derivado el caso para conocer sentencias, medidas de protección, entre otros, si es que fuera el caso.</w:t>
            </w:r>
          </w:p>
          <w:p w14:paraId="3745EB5E" w14:textId="77777777" w:rsidR="00895545" w:rsidRPr="00895545" w:rsidRDefault="00895545" w:rsidP="00895545">
            <w:pPr>
              <w:tabs>
                <w:tab w:val="left" w:pos="236"/>
              </w:tabs>
              <w:spacing w:before="1" w:after="120"/>
              <w:ind w:right="92"/>
              <w:rPr>
                <w:rFonts w:ascii="Arial" w:eastAsia="Calibri" w:hAnsi="Arial" w:cs="Arial"/>
                <w:b/>
                <w:bCs/>
                <w:color w:val="000000"/>
              </w:rPr>
            </w:pPr>
            <w:r w:rsidRPr="00895545">
              <w:rPr>
                <w:rFonts w:ascii="Arial" w:eastAsia="Calibri" w:hAnsi="Arial" w:cs="Arial"/>
                <w:bCs/>
                <w:color w:val="000000"/>
              </w:rPr>
              <w:t xml:space="preserve">- Un miembro del equipo de convivencia será el encargado de realizar </w:t>
            </w:r>
            <w:r w:rsidRPr="00895545">
              <w:rPr>
                <w:rFonts w:ascii="Arial" w:eastAsia="Calibri" w:hAnsi="Arial" w:cs="Arial"/>
                <w:bCs/>
                <w:color w:val="000000"/>
                <w:spacing w:val="-3"/>
              </w:rPr>
              <w:t xml:space="preserve">el </w:t>
            </w:r>
            <w:r w:rsidRPr="00895545">
              <w:rPr>
                <w:rFonts w:ascii="Arial" w:eastAsia="Calibri" w:hAnsi="Arial" w:cs="Arial"/>
                <w:bCs/>
                <w:color w:val="000000"/>
              </w:rPr>
              <w:t>seguimiento, se entrevistará con el adulto legalmente responsable del estudiante, con el fin de conocer el proceso en el que se encuentra la situación.</w:t>
            </w:r>
          </w:p>
        </w:tc>
      </w:tr>
      <w:tr w:rsidR="00895545" w:rsidRPr="00D1654D" w14:paraId="68E67A5D" w14:textId="77777777" w:rsidTr="00895545">
        <w:trPr>
          <w:trHeight w:val="547"/>
        </w:trPr>
        <w:tc>
          <w:tcPr>
            <w:tcW w:w="274" w:type="pct"/>
            <w:tcBorders>
              <w:top w:val="double" w:sz="6" w:space="0" w:color="F79646"/>
              <w:left w:val="single" w:sz="8" w:space="0" w:color="F79646"/>
              <w:bottom w:val="single" w:sz="8" w:space="0" w:color="F79646"/>
              <w:right w:val="single" w:sz="8" w:space="0" w:color="F79646"/>
            </w:tcBorders>
          </w:tcPr>
          <w:p w14:paraId="4CD188F9"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6</w:t>
            </w:r>
          </w:p>
        </w:tc>
        <w:tc>
          <w:tcPr>
            <w:tcW w:w="4714" w:type="pct"/>
            <w:tcBorders>
              <w:top w:val="double" w:sz="6" w:space="0" w:color="F79646"/>
              <w:left w:val="single" w:sz="8" w:space="0" w:color="F79646"/>
              <w:bottom w:val="single" w:sz="8" w:space="0" w:color="F79646"/>
              <w:right w:val="single" w:sz="8" w:space="0" w:color="F79646"/>
            </w:tcBorders>
          </w:tcPr>
          <w:p w14:paraId="1D809525"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Cs/>
                <w:color w:val="000000"/>
              </w:rPr>
              <w:t>Medidas  Preventivas que permitan informar a la comunidad educativa respecto al delito de abuso sexual, con el fin de poder contar con las herramientas necesarias para detectar y abordar este tipo de situaciones.</w:t>
            </w:r>
          </w:p>
        </w:tc>
      </w:tr>
    </w:tbl>
    <w:p w14:paraId="6CF13E63" w14:textId="77777777" w:rsidR="00895545" w:rsidRDefault="00895545" w:rsidP="00895545"/>
    <w:p w14:paraId="7DF35EC9" w14:textId="77777777" w:rsidR="00895545" w:rsidRDefault="00895545" w:rsidP="00895545">
      <w:pPr>
        <w:rPr>
          <w:rFonts w:ascii="Cambria" w:hAnsi="Cambria"/>
          <w:color w:val="365F91"/>
          <w:sz w:val="28"/>
          <w:szCs w:val="28"/>
        </w:rPr>
      </w:pPr>
      <w:r>
        <w:br w:type="page"/>
      </w:r>
    </w:p>
    <w:p w14:paraId="7C884AEA" w14:textId="77777777" w:rsidR="00895545" w:rsidRPr="00C61A05" w:rsidRDefault="00895545" w:rsidP="00895545">
      <w:pPr>
        <w:pStyle w:val="Ttulo2"/>
      </w:pPr>
      <w:bookmarkStart w:id="682" w:name="_Toc36544628"/>
      <w:bookmarkStart w:id="683" w:name="_Toc57714476"/>
      <w:r w:rsidRPr="00C61A05">
        <w:t xml:space="preserve">Procedimiento en caso de </w:t>
      </w:r>
      <w:r>
        <w:t xml:space="preserve">acusación o develación </w:t>
      </w:r>
      <w:r w:rsidRPr="00C61A05">
        <w:t xml:space="preserve">(relato directo) de abuso sexual </w:t>
      </w:r>
      <w:r>
        <w:t xml:space="preserve">por parte </w:t>
      </w:r>
      <w:r w:rsidRPr="00C61A05">
        <w:t xml:space="preserve">de </w:t>
      </w:r>
      <w:r>
        <w:t>un funcionario a un estudiante.</w:t>
      </w:r>
      <w:bookmarkEnd w:id="682"/>
      <w:bookmarkEnd w:id="683"/>
    </w:p>
    <w:p w14:paraId="13AEE3A1" w14:textId="77777777" w:rsidR="00895545" w:rsidRPr="00C61A05" w:rsidRDefault="00895545" w:rsidP="00895545">
      <w:pPr>
        <w:spacing w:after="120" w:line="240" w:lineRule="auto"/>
        <w:rPr>
          <w:rFonts w:ascii="Arial" w:hAnsi="Arial" w:cs="Arial"/>
          <w:b/>
          <w:i/>
        </w:rPr>
      </w:pPr>
      <w:r w:rsidRPr="008F294A">
        <w:rPr>
          <w:rFonts w:ascii="Arial" w:hAnsi="Arial" w:cs="Arial"/>
          <w:noProof/>
          <w:lang w:val="es-CL" w:eastAsia="es-CL"/>
        </w:rPr>
        <w:pict w14:anchorId="131A4CDD">
          <v:shape id="_x0000_s3247" type="#_x0000_t202" style="position:absolute;left:0;text-align:left;margin-left:53.25pt;margin-top:10.75pt;width:461.25pt;height:50.7pt;z-index: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" fillcolor="#c5dfb3" stroked="f">
            <v:path arrowok="t"/>
            <v:textbox style="mso-next-textbox:#_x0000_s3247" inset="0,0,0,0">
              <w:txbxContent>
                <w:p w14:paraId="3A1AB2B3" w14:textId="77777777" w:rsidR="001A4F84" w:rsidRPr="00694B09" w:rsidRDefault="001A4F84" w:rsidP="00895545">
                  <w:pPr>
                    <w:spacing w:before="184" w:line="254" w:lineRule="auto"/>
                    <w:ind w:left="31" w:right="44"/>
                    <w:rPr>
                      <w:rFonts w:ascii="Arial Narrow" w:hAnsi="Arial Narrow"/>
                      <w:b/>
                    </w:rPr>
                  </w:pPr>
                  <w:r w:rsidRPr="00694B09">
                    <w:rPr>
                      <w:rFonts w:ascii="Arial Narrow" w:hAnsi="Arial Narrow"/>
                      <w:b/>
                      <w:u w:val="single"/>
                    </w:rPr>
                    <w:t>Aspectos generales del procedimiento:</w:t>
                  </w:r>
                  <w:r>
                    <w:rPr>
                      <w:rFonts w:ascii="Arial Narrow" w:hAnsi="Arial Narrow"/>
                      <w:b/>
                      <w:u w:val="single"/>
                    </w:rPr>
                    <w:t xml:space="preserve"> </w:t>
                  </w:r>
                  <w:r w:rsidRPr="00694B09">
                    <w:rPr>
                      <w:rFonts w:ascii="Arial Narrow" w:hAnsi="Arial Narrow"/>
                    </w:rPr>
                    <w:t>De acuerdo al Artículo N°175</w:t>
                  </w:r>
                  <w:r>
                    <w:rPr>
                      <w:rFonts w:ascii="Arial Narrow" w:hAnsi="Arial Narrow"/>
                    </w:rPr>
                    <w:t xml:space="preserve"> y </w:t>
                  </w:r>
                  <w:r w:rsidRPr="00694B09">
                    <w:rPr>
                      <w:rFonts w:ascii="Arial Narrow" w:hAnsi="Arial Narrow"/>
                    </w:rPr>
                    <w:t>N°17</w:t>
                  </w:r>
                  <w:r>
                    <w:rPr>
                      <w:rFonts w:ascii="Arial Narrow" w:hAnsi="Arial Narrow"/>
                    </w:rPr>
                    <w:t>6</w:t>
                  </w:r>
                  <w:r w:rsidRPr="00694B09">
                    <w:rPr>
                      <w:rFonts w:ascii="Arial Narrow" w:hAnsi="Arial Narrow"/>
                    </w:rPr>
                    <w:t xml:space="preserve">, del Código Procesal Penal, </w:t>
                  </w:r>
                  <w:r w:rsidRPr="00694B09">
                    <w:rPr>
                      <w:rFonts w:ascii="Arial Narrow" w:hAnsi="Arial Narrow"/>
                      <w:b/>
                    </w:rPr>
                    <w:t>obliga a todos los estamentos de la comunidad educativa (Director, docentes, asistentes de la educación) a denunciar los delitos que afecten a los estudiantes</w:t>
                  </w:r>
                  <w:r>
                    <w:rPr>
                      <w:rFonts w:ascii="Arial Narrow" w:hAnsi="Arial Narrow"/>
                      <w:b/>
                    </w:rPr>
                    <w:t>, en un plazo máximo de 24 horas.</w:t>
                  </w:r>
                </w:p>
              </w:txbxContent>
            </v:textbox>
            <w10:wrap anchorx="page"/>
          </v:shape>
        </w:pict>
      </w:r>
    </w:p>
    <w:p w14:paraId="375F4B44" w14:textId="77777777" w:rsidR="00895545" w:rsidRPr="00C61A05" w:rsidRDefault="00895545" w:rsidP="00895545">
      <w:pPr>
        <w:spacing w:after="120" w:line="240" w:lineRule="auto"/>
        <w:rPr>
          <w:rFonts w:ascii="Arial" w:hAnsi="Arial" w:cs="Arial"/>
          <w:b/>
          <w:i/>
        </w:rPr>
      </w:pPr>
    </w:p>
    <w:p w14:paraId="5DD736E2" w14:textId="77777777" w:rsidR="00895545" w:rsidRPr="00C61A05" w:rsidRDefault="00895545" w:rsidP="00895545">
      <w:pPr>
        <w:spacing w:after="120" w:line="240" w:lineRule="auto"/>
        <w:rPr>
          <w:rFonts w:ascii="Arial" w:hAnsi="Arial" w:cs="Arial"/>
          <w:b/>
          <w:i/>
        </w:rPr>
      </w:pPr>
    </w:p>
    <w:p w14:paraId="24616B5F" w14:textId="77777777" w:rsidR="00895545" w:rsidRPr="00C61A05" w:rsidRDefault="00895545" w:rsidP="00895545">
      <w:pPr>
        <w:spacing w:after="120" w:line="240" w:lineRule="auto"/>
        <w:rPr>
          <w:rFonts w:ascii="Arial" w:hAnsi="Arial" w:cs="Arial"/>
          <w:b/>
          <w:i/>
        </w:rPr>
      </w:pPr>
    </w:p>
    <w:p w14:paraId="4860EB3C" w14:textId="77777777" w:rsidR="00895545" w:rsidRPr="00C61A05" w:rsidRDefault="00895545" w:rsidP="00FB04B8">
      <w:pPr>
        <w:numPr>
          <w:ilvl w:val="0"/>
          <w:numId w:val="48"/>
        </w:numPr>
        <w:spacing w:after="120" w:line="240" w:lineRule="auto"/>
        <w:rPr>
          <w:rFonts w:ascii="Arial" w:hAnsi="Arial" w:cs="Arial"/>
          <w:b/>
          <w:i/>
        </w:rPr>
      </w:pPr>
      <w:r w:rsidRPr="00C61A05">
        <w:rPr>
          <w:rFonts w:ascii="Arial" w:hAnsi="Arial" w:cs="Arial"/>
        </w:rPr>
        <w:t xml:space="preserve">Frente a toda medida de resguardo que se lleve a cabo, se debe considerar la edad y el grado de madurez de los afectados, procurando siempre resguardar el interés superior del niño, niña o adolescente, y </w:t>
      </w:r>
      <w:r>
        <w:rPr>
          <w:rFonts w:ascii="Arial" w:hAnsi="Arial" w:cs="Arial"/>
        </w:rPr>
        <w:t xml:space="preserve">el </w:t>
      </w:r>
      <w:r w:rsidRPr="00C61A05">
        <w:rPr>
          <w:rFonts w:ascii="Arial" w:hAnsi="Arial" w:cs="Arial"/>
        </w:rPr>
        <w:t>principio de gradualidad y proporcionalidad.</w:t>
      </w:r>
    </w:p>
    <w:p w14:paraId="492D40D3" w14:textId="77777777" w:rsidR="00895545" w:rsidRPr="00D1654D" w:rsidRDefault="00895545" w:rsidP="00FB04B8">
      <w:pPr>
        <w:numPr>
          <w:ilvl w:val="0"/>
          <w:numId w:val="48"/>
        </w:numPr>
        <w:spacing w:after="120" w:line="240" w:lineRule="auto"/>
        <w:rPr>
          <w:rFonts w:ascii="Arial" w:hAnsi="Arial" w:cs="Arial"/>
          <w:b/>
          <w:i/>
        </w:rPr>
      </w:pPr>
      <w:r w:rsidRPr="00C61A05">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681CCB4C" w14:textId="77777777" w:rsidR="00895545" w:rsidRPr="00D1654D" w:rsidRDefault="00895545" w:rsidP="00FB04B8">
      <w:pPr>
        <w:numPr>
          <w:ilvl w:val="0"/>
          <w:numId w:val="48"/>
        </w:numPr>
        <w:spacing w:after="0" w:line="240" w:lineRule="auto"/>
        <w:ind w:left="357" w:hanging="357"/>
        <w:rPr>
          <w:rFonts w:ascii="Arial" w:hAnsi="Arial" w:cs="Arial"/>
          <w:b/>
          <w:i/>
        </w:rPr>
      </w:pPr>
      <w:r w:rsidRPr="00C61A05">
        <w:rPr>
          <w:rFonts w:ascii="Arial" w:hAnsi="Arial" w:cs="Arial"/>
        </w:rPr>
        <w:t>Los datos del agresor/a deben resguardarse en confidencialidad, hasta que la investigación judicial determine un responsable del hecho. Falta a esta confidencialidad, será considerada una falta grave del funcionario.</w:t>
      </w:r>
    </w:p>
    <w:tbl>
      <w:tblPr>
        <w:tblpPr w:leftFromText="141" w:rightFromText="141" w:vertAnchor="text" w:horzAnchor="margin" w:tblpY="880"/>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1E0" w:firstRow="1" w:lastRow="1" w:firstColumn="1" w:lastColumn="1" w:noHBand="0" w:noVBand="0"/>
      </w:tblPr>
      <w:tblGrid>
        <w:gridCol w:w="848"/>
        <w:gridCol w:w="8723"/>
      </w:tblGrid>
      <w:tr w:rsidR="00895545" w:rsidRPr="00B27CAA" w14:paraId="03A2405D" w14:textId="77777777" w:rsidTr="00895545">
        <w:trPr>
          <w:trHeight w:val="517"/>
        </w:trPr>
        <w:tc>
          <w:tcPr>
            <w:tcW w:w="5000" w:type="pct"/>
            <w:gridSpan w:val="2"/>
            <w:tcBorders>
              <w:top w:val="single" w:sz="8" w:space="0" w:color="CF7B79"/>
              <w:left w:val="single" w:sz="8" w:space="0" w:color="CF7B79"/>
              <w:bottom w:val="single" w:sz="8" w:space="0" w:color="CF7B79"/>
              <w:right w:val="single" w:sz="8" w:space="0" w:color="CF7B79"/>
            </w:tcBorders>
            <w:shd w:val="clear" w:color="auto" w:fill="C0504D"/>
          </w:tcPr>
          <w:p w14:paraId="33B00AFC" w14:textId="77777777" w:rsidR="00895545" w:rsidRPr="00895545" w:rsidRDefault="00895545" w:rsidP="00895545">
            <w:pPr>
              <w:jc w:val="center"/>
              <w:rPr>
                <w:rFonts w:ascii="Arial" w:eastAsia="Calibri" w:hAnsi="Arial" w:cs="Arial"/>
                <w:b/>
                <w:bCs/>
                <w:color w:val="FFFFFF"/>
              </w:rPr>
            </w:pPr>
            <w:r w:rsidRPr="00895545">
              <w:rPr>
                <w:rFonts w:ascii="Arial" w:eastAsia="Calibri" w:hAnsi="Arial" w:cs="Arial"/>
                <w:b/>
                <w:bCs/>
                <w:color w:val="FFFFFF"/>
              </w:rPr>
              <w:t>Procedimiento</w:t>
            </w:r>
          </w:p>
        </w:tc>
      </w:tr>
      <w:tr w:rsidR="00895545" w:rsidRPr="00B27CAA" w14:paraId="3756E32C" w14:textId="77777777" w:rsidTr="00895545">
        <w:trPr>
          <w:trHeight w:val="878"/>
        </w:trPr>
        <w:tc>
          <w:tcPr>
            <w:tcW w:w="443" w:type="pct"/>
            <w:tcBorders>
              <w:right w:val="nil"/>
            </w:tcBorders>
            <w:shd w:val="clear" w:color="auto" w:fill="EFD3D2"/>
          </w:tcPr>
          <w:p w14:paraId="028BE8F6" w14:textId="77777777" w:rsidR="00895545" w:rsidRPr="00895545" w:rsidRDefault="00895545" w:rsidP="00895545">
            <w:pPr>
              <w:rPr>
                <w:rFonts w:ascii="Arial" w:eastAsia="Calibri" w:hAnsi="Arial" w:cs="Arial"/>
                <w:b/>
                <w:bCs/>
                <w:color w:val="000000"/>
              </w:rPr>
            </w:pPr>
            <w:r w:rsidRPr="00895545">
              <w:rPr>
                <w:rFonts w:ascii="Arial" w:eastAsia="Calibri" w:hAnsi="Arial" w:cs="Arial"/>
                <w:b/>
                <w:bCs/>
                <w:color w:val="000000"/>
              </w:rPr>
              <w:t>Paso 1</w:t>
            </w:r>
          </w:p>
        </w:tc>
        <w:tc>
          <w:tcPr>
            <w:tcW w:w="4557" w:type="pct"/>
            <w:tcBorders>
              <w:left w:val="nil"/>
            </w:tcBorders>
            <w:shd w:val="clear" w:color="auto" w:fill="EFD3D2"/>
          </w:tcPr>
          <w:p w14:paraId="4C74C92F" w14:textId="77777777" w:rsidR="00895545" w:rsidRPr="00895545" w:rsidRDefault="00895545" w:rsidP="00895545">
            <w:pPr>
              <w:ind w:left="10" w:right="92"/>
              <w:rPr>
                <w:rFonts w:ascii="Arial" w:eastAsia="Calibri" w:hAnsi="Arial" w:cs="Arial"/>
                <w:b/>
                <w:bCs/>
              </w:rPr>
            </w:pPr>
            <w:r w:rsidRPr="00895545">
              <w:rPr>
                <w:rFonts w:ascii="Arial" w:eastAsia="Calibri" w:hAnsi="Arial" w:cs="Arial"/>
                <w:bCs/>
              </w:rPr>
              <w:t xml:space="preserve">La persona de la comunidad educativa que detecte la situación, tenga la sospecha u obtenga el relato del estudiante, deberá dirigirse a la Dirección, en su ausencia, al Encargado de Convivencia Escolar del establecimiento, y deberá entregar un relato escrito con la información correspondiente o con el relato del estudiante. </w:t>
            </w:r>
            <w:r w:rsidRPr="00CC7145">
              <w:rPr>
                <w:rFonts w:ascii="Arial" w:eastAsia="Calibri" w:hAnsi="Arial" w:cs="Arial"/>
                <w:bCs/>
              </w:rPr>
              <w:t>Este último deberá firmar un documento de confidencialidad.</w:t>
            </w:r>
          </w:p>
        </w:tc>
      </w:tr>
      <w:tr w:rsidR="00895545" w:rsidRPr="00B27CAA" w14:paraId="2B19675B" w14:textId="77777777" w:rsidTr="00895545">
        <w:trPr>
          <w:trHeight w:val="551"/>
        </w:trPr>
        <w:tc>
          <w:tcPr>
            <w:tcW w:w="443" w:type="pct"/>
            <w:tcBorders>
              <w:right w:val="nil"/>
            </w:tcBorders>
          </w:tcPr>
          <w:p w14:paraId="1B55EA53"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2</w:t>
            </w:r>
          </w:p>
        </w:tc>
        <w:tc>
          <w:tcPr>
            <w:tcW w:w="4557" w:type="pct"/>
            <w:tcBorders>
              <w:left w:val="nil"/>
            </w:tcBorders>
          </w:tcPr>
          <w:p w14:paraId="4A0B35BD" w14:textId="77777777" w:rsidR="00895545" w:rsidRPr="00895545" w:rsidRDefault="00895545" w:rsidP="00895545">
            <w:pPr>
              <w:spacing w:before="1" w:after="120"/>
              <w:ind w:left="10" w:right="92"/>
              <w:rPr>
                <w:rFonts w:ascii="Arial" w:eastAsia="Calibri" w:hAnsi="Arial" w:cs="Arial"/>
                <w:b/>
                <w:bCs/>
              </w:rPr>
            </w:pPr>
            <w:r w:rsidRPr="00895545">
              <w:rPr>
                <w:rFonts w:ascii="Arial" w:eastAsia="Calibri" w:hAnsi="Arial" w:cs="Arial"/>
                <w:bCs/>
              </w:rPr>
              <w:t>La dirección del colegio activa el protocolo de actuación, en su ausencia lo realizará el Encargado de Convivencia Escolar.</w:t>
            </w:r>
          </w:p>
        </w:tc>
      </w:tr>
      <w:tr w:rsidR="00895545" w:rsidRPr="00B27CAA" w14:paraId="5BA037F0" w14:textId="77777777" w:rsidTr="00895545">
        <w:trPr>
          <w:trHeight w:val="801"/>
        </w:trPr>
        <w:tc>
          <w:tcPr>
            <w:tcW w:w="443" w:type="pct"/>
            <w:tcBorders>
              <w:right w:val="nil"/>
            </w:tcBorders>
            <w:shd w:val="clear" w:color="auto" w:fill="EFD3D2"/>
          </w:tcPr>
          <w:p w14:paraId="089EE3C8"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3</w:t>
            </w:r>
          </w:p>
        </w:tc>
        <w:tc>
          <w:tcPr>
            <w:tcW w:w="4557" w:type="pct"/>
            <w:tcBorders>
              <w:left w:val="nil"/>
            </w:tcBorders>
            <w:shd w:val="clear" w:color="auto" w:fill="EFD3D2"/>
          </w:tcPr>
          <w:p w14:paraId="52951B57" w14:textId="77777777" w:rsidR="00895545" w:rsidRPr="00895545" w:rsidRDefault="00895545" w:rsidP="00895545">
            <w:pPr>
              <w:spacing w:after="120"/>
              <w:ind w:left="10" w:right="92"/>
              <w:rPr>
                <w:rFonts w:ascii="Arial" w:eastAsia="Calibri" w:hAnsi="Arial" w:cs="Arial"/>
                <w:b/>
                <w:bCs/>
              </w:rPr>
            </w:pPr>
            <w:r w:rsidRPr="00895545">
              <w:rPr>
                <w:rFonts w:ascii="Arial" w:eastAsia="Calibri" w:hAnsi="Arial" w:cs="Arial"/>
                <w:b/>
                <w:bCs/>
              </w:rPr>
              <w:t>Contención emocional</w:t>
            </w:r>
            <w:r w:rsidRPr="00895545">
              <w:rPr>
                <w:rFonts w:ascii="Arial" w:eastAsia="Calibri" w:hAnsi="Arial" w:cs="Arial"/>
                <w:bCs/>
              </w:rPr>
              <w:t>:</w:t>
            </w:r>
          </w:p>
          <w:p w14:paraId="3D46AE79" w14:textId="77777777" w:rsidR="00895545" w:rsidRPr="00895545" w:rsidRDefault="00895545" w:rsidP="00895545">
            <w:pPr>
              <w:spacing w:before="1" w:after="120"/>
              <w:ind w:left="10" w:right="92"/>
              <w:rPr>
                <w:rFonts w:ascii="Arial" w:eastAsia="Calibri" w:hAnsi="Arial" w:cs="Arial"/>
                <w:b/>
                <w:bCs/>
              </w:rPr>
            </w:pPr>
            <w:r w:rsidRPr="00895545">
              <w:rPr>
                <w:rFonts w:ascii="Arial" w:eastAsia="Calibri" w:hAnsi="Arial" w:cs="Arial"/>
                <w:bCs/>
              </w:rPr>
              <w:t>El psicólogo o psicóloga del establecimiento es quien ofrecerá contención emocional y psicológica al estudiante. De no encontrarse el psicólogo/a lo hará un integrante del equipo de Convivencia Escolar.</w:t>
            </w:r>
          </w:p>
        </w:tc>
      </w:tr>
      <w:tr w:rsidR="00895545" w:rsidRPr="00B27CAA" w14:paraId="244CBDCA" w14:textId="77777777" w:rsidTr="00895545">
        <w:trPr>
          <w:trHeight w:val="801"/>
        </w:trPr>
        <w:tc>
          <w:tcPr>
            <w:tcW w:w="443" w:type="pct"/>
            <w:tcBorders>
              <w:right w:val="nil"/>
            </w:tcBorders>
          </w:tcPr>
          <w:p w14:paraId="2C8EE62E"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4</w:t>
            </w:r>
          </w:p>
        </w:tc>
        <w:tc>
          <w:tcPr>
            <w:tcW w:w="4557" w:type="pct"/>
            <w:tcBorders>
              <w:left w:val="nil"/>
            </w:tcBorders>
          </w:tcPr>
          <w:p w14:paraId="01212D16" w14:textId="77777777" w:rsidR="00895545" w:rsidRPr="00895545" w:rsidRDefault="00895545" w:rsidP="00895545">
            <w:pPr>
              <w:spacing w:before="2" w:after="120"/>
              <w:ind w:left="10" w:right="92"/>
              <w:rPr>
                <w:rFonts w:ascii="Arial" w:eastAsia="Calibri" w:hAnsi="Arial" w:cs="Arial"/>
                <w:b/>
                <w:bCs/>
              </w:rPr>
            </w:pPr>
            <w:r w:rsidRPr="00895545">
              <w:rPr>
                <w:rFonts w:ascii="Arial" w:eastAsia="Calibri" w:hAnsi="Arial" w:cs="Arial"/>
                <w:b/>
                <w:bCs/>
              </w:rPr>
              <w:t>Comunicación a la familia:</w:t>
            </w:r>
          </w:p>
          <w:p w14:paraId="70CB4535" w14:textId="77777777" w:rsidR="00895545" w:rsidRPr="00895545" w:rsidRDefault="00895545" w:rsidP="00FB04B8">
            <w:pPr>
              <w:numPr>
                <w:ilvl w:val="0"/>
                <w:numId w:val="46"/>
              </w:numPr>
              <w:tabs>
                <w:tab w:val="left" w:pos="217"/>
              </w:tabs>
              <w:spacing w:after="120" w:line="240" w:lineRule="auto"/>
              <w:ind w:left="10" w:right="92" w:firstLine="0"/>
              <w:rPr>
                <w:rFonts w:ascii="Arial" w:eastAsia="Calibri" w:hAnsi="Arial" w:cs="Arial"/>
                <w:b/>
                <w:bCs/>
              </w:rPr>
            </w:pPr>
            <w:r w:rsidRPr="00895545">
              <w:rPr>
                <w:rFonts w:ascii="Arial" w:eastAsia="Calibri" w:hAnsi="Arial" w:cs="Arial"/>
                <w:bCs/>
              </w:rPr>
              <w:t xml:space="preserve">La Directora citará a </w:t>
            </w:r>
            <w:r w:rsidRPr="00895545">
              <w:rPr>
                <w:rFonts w:ascii="Arial" w:eastAsia="Calibri" w:hAnsi="Arial" w:cs="Arial"/>
                <w:bCs/>
                <w:spacing w:val="-3"/>
              </w:rPr>
              <w:t xml:space="preserve">el/la </w:t>
            </w:r>
            <w:r w:rsidRPr="00895545">
              <w:rPr>
                <w:rFonts w:ascii="Arial" w:eastAsia="Calibri" w:hAnsi="Arial" w:cs="Arial"/>
                <w:bCs/>
              </w:rPr>
              <w:t>apoderado/a del estudiante, de manera que sea informado de la situación ocurrida y se establezcan los procedimientos para proteger los derechos de él/la estudiante.</w:t>
            </w:r>
          </w:p>
          <w:p w14:paraId="412B0681" w14:textId="77777777" w:rsidR="00895545" w:rsidRPr="00895545" w:rsidRDefault="00895545" w:rsidP="00FB04B8">
            <w:pPr>
              <w:numPr>
                <w:ilvl w:val="0"/>
                <w:numId w:val="46"/>
              </w:numPr>
              <w:tabs>
                <w:tab w:val="left" w:pos="217"/>
              </w:tabs>
              <w:spacing w:after="120" w:line="240" w:lineRule="auto"/>
              <w:ind w:left="10" w:right="92" w:firstLine="0"/>
              <w:rPr>
                <w:rFonts w:ascii="Arial" w:eastAsia="Calibri" w:hAnsi="Arial" w:cs="Arial"/>
                <w:b/>
                <w:bCs/>
              </w:rPr>
            </w:pPr>
            <w:r w:rsidRPr="00895545">
              <w:rPr>
                <w:rFonts w:ascii="Arial" w:eastAsia="Calibri" w:hAnsi="Arial" w:cs="Arial"/>
                <w:bCs/>
              </w:rPr>
              <w:t>Se informará además de los procedimientos a seguir tanto en lo penal como en lo administrativo.</w:t>
            </w:r>
          </w:p>
          <w:p w14:paraId="2AA558CF" w14:textId="77777777" w:rsidR="00895545" w:rsidRPr="00895545" w:rsidRDefault="00895545" w:rsidP="00895545">
            <w:pPr>
              <w:spacing w:before="1" w:after="120"/>
              <w:ind w:left="10" w:right="92"/>
              <w:rPr>
                <w:rFonts w:ascii="Arial" w:eastAsia="Calibri" w:hAnsi="Arial" w:cs="Arial"/>
                <w:b/>
                <w:bCs/>
              </w:rPr>
            </w:pPr>
            <w:r w:rsidRPr="00895545">
              <w:rPr>
                <w:rFonts w:ascii="Arial" w:eastAsia="Calibri" w:hAnsi="Arial" w:cs="Arial"/>
                <w:bCs/>
              </w:rPr>
              <w:t>El apoderado tendrá como máximo un plazo de 24 horas para asistir al establecimiento.</w:t>
            </w:r>
          </w:p>
        </w:tc>
      </w:tr>
      <w:tr w:rsidR="00895545" w:rsidRPr="00B27CAA" w14:paraId="4A196083" w14:textId="77777777" w:rsidTr="00895545">
        <w:trPr>
          <w:trHeight w:val="565"/>
        </w:trPr>
        <w:tc>
          <w:tcPr>
            <w:tcW w:w="443" w:type="pct"/>
            <w:tcBorders>
              <w:right w:val="nil"/>
            </w:tcBorders>
            <w:shd w:val="clear" w:color="auto" w:fill="EFD3D2"/>
          </w:tcPr>
          <w:p w14:paraId="2F19B7E4"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5</w:t>
            </w:r>
          </w:p>
        </w:tc>
        <w:tc>
          <w:tcPr>
            <w:tcW w:w="4557" w:type="pct"/>
            <w:tcBorders>
              <w:left w:val="nil"/>
            </w:tcBorders>
            <w:shd w:val="clear" w:color="auto" w:fill="EFD3D2"/>
          </w:tcPr>
          <w:p w14:paraId="08B06093" w14:textId="77777777" w:rsidR="00895545" w:rsidRPr="00895545" w:rsidRDefault="00895545" w:rsidP="00895545">
            <w:pPr>
              <w:spacing w:before="2" w:after="120"/>
              <w:ind w:left="10" w:right="92"/>
              <w:rPr>
                <w:rFonts w:ascii="Arial" w:eastAsia="Calibri" w:hAnsi="Arial" w:cs="Arial"/>
                <w:b/>
                <w:bCs/>
              </w:rPr>
            </w:pPr>
            <w:r w:rsidRPr="00895545">
              <w:rPr>
                <w:rFonts w:ascii="Arial" w:eastAsia="Calibri" w:hAnsi="Arial" w:cs="Arial"/>
                <w:b/>
                <w:bCs/>
              </w:rPr>
              <w:t>Realización de Denuncia</w:t>
            </w:r>
          </w:p>
          <w:p w14:paraId="7175AA76" w14:textId="77777777" w:rsidR="00895545" w:rsidRPr="00895545" w:rsidRDefault="00895545" w:rsidP="00895545">
            <w:pPr>
              <w:spacing w:before="2" w:after="120"/>
              <w:ind w:left="10" w:right="92"/>
              <w:rPr>
                <w:rFonts w:ascii="Arial" w:eastAsia="Calibri" w:hAnsi="Arial" w:cs="Arial"/>
                <w:b/>
                <w:bCs/>
              </w:rPr>
            </w:pPr>
            <w:r w:rsidRPr="00895545">
              <w:rPr>
                <w:rFonts w:ascii="Arial" w:eastAsia="Calibri" w:hAnsi="Arial" w:cs="Arial"/>
                <w:b/>
                <w:bCs/>
              </w:rPr>
              <w:t>La dirección del colegio tomará contacto con las instituciones correspondientes (Fiscalía, Carabineros o PDI) para realizar la denuncia. Esto no se realizará en el caso de que el apoderado haya interpuesto una denuncia previamente.</w:t>
            </w:r>
          </w:p>
        </w:tc>
      </w:tr>
      <w:tr w:rsidR="00895545" w:rsidRPr="00B27CAA" w14:paraId="1F28C716" w14:textId="77777777" w:rsidTr="00895545">
        <w:trPr>
          <w:trHeight w:val="406"/>
        </w:trPr>
        <w:tc>
          <w:tcPr>
            <w:tcW w:w="443" w:type="pct"/>
            <w:tcBorders>
              <w:right w:val="nil"/>
            </w:tcBorders>
          </w:tcPr>
          <w:p w14:paraId="4A984DF1"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6</w:t>
            </w:r>
          </w:p>
        </w:tc>
        <w:tc>
          <w:tcPr>
            <w:tcW w:w="4557" w:type="pct"/>
            <w:tcBorders>
              <w:left w:val="nil"/>
            </w:tcBorders>
          </w:tcPr>
          <w:p w14:paraId="4FF2F3E9" w14:textId="77777777" w:rsidR="00895545" w:rsidRPr="00895545" w:rsidRDefault="00895545" w:rsidP="00895545">
            <w:pPr>
              <w:spacing w:before="1" w:after="120"/>
              <w:ind w:left="10" w:right="92"/>
              <w:rPr>
                <w:rFonts w:ascii="Arial" w:eastAsia="Calibri" w:hAnsi="Arial" w:cs="Arial"/>
                <w:b/>
                <w:bCs/>
              </w:rPr>
            </w:pPr>
            <w:r w:rsidRPr="00895545">
              <w:rPr>
                <w:rFonts w:ascii="Arial" w:eastAsia="Calibri" w:hAnsi="Arial" w:cs="Arial"/>
                <w:bCs/>
              </w:rPr>
              <w:t>La directora o el Encargado de Convivencia Escolar deben establecer medidas protectoras destinadas a resguardar la integridad de los estudiantes, las que deberán ser aplicadas conforme a la gravedad del caso. Entre estas medidas se contemplan:</w:t>
            </w:r>
          </w:p>
          <w:p w14:paraId="368417EC" w14:textId="77777777" w:rsidR="00895545" w:rsidRPr="00895545" w:rsidRDefault="00895545" w:rsidP="00FB04B8">
            <w:pPr>
              <w:numPr>
                <w:ilvl w:val="0"/>
                <w:numId w:val="47"/>
              </w:numPr>
              <w:spacing w:before="1" w:after="120" w:line="240" w:lineRule="auto"/>
              <w:ind w:left="10" w:right="92"/>
              <w:rPr>
                <w:rFonts w:ascii="Arial" w:eastAsia="Calibri" w:hAnsi="Arial" w:cs="Arial"/>
                <w:b/>
                <w:bCs/>
              </w:rPr>
            </w:pPr>
            <w:r w:rsidRPr="00895545">
              <w:rPr>
                <w:rFonts w:ascii="Arial" w:eastAsia="Calibri" w:hAnsi="Arial" w:cs="Arial"/>
                <w:bCs/>
              </w:rPr>
              <w:t>- Separación del eventual responsable de su función directa con los estudiantes.</w:t>
            </w:r>
          </w:p>
          <w:p w14:paraId="04969041" w14:textId="77777777" w:rsidR="00895545" w:rsidRPr="00895545" w:rsidRDefault="00895545" w:rsidP="00FB04B8">
            <w:pPr>
              <w:numPr>
                <w:ilvl w:val="0"/>
                <w:numId w:val="47"/>
              </w:numPr>
              <w:spacing w:before="1" w:after="120" w:line="240" w:lineRule="auto"/>
              <w:ind w:left="10" w:right="92"/>
              <w:rPr>
                <w:rFonts w:ascii="Arial" w:eastAsia="Calibri" w:hAnsi="Arial" w:cs="Arial"/>
                <w:b/>
                <w:bCs/>
              </w:rPr>
            </w:pPr>
            <w:r w:rsidRPr="00895545">
              <w:rPr>
                <w:rFonts w:ascii="Arial" w:eastAsia="Calibri" w:hAnsi="Arial" w:cs="Arial"/>
                <w:bCs/>
              </w:rPr>
              <w:t>- Derivar al afectado y su familia a algún organismo de la red que pueda hacerse cargo de la intervención.</w:t>
            </w:r>
          </w:p>
        </w:tc>
      </w:tr>
      <w:tr w:rsidR="00895545" w:rsidRPr="00B27CAA" w14:paraId="0AA10959" w14:textId="77777777" w:rsidTr="00895545">
        <w:trPr>
          <w:trHeight w:val="506"/>
        </w:trPr>
        <w:tc>
          <w:tcPr>
            <w:tcW w:w="443" w:type="pct"/>
            <w:tcBorders>
              <w:right w:val="nil"/>
            </w:tcBorders>
            <w:shd w:val="clear" w:color="auto" w:fill="EFD3D2"/>
          </w:tcPr>
          <w:p w14:paraId="7A6A56AE"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7</w:t>
            </w:r>
          </w:p>
        </w:tc>
        <w:tc>
          <w:tcPr>
            <w:tcW w:w="4557" w:type="pct"/>
            <w:tcBorders>
              <w:left w:val="nil"/>
            </w:tcBorders>
            <w:shd w:val="clear" w:color="auto" w:fill="EFD3D2"/>
          </w:tcPr>
          <w:p w14:paraId="5C8C3A2F" w14:textId="77777777" w:rsidR="00895545" w:rsidRPr="00895545" w:rsidRDefault="00895545" w:rsidP="00895545">
            <w:pPr>
              <w:spacing w:before="1" w:after="120"/>
              <w:ind w:left="10" w:right="92"/>
              <w:rPr>
                <w:rFonts w:ascii="Arial" w:eastAsia="Calibri" w:hAnsi="Arial" w:cs="Arial"/>
                <w:b/>
                <w:bCs/>
              </w:rPr>
            </w:pPr>
            <w:r w:rsidRPr="00895545">
              <w:rPr>
                <w:rFonts w:ascii="Arial" w:eastAsia="Calibri" w:hAnsi="Arial" w:cs="Arial"/>
                <w:bCs/>
              </w:rPr>
              <w:t>Dirección informará al funcionario acusado de los hechos que se le imputan y de las medidas adoptadas.</w:t>
            </w:r>
          </w:p>
        </w:tc>
      </w:tr>
      <w:tr w:rsidR="00895545" w:rsidRPr="00B27CAA" w14:paraId="31E4FE83" w14:textId="77777777" w:rsidTr="00895545">
        <w:trPr>
          <w:trHeight w:val="648"/>
        </w:trPr>
        <w:tc>
          <w:tcPr>
            <w:tcW w:w="443" w:type="pct"/>
            <w:tcBorders>
              <w:right w:val="nil"/>
            </w:tcBorders>
          </w:tcPr>
          <w:p w14:paraId="5EF060DD"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8</w:t>
            </w:r>
          </w:p>
        </w:tc>
        <w:tc>
          <w:tcPr>
            <w:tcW w:w="4557" w:type="pct"/>
            <w:tcBorders>
              <w:left w:val="nil"/>
            </w:tcBorders>
          </w:tcPr>
          <w:p w14:paraId="46C0EDB4"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
                <w:bCs/>
              </w:rPr>
              <w:t>Monitoreo y seguimiento</w:t>
            </w:r>
            <w:r w:rsidRPr="00895545">
              <w:rPr>
                <w:rFonts w:ascii="Arial" w:eastAsia="Calibri" w:hAnsi="Arial" w:cs="Arial"/>
                <w:bCs/>
              </w:rPr>
              <w:t>:</w:t>
            </w:r>
          </w:p>
          <w:p w14:paraId="726BF00C"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Cs/>
              </w:rPr>
              <w:t>La Directora del establecimiento es quien realiza monitoreo y seguimiento del caso, durante todo el proceso.</w:t>
            </w:r>
          </w:p>
        </w:tc>
      </w:tr>
      <w:tr w:rsidR="00895545" w:rsidRPr="00B27CAA" w14:paraId="0E55A560" w14:textId="77777777" w:rsidTr="00895545">
        <w:trPr>
          <w:trHeight w:val="1254"/>
        </w:trPr>
        <w:tc>
          <w:tcPr>
            <w:tcW w:w="443" w:type="pct"/>
            <w:tcBorders>
              <w:right w:val="nil"/>
            </w:tcBorders>
            <w:shd w:val="clear" w:color="auto" w:fill="EFD3D2"/>
          </w:tcPr>
          <w:p w14:paraId="3904AEB3"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9</w:t>
            </w:r>
          </w:p>
        </w:tc>
        <w:tc>
          <w:tcPr>
            <w:tcW w:w="4557" w:type="pct"/>
            <w:tcBorders>
              <w:left w:val="nil"/>
            </w:tcBorders>
            <w:shd w:val="clear" w:color="auto" w:fill="EFD3D2"/>
          </w:tcPr>
          <w:p w14:paraId="03AECAF8" w14:textId="77777777" w:rsidR="00895545" w:rsidRPr="00895545" w:rsidRDefault="00895545" w:rsidP="00895545">
            <w:pPr>
              <w:spacing w:before="1"/>
              <w:rPr>
                <w:rFonts w:ascii="Arial" w:eastAsia="Calibri" w:hAnsi="Arial" w:cs="Arial"/>
                <w:b/>
                <w:bCs/>
              </w:rPr>
            </w:pPr>
            <w:r w:rsidRPr="00895545">
              <w:rPr>
                <w:rFonts w:ascii="Arial" w:eastAsia="Calibri" w:hAnsi="Arial" w:cs="Arial"/>
                <w:b/>
                <w:bCs/>
              </w:rPr>
              <w:t>Medidas y/o sanciones</w:t>
            </w:r>
            <w:r w:rsidRPr="00895545">
              <w:rPr>
                <w:rFonts w:ascii="Arial" w:eastAsia="Calibri" w:hAnsi="Arial" w:cs="Arial"/>
                <w:bCs/>
              </w:rPr>
              <w:t>:</w:t>
            </w:r>
          </w:p>
          <w:p w14:paraId="63AD3993" w14:textId="77777777" w:rsidR="00895545" w:rsidRPr="00895545" w:rsidRDefault="00895545" w:rsidP="00FB04B8">
            <w:pPr>
              <w:numPr>
                <w:ilvl w:val="0"/>
                <w:numId w:val="45"/>
              </w:numPr>
              <w:tabs>
                <w:tab w:val="left" w:pos="236"/>
              </w:tabs>
              <w:spacing w:after="0" w:line="240" w:lineRule="auto"/>
              <w:ind w:left="0" w:firstLine="0"/>
              <w:rPr>
                <w:rFonts w:ascii="Arial" w:eastAsia="Calibri" w:hAnsi="Arial" w:cs="Arial"/>
                <w:b/>
                <w:bCs/>
              </w:rPr>
            </w:pPr>
            <w:r w:rsidRPr="00895545">
              <w:rPr>
                <w:rFonts w:ascii="Arial" w:eastAsia="Calibri" w:hAnsi="Arial" w:cs="Arial"/>
                <w:bCs/>
              </w:rPr>
              <w:t>Suspender de sus funciones al trabajador, mientras dure el proceso de investigación.</w:t>
            </w:r>
          </w:p>
          <w:p w14:paraId="0786A010" w14:textId="77777777" w:rsidR="00895545" w:rsidRPr="00895545" w:rsidRDefault="00895545" w:rsidP="00FB04B8">
            <w:pPr>
              <w:numPr>
                <w:ilvl w:val="0"/>
                <w:numId w:val="45"/>
              </w:numPr>
              <w:tabs>
                <w:tab w:val="left" w:pos="236"/>
              </w:tabs>
              <w:spacing w:after="0" w:line="240" w:lineRule="auto"/>
              <w:ind w:left="0" w:firstLine="0"/>
              <w:rPr>
                <w:rFonts w:ascii="Arial" w:eastAsia="Calibri" w:hAnsi="Arial" w:cs="Arial"/>
                <w:b/>
                <w:bCs/>
              </w:rPr>
            </w:pPr>
            <w:r w:rsidRPr="00895545">
              <w:rPr>
                <w:rFonts w:ascii="Arial" w:eastAsia="Calibri" w:hAnsi="Arial" w:cs="Arial"/>
                <w:bCs/>
              </w:rPr>
              <w:t>Apoyo psicológico a él o la estudiante.</w:t>
            </w:r>
          </w:p>
          <w:p w14:paraId="52B72941" w14:textId="77777777" w:rsidR="00895545" w:rsidRPr="00895545" w:rsidRDefault="00895545" w:rsidP="00FB04B8">
            <w:pPr>
              <w:numPr>
                <w:ilvl w:val="0"/>
                <w:numId w:val="45"/>
              </w:numPr>
              <w:tabs>
                <w:tab w:val="left" w:pos="236"/>
              </w:tabs>
              <w:spacing w:after="0" w:line="240" w:lineRule="auto"/>
              <w:ind w:left="0" w:firstLine="0"/>
              <w:rPr>
                <w:rFonts w:ascii="Arial" w:eastAsia="Calibri" w:hAnsi="Arial" w:cs="Arial"/>
                <w:b/>
                <w:bCs/>
              </w:rPr>
            </w:pPr>
            <w:r w:rsidRPr="00895545">
              <w:rPr>
                <w:rFonts w:ascii="Arial" w:eastAsia="Calibri" w:hAnsi="Arial" w:cs="Arial"/>
                <w:bCs/>
              </w:rPr>
              <w:t>Apoyo pedagógico al o la estudiante.</w:t>
            </w:r>
          </w:p>
          <w:p w14:paraId="57B6793B" w14:textId="77777777" w:rsidR="00895545" w:rsidRPr="00895545" w:rsidRDefault="00895545" w:rsidP="00895545">
            <w:pPr>
              <w:rPr>
                <w:rFonts w:ascii="Arial" w:eastAsia="Calibri" w:hAnsi="Arial" w:cs="Arial"/>
                <w:b/>
                <w:bCs/>
              </w:rPr>
            </w:pPr>
            <w:r w:rsidRPr="00895545">
              <w:rPr>
                <w:rFonts w:ascii="Arial" w:eastAsia="Calibri" w:hAnsi="Arial" w:cs="Arial"/>
                <w:bCs/>
              </w:rPr>
              <w:t>Si el funcionario saliera condenado por el delito de abuso sexual a un estudiante, será desvinculado de sus labores de manera definitiva.</w:t>
            </w:r>
          </w:p>
        </w:tc>
      </w:tr>
      <w:tr w:rsidR="00895545" w:rsidRPr="00B27CAA" w14:paraId="33DE6889" w14:textId="77777777" w:rsidTr="00895545">
        <w:trPr>
          <w:trHeight w:val="455"/>
        </w:trPr>
        <w:tc>
          <w:tcPr>
            <w:tcW w:w="443" w:type="pct"/>
            <w:tcBorders>
              <w:top w:val="double" w:sz="6" w:space="0" w:color="CF7B79"/>
              <w:left w:val="single" w:sz="8" w:space="0" w:color="CF7B79"/>
              <w:bottom w:val="single" w:sz="8" w:space="0" w:color="CF7B79"/>
              <w:right w:val="nil"/>
            </w:tcBorders>
          </w:tcPr>
          <w:p w14:paraId="06B61EA8"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10</w:t>
            </w:r>
          </w:p>
        </w:tc>
        <w:tc>
          <w:tcPr>
            <w:tcW w:w="4557" w:type="pct"/>
            <w:tcBorders>
              <w:top w:val="double" w:sz="6" w:space="0" w:color="CF7B79"/>
              <w:left w:val="nil"/>
              <w:bottom w:val="single" w:sz="8" w:space="0" w:color="CF7B79"/>
              <w:right w:val="single" w:sz="8" w:space="0" w:color="CF7B79"/>
            </w:tcBorders>
          </w:tcPr>
          <w:p w14:paraId="13C2D126"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Cs/>
              </w:rPr>
              <w:t>Se deberán realizar acciones preventivas que permita informar a la comunidad educativa respecto al delito de abuso sexual, con el fin de poder contar con las herramientas necesarias para detectar y abordar este tipo de situaciones.</w:t>
            </w:r>
          </w:p>
        </w:tc>
      </w:tr>
    </w:tbl>
    <w:p w14:paraId="765D1F6A" w14:textId="77777777" w:rsidR="00895545" w:rsidRDefault="00895545" w:rsidP="00895545"/>
    <w:p w14:paraId="6D8B28EE" w14:textId="77777777" w:rsidR="00895545" w:rsidRDefault="00895545" w:rsidP="00895545">
      <w:pPr>
        <w:rPr>
          <w:rFonts w:ascii="Cambria" w:hAnsi="Cambria"/>
          <w:color w:val="365F91"/>
          <w:sz w:val="28"/>
          <w:szCs w:val="28"/>
        </w:rPr>
      </w:pPr>
    </w:p>
    <w:p w14:paraId="0EAE2362" w14:textId="77777777" w:rsidR="00895545" w:rsidRPr="00C61A05" w:rsidRDefault="00895545" w:rsidP="00895545">
      <w:pPr>
        <w:pStyle w:val="Ttulo2"/>
      </w:pPr>
      <w:bookmarkStart w:id="684" w:name="_Toc36544629"/>
      <w:bookmarkStart w:id="685" w:name="_Toc57714477"/>
      <w:r w:rsidRPr="00C61A05">
        <w:t>Procedimiento a realizar en situación de conductas de connot</w:t>
      </w:r>
      <w:r>
        <w:t>ación sexual entre estudiantes.</w:t>
      </w:r>
      <w:bookmarkEnd w:id="684"/>
      <w:bookmarkEnd w:id="685"/>
    </w:p>
    <w:p w14:paraId="49900FE3" w14:textId="77777777" w:rsidR="00895545" w:rsidRPr="00C61A05" w:rsidRDefault="00895545" w:rsidP="00895545">
      <w:pPr>
        <w:tabs>
          <w:tab w:val="left" w:pos="7371"/>
        </w:tabs>
        <w:spacing w:before="47" w:after="120" w:line="240" w:lineRule="auto"/>
        <w:rPr>
          <w:rFonts w:ascii="Arial" w:hAnsi="Arial" w:cs="Arial"/>
          <w:b/>
          <w:i/>
        </w:rPr>
      </w:pPr>
    </w:p>
    <w:p w14:paraId="36BE5487" w14:textId="77777777" w:rsidR="00895545" w:rsidRPr="00C61A05" w:rsidRDefault="00895545" w:rsidP="00895545">
      <w:pPr>
        <w:spacing w:after="120" w:line="240" w:lineRule="auto"/>
        <w:rPr>
          <w:rFonts w:ascii="Arial" w:eastAsia="Calibri" w:hAnsi="Arial" w:cs="Arial"/>
          <w:b/>
          <w:bCs/>
        </w:rPr>
      </w:pPr>
      <w:bookmarkStart w:id="686" w:name="_TOC_250000"/>
      <w:bookmarkEnd w:id="686"/>
      <w:r w:rsidRPr="00C61A05">
        <w:rPr>
          <w:rFonts w:ascii="Arial" w:eastAsia="Calibri" w:hAnsi="Arial" w:cs="Arial"/>
          <w:b/>
          <w:bCs/>
          <w:color w:val="2C74B5"/>
        </w:rPr>
        <w:t>¿Qué son las conductas de connotación sexual?</w:t>
      </w:r>
    </w:p>
    <w:p w14:paraId="3EBD8972" w14:textId="77777777" w:rsidR="00895545" w:rsidRPr="00C61A05" w:rsidRDefault="00895545" w:rsidP="00895545">
      <w:pPr>
        <w:tabs>
          <w:tab w:val="left" w:pos="8931"/>
          <w:tab w:val="left" w:pos="9214"/>
        </w:tabs>
        <w:spacing w:after="120" w:line="240" w:lineRule="auto"/>
        <w:rPr>
          <w:rFonts w:ascii="Arial" w:hAnsi="Arial" w:cs="Arial"/>
        </w:rPr>
      </w:pPr>
      <w:r w:rsidRPr="00C61A05">
        <w:rPr>
          <w:rFonts w:ascii="Arial" w:hAnsi="Arial" w:cs="Arial"/>
        </w:rPr>
        <w:t xml:space="preserve">Las acciones sexuales entre menores de edad (menores de 14 años de edad), no se califican dentro del abuso sexual, más bien, se denominan </w:t>
      </w:r>
      <w:r w:rsidRPr="00C61A05">
        <w:rPr>
          <w:rFonts w:ascii="Arial" w:hAnsi="Arial" w:cs="Arial"/>
          <w:b/>
          <w:i/>
        </w:rPr>
        <w:t>conductas de connotación sexual</w:t>
      </w:r>
      <w:r w:rsidRPr="00C61A05">
        <w:rPr>
          <w:rFonts w:ascii="Arial" w:hAnsi="Arial" w:cs="Arial"/>
        </w:rPr>
        <w:t>, como, por ejemplo: tocaciones, exposición a pornografía, conductas que representen una relación sexual.</w:t>
      </w:r>
    </w:p>
    <w:p w14:paraId="084EC26B" w14:textId="77777777" w:rsidR="00895545" w:rsidRPr="00C61A05" w:rsidRDefault="00895545" w:rsidP="00895545">
      <w:pPr>
        <w:spacing w:before="166" w:after="120" w:line="240" w:lineRule="auto"/>
        <w:rPr>
          <w:rFonts w:ascii="Arial" w:hAnsi="Arial" w:cs="Arial"/>
        </w:rPr>
      </w:pPr>
      <w:r w:rsidRPr="00C61A05">
        <w:rPr>
          <w:rFonts w:ascii="Arial" w:hAnsi="Arial" w:cs="Arial"/>
        </w:rPr>
        <w:t>Es por ello que, frente a este caso, el colegio debe tomar las máximas medidas de resguardo de identidad, confidencialidad y respeto de los estudiantes involucrados.</w:t>
      </w:r>
    </w:p>
    <w:p w14:paraId="50853AD8" w14:textId="77777777" w:rsidR="00895545" w:rsidRPr="00C61A05" w:rsidRDefault="00895545" w:rsidP="00895545">
      <w:pPr>
        <w:spacing w:before="171" w:after="120" w:line="240" w:lineRule="auto"/>
        <w:rPr>
          <w:rFonts w:ascii="Arial" w:hAnsi="Arial" w:cs="Arial"/>
        </w:rPr>
      </w:pPr>
      <w:r w:rsidRPr="00C61A05">
        <w:rPr>
          <w:rFonts w:ascii="Arial" w:hAnsi="Arial" w:cs="Arial"/>
        </w:rPr>
        <w:t>En este caso, se trata de una conducta de connotación sexual y no de abuso sexual infantil, por lo que no constituye delito, y es por esto, que el colegio debe implementar medidas de protección para los y las estudiantes involucrados, a través de la Oficina de Protección de Derechos (OPD), correspondiente a la comuna.</w:t>
      </w:r>
    </w:p>
    <w:tbl>
      <w:tblPr>
        <w:tblW w:w="5000" w:type="pct"/>
        <w:tblBorders>
          <w:top w:val="single" w:sz="8" w:space="0" w:color="F9B074"/>
          <w:left w:val="single" w:sz="8" w:space="0" w:color="F9B074"/>
          <w:bottom w:val="single" w:sz="8" w:space="0" w:color="F9B074"/>
          <w:right w:val="single" w:sz="8" w:space="0" w:color="F9B074"/>
          <w:insideH w:val="single" w:sz="8" w:space="0" w:color="F9B074"/>
        </w:tblBorders>
        <w:tblLook w:val="01E0" w:firstRow="1" w:lastRow="1" w:firstColumn="1" w:lastColumn="1" w:noHBand="0" w:noVBand="0"/>
      </w:tblPr>
      <w:tblGrid>
        <w:gridCol w:w="1074"/>
        <w:gridCol w:w="8497"/>
      </w:tblGrid>
      <w:tr w:rsidR="00895545" w:rsidRPr="00895167" w14:paraId="0973BF32" w14:textId="77777777" w:rsidTr="00895545">
        <w:trPr>
          <w:trHeight w:val="527"/>
        </w:trPr>
        <w:tc>
          <w:tcPr>
            <w:tcW w:w="5000" w:type="pct"/>
            <w:gridSpan w:val="2"/>
            <w:tcBorders>
              <w:top w:val="single" w:sz="8" w:space="0" w:color="F9B074"/>
              <w:left w:val="single" w:sz="8" w:space="0" w:color="F9B074"/>
              <w:bottom w:val="single" w:sz="8" w:space="0" w:color="F9B074"/>
              <w:right w:val="single" w:sz="8" w:space="0" w:color="F9B074"/>
            </w:tcBorders>
            <w:shd w:val="clear" w:color="auto" w:fill="F79646"/>
          </w:tcPr>
          <w:p w14:paraId="222F3E3F" w14:textId="77777777" w:rsidR="00895545" w:rsidRPr="00895545" w:rsidRDefault="00895545" w:rsidP="00895545">
            <w:pPr>
              <w:spacing w:before="1" w:after="120"/>
              <w:jc w:val="center"/>
              <w:rPr>
                <w:rFonts w:ascii="Arial" w:eastAsia="Calibri" w:hAnsi="Arial" w:cs="Arial"/>
                <w:b/>
                <w:bCs/>
                <w:color w:val="000000"/>
              </w:rPr>
            </w:pPr>
            <w:r w:rsidRPr="00895545">
              <w:rPr>
                <w:rFonts w:ascii="Arial" w:eastAsia="Calibri" w:hAnsi="Arial" w:cs="Arial"/>
                <w:b/>
                <w:bCs/>
                <w:color w:val="000000"/>
              </w:rPr>
              <w:t>Procedimiento</w:t>
            </w:r>
          </w:p>
        </w:tc>
      </w:tr>
      <w:tr w:rsidR="00895545" w:rsidRPr="00895167" w14:paraId="4617B034" w14:textId="77777777" w:rsidTr="00895545">
        <w:trPr>
          <w:trHeight w:val="734"/>
        </w:trPr>
        <w:tc>
          <w:tcPr>
            <w:tcW w:w="561" w:type="pct"/>
            <w:tcBorders>
              <w:right w:val="nil"/>
            </w:tcBorders>
            <w:shd w:val="clear" w:color="auto" w:fill="FDE4D0"/>
          </w:tcPr>
          <w:p w14:paraId="387A9F81"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1</w:t>
            </w:r>
          </w:p>
        </w:tc>
        <w:tc>
          <w:tcPr>
            <w:tcW w:w="4439" w:type="pct"/>
            <w:tcBorders>
              <w:left w:val="nil"/>
            </w:tcBorders>
            <w:shd w:val="clear" w:color="auto" w:fill="FDE4D0"/>
          </w:tcPr>
          <w:p w14:paraId="5345F67F" w14:textId="77777777" w:rsidR="00895545" w:rsidRPr="00895545" w:rsidRDefault="00895545" w:rsidP="00895545">
            <w:pPr>
              <w:spacing w:after="120"/>
              <w:rPr>
                <w:rFonts w:ascii="Arial" w:eastAsia="Calibri" w:hAnsi="Arial" w:cs="Arial"/>
                <w:b/>
                <w:bCs/>
                <w:color w:val="000000"/>
              </w:rPr>
            </w:pPr>
            <w:r w:rsidRPr="00895545">
              <w:rPr>
                <w:rFonts w:ascii="Arial" w:eastAsia="Calibri" w:hAnsi="Arial" w:cs="Arial"/>
                <w:bCs/>
                <w:color w:val="000000"/>
              </w:rPr>
              <w:t>La persona de la comunidad educativa que detecte la situación y/o tome el relato deberá dirigirse donde el Encargado de Convivencia Escolar y completar un registro escrito de derivación con el testimonio revelado por el/la estudiante.</w:t>
            </w:r>
          </w:p>
          <w:p w14:paraId="3E0E4FC9" w14:textId="77777777" w:rsidR="00895545" w:rsidRPr="00895545" w:rsidRDefault="00895545" w:rsidP="00895545">
            <w:pPr>
              <w:spacing w:after="120"/>
              <w:rPr>
                <w:rFonts w:ascii="Arial" w:eastAsia="Calibri" w:hAnsi="Arial" w:cs="Arial"/>
                <w:b/>
                <w:bCs/>
                <w:color w:val="000000"/>
              </w:rPr>
            </w:pPr>
            <w:r w:rsidRPr="00895545">
              <w:rPr>
                <w:rFonts w:ascii="Arial" w:eastAsia="Calibri" w:hAnsi="Arial" w:cs="Arial"/>
                <w:bCs/>
                <w:color w:val="000000"/>
              </w:rPr>
              <w:t>En caso de que no se encuentre el encargado de convivencia escolar, el segundo responsable es el psicólogo o psicóloga del colegio.</w:t>
            </w:r>
          </w:p>
        </w:tc>
      </w:tr>
      <w:tr w:rsidR="00895545" w:rsidRPr="00895167" w14:paraId="3BC519B0" w14:textId="77777777" w:rsidTr="00895545">
        <w:trPr>
          <w:trHeight w:val="1830"/>
        </w:trPr>
        <w:tc>
          <w:tcPr>
            <w:tcW w:w="561" w:type="pct"/>
            <w:tcBorders>
              <w:right w:val="nil"/>
            </w:tcBorders>
          </w:tcPr>
          <w:p w14:paraId="15CFA119"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2</w:t>
            </w:r>
          </w:p>
        </w:tc>
        <w:tc>
          <w:tcPr>
            <w:tcW w:w="4439" w:type="pct"/>
            <w:tcBorders>
              <w:left w:val="nil"/>
            </w:tcBorders>
          </w:tcPr>
          <w:p w14:paraId="5963E644"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Medidas a seguir:</w:t>
            </w:r>
          </w:p>
          <w:p w14:paraId="6885A2A8"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El encargado de convivencia se entrevistará con los involucrados, de forma individual, con el fin de obtener información de la situación y concientizar respecto a las acciones realizadas. Deja registro escrito.</w:t>
            </w:r>
          </w:p>
          <w:p w14:paraId="69BDECB5"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El encargado de convivencia escolar cita vía telefónica a los padres, madres y/o apoderados de los estudiantes involucrados, quienes deberán asistir al establecimiento en un tiempo máximo de 24 horas.</w:t>
            </w:r>
          </w:p>
          <w:p w14:paraId="362EC840"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Los padres, madres y/o apoderados serán entrevistados por separado (afectada(o), testigo(s) y supuesto agresor(a)), y se les informará de la situación y de los pasos a seguir.</w:t>
            </w:r>
          </w:p>
        </w:tc>
      </w:tr>
      <w:tr w:rsidR="00895545" w:rsidRPr="00895167" w14:paraId="44BCC66D" w14:textId="77777777" w:rsidTr="00895545">
        <w:trPr>
          <w:trHeight w:val="982"/>
        </w:trPr>
        <w:tc>
          <w:tcPr>
            <w:tcW w:w="561" w:type="pct"/>
            <w:tcBorders>
              <w:right w:val="nil"/>
            </w:tcBorders>
            <w:shd w:val="clear" w:color="auto" w:fill="FDE4D0"/>
          </w:tcPr>
          <w:p w14:paraId="137757FF"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
                <w:bCs/>
                <w:color w:val="000000"/>
              </w:rPr>
              <w:t>Paso 3</w:t>
            </w:r>
          </w:p>
        </w:tc>
        <w:tc>
          <w:tcPr>
            <w:tcW w:w="4439" w:type="pct"/>
            <w:tcBorders>
              <w:left w:val="nil"/>
            </w:tcBorders>
            <w:shd w:val="clear" w:color="auto" w:fill="FDE4D0"/>
          </w:tcPr>
          <w:p w14:paraId="64778A0E"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Entrevistar a los estudiantes involucrados y a testigos si los hubiese, en un plazo de una semana. Esto se realizará preferentemente en presencia de sus apoderados.</w:t>
            </w:r>
          </w:p>
          <w:p w14:paraId="58F832AC"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Citar a los apoderados de los involucrados, afectado(a) y supuesto agresor(a), para ser informados de la investigación. Esta citación se realizará en un plazo máximo de 10 días hábiles.</w:t>
            </w:r>
          </w:p>
        </w:tc>
      </w:tr>
      <w:tr w:rsidR="00895545" w:rsidRPr="00895167" w14:paraId="17112246" w14:textId="77777777" w:rsidTr="00895545">
        <w:trPr>
          <w:trHeight w:val="982"/>
        </w:trPr>
        <w:tc>
          <w:tcPr>
            <w:tcW w:w="561" w:type="pct"/>
            <w:tcBorders>
              <w:right w:val="nil"/>
            </w:tcBorders>
          </w:tcPr>
          <w:p w14:paraId="19152A8D" w14:textId="77777777" w:rsidR="00895545" w:rsidRPr="00895545" w:rsidRDefault="00895545" w:rsidP="00895545">
            <w:pPr>
              <w:spacing w:before="1" w:after="120"/>
              <w:rPr>
                <w:rFonts w:ascii="Arial" w:eastAsia="Calibri" w:hAnsi="Arial" w:cs="Arial"/>
                <w:b/>
                <w:bCs/>
                <w:color w:val="000000"/>
              </w:rPr>
            </w:pPr>
            <w:r w:rsidRPr="00895545">
              <w:rPr>
                <w:rFonts w:ascii="Arial" w:eastAsia="Calibri" w:hAnsi="Arial" w:cs="Arial"/>
                <w:b/>
                <w:bCs/>
                <w:color w:val="000000"/>
              </w:rPr>
              <w:t>Paso 4</w:t>
            </w:r>
          </w:p>
        </w:tc>
        <w:tc>
          <w:tcPr>
            <w:tcW w:w="4439" w:type="pct"/>
            <w:tcBorders>
              <w:left w:val="nil"/>
            </w:tcBorders>
          </w:tcPr>
          <w:p w14:paraId="5C0E2CBA"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 xml:space="preserve">El encargado de convivencia escolar informa </w:t>
            </w:r>
            <w:r w:rsidRPr="00895545">
              <w:rPr>
                <w:rFonts w:ascii="Arial" w:eastAsia="Calibri" w:hAnsi="Arial" w:cs="Arial"/>
                <w:bCs/>
                <w:color w:val="000000"/>
                <w:spacing w:val="-3"/>
              </w:rPr>
              <w:t xml:space="preserve">al </w:t>
            </w:r>
            <w:r w:rsidRPr="00895545">
              <w:rPr>
                <w:rFonts w:ascii="Arial" w:eastAsia="Calibri" w:hAnsi="Arial" w:cs="Arial"/>
                <w:bCs/>
                <w:color w:val="000000"/>
              </w:rPr>
              <w:t xml:space="preserve">o los profesores/as jefe/s (en </w:t>
            </w:r>
            <w:r w:rsidRPr="00895545">
              <w:rPr>
                <w:rFonts w:ascii="Arial" w:eastAsia="Calibri" w:hAnsi="Arial" w:cs="Arial"/>
                <w:bCs/>
                <w:color w:val="000000"/>
                <w:spacing w:val="-3"/>
              </w:rPr>
              <w:t xml:space="preserve">el </w:t>
            </w:r>
            <w:r w:rsidRPr="00895545">
              <w:rPr>
                <w:rFonts w:ascii="Arial" w:eastAsia="Calibri" w:hAnsi="Arial" w:cs="Arial"/>
                <w:bCs/>
                <w:color w:val="000000"/>
              </w:rPr>
              <w:t>caso de ser de distinto curso), respecto a la situación presentada, para mantenerse informados del proceso de avance de lasituación.</w:t>
            </w:r>
          </w:p>
          <w:p w14:paraId="26D6BCAE" w14:textId="77777777" w:rsidR="00895545" w:rsidRPr="00895545" w:rsidRDefault="00895545" w:rsidP="00895545">
            <w:pPr>
              <w:spacing w:before="2" w:after="120"/>
              <w:rPr>
                <w:rFonts w:ascii="Arial" w:eastAsia="Calibri" w:hAnsi="Arial" w:cs="Arial"/>
                <w:b/>
                <w:bCs/>
                <w:color w:val="000000"/>
              </w:rPr>
            </w:pPr>
            <w:r w:rsidRPr="00895545">
              <w:rPr>
                <w:rFonts w:ascii="Arial" w:eastAsia="Calibri" w:hAnsi="Arial" w:cs="Arial"/>
                <w:bCs/>
                <w:color w:val="000000"/>
              </w:rPr>
              <w:t>-El o los profesor/es jefe/s debe/n dejar constancia en el libro de clases de los estudiantes involucrados, reguardando la información declarada en el documento y la confidencialidad del caso.</w:t>
            </w:r>
          </w:p>
        </w:tc>
      </w:tr>
      <w:tr w:rsidR="00895545" w:rsidRPr="00895167" w14:paraId="752D4336" w14:textId="77777777" w:rsidTr="00895545">
        <w:trPr>
          <w:trHeight w:val="148"/>
        </w:trPr>
        <w:tc>
          <w:tcPr>
            <w:tcW w:w="561" w:type="pct"/>
            <w:tcBorders>
              <w:right w:val="nil"/>
            </w:tcBorders>
            <w:shd w:val="clear" w:color="auto" w:fill="FDE4D0"/>
          </w:tcPr>
          <w:p w14:paraId="075CA0B7" w14:textId="77777777" w:rsidR="00895545" w:rsidRPr="00895545" w:rsidRDefault="00895545" w:rsidP="00895545">
            <w:pPr>
              <w:spacing w:after="120"/>
              <w:rPr>
                <w:rFonts w:ascii="Arial" w:eastAsia="Calibri" w:hAnsi="Arial" w:cs="Arial"/>
                <w:b/>
                <w:bCs/>
                <w:color w:val="000000"/>
              </w:rPr>
            </w:pPr>
            <w:r w:rsidRPr="00895545">
              <w:rPr>
                <w:rFonts w:ascii="Arial" w:eastAsia="Calibri" w:hAnsi="Arial" w:cs="Arial"/>
                <w:b/>
                <w:bCs/>
                <w:color w:val="000000"/>
              </w:rPr>
              <w:t>Paso 5</w:t>
            </w:r>
          </w:p>
        </w:tc>
        <w:tc>
          <w:tcPr>
            <w:tcW w:w="4439" w:type="pct"/>
            <w:tcBorders>
              <w:left w:val="nil"/>
            </w:tcBorders>
            <w:shd w:val="clear" w:color="auto" w:fill="FDE4D0"/>
          </w:tcPr>
          <w:p w14:paraId="078E3253" w14:textId="77777777" w:rsidR="00895545" w:rsidRPr="00895545" w:rsidRDefault="00895545" w:rsidP="00FB04B8">
            <w:pPr>
              <w:numPr>
                <w:ilvl w:val="0"/>
                <w:numId w:val="49"/>
              </w:numPr>
              <w:tabs>
                <w:tab w:val="left" w:pos="218"/>
              </w:tabs>
              <w:spacing w:after="120" w:line="240" w:lineRule="auto"/>
              <w:ind w:left="0" w:firstLine="0"/>
              <w:rPr>
                <w:rFonts w:ascii="Arial" w:eastAsia="Calibri" w:hAnsi="Arial" w:cs="Arial"/>
                <w:b/>
                <w:bCs/>
                <w:color w:val="000000"/>
              </w:rPr>
            </w:pPr>
            <w:r w:rsidRPr="00895545">
              <w:rPr>
                <w:rFonts w:ascii="Arial" w:eastAsia="Calibri" w:hAnsi="Arial" w:cs="Arial"/>
                <w:bCs/>
                <w:color w:val="000000"/>
              </w:rPr>
              <w:t>En el caso que corresponda el Psicólogo derivará a las instituciones competentes (OPD, Tribunal de Familia, Ministerio Público; entre otros)</w:t>
            </w:r>
          </w:p>
        </w:tc>
      </w:tr>
      <w:tr w:rsidR="00895545" w:rsidRPr="00895167" w14:paraId="41FBDB6E" w14:textId="77777777" w:rsidTr="00895545">
        <w:trPr>
          <w:trHeight w:val="148"/>
        </w:trPr>
        <w:tc>
          <w:tcPr>
            <w:tcW w:w="561" w:type="pct"/>
            <w:tcBorders>
              <w:top w:val="double" w:sz="6" w:space="0" w:color="F9B074"/>
              <w:left w:val="single" w:sz="8" w:space="0" w:color="F9B074"/>
              <w:bottom w:val="single" w:sz="8" w:space="0" w:color="F9B074"/>
              <w:right w:val="nil"/>
            </w:tcBorders>
          </w:tcPr>
          <w:p w14:paraId="64785D22" w14:textId="77777777" w:rsidR="00895545" w:rsidRPr="00895545" w:rsidRDefault="00895545" w:rsidP="00895545">
            <w:pPr>
              <w:spacing w:after="120"/>
              <w:rPr>
                <w:rFonts w:ascii="Arial" w:eastAsia="Calibri" w:hAnsi="Arial" w:cs="Arial"/>
                <w:b/>
                <w:bCs/>
                <w:color w:val="000000"/>
              </w:rPr>
            </w:pPr>
            <w:r w:rsidRPr="00895545">
              <w:rPr>
                <w:rFonts w:ascii="Arial" w:eastAsia="Calibri" w:hAnsi="Arial" w:cs="Arial"/>
                <w:b/>
                <w:bCs/>
                <w:color w:val="000000"/>
              </w:rPr>
              <w:t>Paso 6</w:t>
            </w:r>
          </w:p>
        </w:tc>
        <w:tc>
          <w:tcPr>
            <w:tcW w:w="4439" w:type="pct"/>
            <w:tcBorders>
              <w:top w:val="double" w:sz="6" w:space="0" w:color="F9B074"/>
              <w:left w:val="nil"/>
              <w:bottom w:val="single" w:sz="8" w:space="0" w:color="F9B074"/>
              <w:right w:val="single" w:sz="8" w:space="0" w:color="F9B074"/>
            </w:tcBorders>
          </w:tcPr>
          <w:p w14:paraId="7899DE8E" w14:textId="77777777" w:rsidR="00895545" w:rsidRPr="00895545" w:rsidRDefault="00895545" w:rsidP="00895545">
            <w:pPr>
              <w:tabs>
                <w:tab w:val="left" w:pos="218"/>
              </w:tabs>
              <w:spacing w:after="120"/>
              <w:rPr>
                <w:rFonts w:ascii="Arial" w:eastAsia="Calibri" w:hAnsi="Arial" w:cs="Arial"/>
                <w:b/>
                <w:bCs/>
                <w:color w:val="000000"/>
              </w:rPr>
            </w:pPr>
            <w:r w:rsidRPr="00895545">
              <w:rPr>
                <w:rFonts w:ascii="Arial" w:eastAsia="Calibri" w:hAnsi="Arial" w:cs="Arial"/>
                <w:bCs/>
                <w:color w:val="000000"/>
              </w:rPr>
              <w:t>Medidas preventivas: Deben ser aplicadas con los estudiantes involucrados y su curso. Se privilegiará el desarrollo de talleres psicoeducativos a los estudiantes.</w:t>
            </w:r>
          </w:p>
        </w:tc>
      </w:tr>
    </w:tbl>
    <w:p w14:paraId="761DEFE3" w14:textId="77777777" w:rsidR="00895545" w:rsidRDefault="00895545" w:rsidP="00895545">
      <w:pPr>
        <w:spacing w:after="0" w:line="240" w:lineRule="auto"/>
        <w:rPr>
          <w:rFonts w:ascii="Arial" w:hAnsi="Arial" w:cs="Arial"/>
          <w:b/>
          <w:i/>
        </w:rPr>
      </w:pPr>
    </w:p>
    <w:p w14:paraId="7588CB00" w14:textId="77777777" w:rsidR="00895545" w:rsidRDefault="00895545">
      <w:pPr>
        <w:rPr>
          <w:rFonts w:ascii="Arial" w:hAnsi="Arial" w:cs="Arial"/>
          <w:b/>
          <w:i/>
        </w:rPr>
      </w:pPr>
    </w:p>
    <w:p w14:paraId="1BE0C2CD" w14:textId="77777777" w:rsidR="00A84CF1" w:rsidRDefault="00A84CF1">
      <w:pPr>
        <w:rPr>
          <w:rFonts w:ascii="Arial" w:hAnsi="Arial" w:cs="Arial"/>
          <w:b/>
          <w:i/>
        </w:rPr>
      </w:pPr>
    </w:p>
    <w:p w14:paraId="189DF96F" w14:textId="77777777" w:rsidR="00A84CF1" w:rsidRDefault="00A84CF1">
      <w:pPr>
        <w:rPr>
          <w:rFonts w:ascii="Arial" w:hAnsi="Arial" w:cs="Arial"/>
          <w:b/>
          <w:i/>
        </w:rPr>
      </w:pPr>
    </w:p>
    <w:p w14:paraId="7F76CB52" w14:textId="77777777" w:rsidR="00A84CF1" w:rsidRDefault="00A84CF1">
      <w:pPr>
        <w:rPr>
          <w:rFonts w:ascii="Arial" w:hAnsi="Arial" w:cs="Arial"/>
          <w:b/>
          <w:i/>
        </w:rPr>
      </w:pPr>
    </w:p>
    <w:p w14:paraId="0B630B3E" w14:textId="77777777" w:rsidR="00A84CF1" w:rsidRDefault="00A84CF1">
      <w:pPr>
        <w:rPr>
          <w:rFonts w:ascii="Arial" w:hAnsi="Arial" w:cs="Arial"/>
          <w:b/>
          <w:i/>
        </w:rPr>
      </w:pPr>
    </w:p>
    <w:p w14:paraId="71B30623" w14:textId="77777777" w:rsidR="00A84CF1" w:rsidRDefault="00A84CF1">
      <w:pPr>
        <w:rPr>
          <w:rFonts w:ascii="Arial" w:hAnsi="Arial" w:cs="Arial"/>
          <w:b/>
          <w:i/>
        </w:rPr>
      </w:pPr>
    </w:p>
    <w:p w14:paraId="7BFF6AE4" w14:textId="77777777" w:rsidR="00895545" w:rsidRPr="004E0BEE" w:rsidRDefault="00895545" w:rsidP="004E0BEE">
      <w:pPr>
        <w:pStyle w:val="Ttulo2"/>
        <w:jc w:val="center"/>
        <w:rPr>
          <w:rFonts w:ascii="Arial" w:hAnsi="Arial" w:cs="Arial"/>
          <w:sz w:val="120"/>
          <w:szCs w:val="120"/>
        </w:rPr>
      </w:pPr>
      <w:bookmarkStart w:id="687" w:name="_Toc36544630"/>
      <w:bookmarkStart w:id="688" w:name="_Toc57714478"/>
      <w:r w:rsidRPr="004E0BEE">
        <w:rPr>
          <w:rFonts w:ascii="Arial" w:hAnsi="Arial" w:cs="Arial"/>
          <w:sz w:val="120"/>
          <w:szCs w:val="120"/>
        </w:rPr>
        <w:t>Protocolo sobre Maltrato Físico y Psicológico</w:t>
      </w:r>
      <w:bookmarkEnd w:id="687"/>
      <w:bookmarkEnd w:id="688"/>
    </w:p>
    <w:p w14:paraId="10B4A88A" w14:textId="77777777" w:rsidR="00895545" w:rsidRPr="004E0BEE" w:rsidRDefault="00895545" w:rsidP="004E0BEE">
      <w:pPr>
        <w:spacing w:before="4" w:after="120" w:line="240" w:lineRule="auto"/>
        <w:jc w:val="center"/>
        <w:rPr>
          <w:rFonts w:ascii="Arial" w:hAnsi="Arial" w:cs="Arial"/>
          <w:b/>
          <w:sz w:val="130"/>
          <w:szCs w:val="130"/>
        </w:rPr>
      </w:pPr>
      <w:r w:rsidRPr="00A84CF1">
        <w:rPr>
          <w:rFonts w:ascii="Arial" w:hAnsi="Arial" w:cs="Arial"/>
          <w:noProof/>
          <w:sz w:val="130"/>
          <w:szCs w:val="130"/>
          <w:lang w:val="es-ES" w:eastAsia="es-ES" w:bidi="ar-SA"/>
        </w:rPr>
        <w:pict w14:anchorId="31042DEA">
          <v:shape id="Imagen 2" o:spid="_x0000_i1027" type="#_x0000_t75" alt="Logo" style="width:246pt;height:45pt;visibility:visible">
            <v:imagedata r:id="rId13" o:title="Logo"/>
          </v:shape>
        </w:pict>
      </w:r>
      <w:r w:rsidRPr="00A84CF1">
        <w:rPr>
          <w:rFonts w:ascii="Arial" w:hAnsi="Arial" w:cs="Arial"/>
          <w:b/>
          <w:i/>
          <w:sz w:val="130"/>
          <w:szCs w:val="130"/>
        </w:rPr>
        <w:tab/>
      </w:r>
    </w:p>
    <w:p w14:paraId="7DB26569" w14:textId="77777777" w:rsidR="00895545" w:rsidRPr="00A84CF1" w:rsidRDefault="00895545" w:rsidP="00895545">
      <w:pPr>
        <w:spacing w:before="68" w:after="120" w:line="240" w:lineRule="auto"/>
        <w:jc w:val="center"/>
        <w:rPr>
          <w:rFonts w:ascii="Arial" w:hAnsi="Arial" w:cs="Arial"/>
          <w:b/>
          <w:sz w:val="130"/>
          <w:szCs w:val="130"/>
        </w:rPr>
      </w:pPr>
      <w:r w:rsidRPr="00A84CF1">
        <w:rPr>
          <w:rFonts w:ascii="Arial" w:hAnsi="Arial" w:cs="Arial"/>
          <w:b/>
          <w:sz w:val="130"/>
          <w:szCs w:val="130"/>
        </w:rPr>
        <w:t>2020</w:t>
      </w:r>
    </w:p>
    <w:p w14:paraId="3FE95E96" w14:textId="77777777" w:rsidR="00895545" w:rsidRDefault="00895545" w:rsidP="00895545">
      <w:pPr>
        <w:spacing w:after="0" w:line="240" w:lineRule="auto"/>
        <w:rPr>
          <w:rFonts w:ascii="Arial" w:hAnsi="Arial" w:cs="Arial"/>
          <w:b/>
          <w:i/>
        </w:rPr>
      </w:pPr>
    </w:p>
    <w:p w14:paraId="76DE7AA1" w14:textId="77777777" w:rsidR="00895545" w:rsidRDefault="00895545" w:rsidP="00895545">
      <w:pPr>
        <w:spacing w:after="0" w:line="240" w:lineRule="auto"/>
        <w:rPr>
          <w:rFonts w:ascii="Arial" w:hAnsi="Arial" w:cs="Arial"/>
          <w:b/>
          <w:i/>
        </w:rPr>
      </w:pPr>
    </w:p>
    <w:p w14:paraId="50136008" w14:textId="77777777" w:rsidR="00895545" w:rsidRDefault="00895545" w:rsidP="00895545">
      <w:pPr>
        <w:spacing w:after="0" w:line="240" w:lineRule="auto"/>
        <w:rPr>
          <w:rFonts w:ascii="Arial" w:hAnsi="Arial" w:cs="Arial"/>
          <w:b/>
          <w:i/>
        </w:rPr>
      </w:pPr>
    </w:p>
    <w:p w14:paraId="12580254" w14:textId="77777777" w:rsidR="00895545" w:rsidRDefault="00895545" w:rsidP="00895545">
      <w:pPr>
        <w:spacing w:after="0" w:line="240" w:lineRule="auto"/>
        <w:rPr>
          <w:rFonts w:ascii="Arial" w:hAnsi="Arial" w:cs="Arial"/>
          <w:b/>
          <w:i/>
        </w:rPr>
      </w:pPr>
    </w:p>
    <w:p w14:paraId="555E07D0" w14:textId="77777777" w:rsidR="00895545" w:rsidRDefault="00895545" w:rsidP="00895545">
      <w:pPr>
        <w:spacing w:after="0" w:line="240" w:lineRule="auto"/>
        <w:rPr>
          <w:rFonts w:ascii="Arial" w:hAnsi="Arial" w:cs="Arial"/>
          <w:b/>
          <w:i/>
        </w:rPr>
      </w:pPr>
    </w:p>
    <w:p w14:paraId="135E925A" w14:textId="77777777" w:rsidR="00895545" w:rsidRDefault="00895545" w:rsidP="00895545">
      <w:pPr>
        <w:spacing w:after="0" w:line="240" w:lineRule="auto"/>
        <w:rPr>
          <w:rFonts w:ascii="Arial" w:hAnsi="Arial" w:cs="Arial"/>
          <w:b/>
          <w:i/>
        </w:rPr>
      </w:pPr>
    </w:p>
    <w:p w14:paraId="2E214DBB" w14:textId="77777777" w:rsidR="004E0BEE" w:rsidRDefault="004E0BEE" w:rsidP="00895545">
      <w:pPr>
        <w:spacing w:after="0" w:line="240" w:lineRule="auto"/>
        <w:rPr>
          <w:rFonts w:ascii="Arial" w:hAnsi="Arial" w:cs="Arial"/>
          <w:b/>
          <w:i/>
        </w:rPr>
      </w:pPr>
    </w:p>
    <w:p w14:paraId="4EAFB9E7" w14:textId="77777777" w:rsidR="004E0BEE" w:rsidRDefault="004E0BEE" w:rsidP="00895545">
      <w:pPr>
        <w:spacing w:after="0" w:line="240" w:lineRule="auto"/>
        <w:rPr>
          <w:rFonts w:ascii="Arial" w:hAnsi="Arial" w:cs="Arial"/>
          <w:b/>
          <w:i/>
        </w:rPr>
      </w:pPr>
    </w:p>
    <w:p w14:paraId="467BAAE2" w14:textId="77777777" w:rsidR="004E0BEE" w:rsidRDefault="004E0BEE" w:rsidP="00895545">
      <w:pPr>
        <w:spacing w:after="0" w:line="240" w:lineRule="auto"/>
        <w:rPr>
          <w:rFonts w:ascii="Arial" w:hAnsi="Arial" w:cs="Arial"/>
          <w:b/>
          <w:i/>
        </w:rPr>
      </w:pPr>
    </w:p>
    <w:p w14:paraId="11578362" w14:textId="77777777" w:rsidR="004E0BEE" w:rsidRDefault="004E0BEE" w:rsidP="00895545">
      <w:pPr>
        <w:spacing w:after="0" w:line="240" w:lineRule="auto"/>
        <w:rPr>
          <w:rFonts w:ascii="Arial" w:hAnsi="Arial" w:cs="Arial"/>
          <w:b/>
          <w:i/>
        </w:rPr>
      </w:pPr>
    </w:p>
    <w:p w14:paraId="655813ED" w14:textId="77777777" w:rsidR="004E0BEE" w:rsidRDefault="004E0BEE" w:rsidP="00895545">
      <w:pPr>
        <w:spacing w:after="0" w:line="240" w:lineRule="auto"/>
        <w:rPr>
          <w:rFonts w:ascii="Arial" w:hAnsi="Arial" w:cs="Arial"/>
          <w:b/>
          <w:i/>
        </w:rPr>
      </w:pPr>
    </w:p>
    <w:p w14:paraId="7F015651" w14:textId="77777777" w:rsidR="00895545" w:rsidRDefault="00895545" w:rsidP="00895545">
      <w:pPr>
        <w:spacing w:after="0" w:line="240" w:lineRule="auto"/>
        <w:rPr>
          <w:rFonts w:ascii="Arial" w:hAnsi="Arial" w:cs="Arial"/>
          <w:b/>
          <w:i/>
        </w:rPr>
      </w:pPr>
    </w:p>
    <w:p w14:paraId="71595EDA" w14:textId="77777777" w:rsidR="00895545" w:rsidRDefault="00895545" w:rsidP="00895545">
      <w:pPr>
        <w:spacing w:after="0" w:line="240" w:lineRule="auto"/>
        <w:rPr>
          <w:rFonts w:ascii="Arial" w:hAnsi="Arial" w:cs="Arial"/>
          <w:b/>
          <w:i/>
        </w:rPr>
      </w:pPr>
    </w:p>
    <w:p w14:paraId="0C98D419" w14:textId="77777777" w:rsidR="00895545" w:rsidRPr="00C61A05" w:rsidRDefault="00895545" w:rsidP="00895545">
      <w:pPr>
        <w:spacing w:before="281" w:after="120" w:line="240" w:lineRule="auto"/>
        <w:rPr>
          <w:rFonts w:ascii="Arial" w:hAnsi="Arial" w:cs="Arial"/>
          <w:b/>
          <w:u w:val="single"/>
        </w:rPr>
      </w:pPr>
      <w:r w:rsidRPr="00C61A05">
        <w:rPr>
          <w:rFonts w:ascii="Arial" w:hAnsi="Arial" w:cs="Arial"/>
          <w:b/>
          <w:u w:val="single"/>
        </w:rPr>
        <w:t>Marco Normativo de referencia:</w:t>
      </w:r>
    </w:p>
    <w:p w14:paraId="5E0D8325" w14:textId="77777777" w:rsidR="00895545" w:rsidRPr="00C61A05" w:rsidRDefault="00895545" w:rsidP="00895545">
      <w:pPr>
        <w:spacing w:before="281" w:after="120" w:line="240" w:lineRule="auto"/>
        <w:rPr>
          <w:rFonts w:ascii="Arial" w:hAnsi="Arial" w:cs="Arial"/>
        </w:rPr>
      </w:pPr>
      <w:r w:rsidRPr="00C61A05">
        <w:rPr>
          <w:rFonts w:ascii="Arial" w:hAnsi="Arial" w:cs="Arial"/>
        </w:rPr>
        <w:t>La Convención de los Derechos de los Niños de las Naciones Unidas en su Artículo 19, se refiere al maltrato infantil, como: “toda forma de perjuicio o abuso físico o mental, descuido o trato negligente, malos tratos o explotación, incluido el abuso sexual, mientras el niño se encuentre bajo la custodia de los padres, de un representante legal o de cualquier otra persona que lo tenga a sucargo”.</w:t>
      </w:r>
    </w:p>
    <w:p w14:paraId="476D07E5" w14:textId="77777777" w:rsidR="00895545" w:rsidRPr="00C61A05" w:rsidRDefault="00895545" w:rsidP="00895545">
      <w:pPr>
        <w:spacing w:before="280" w:after="120" w:line="240" w:lineRule="auto"/>
        <w:rPr>
          <w:rFonts w:ascii="Arial" w:hAnsi="Arial" w:cs="Arial"/>
        </w:rPr>
      </w:pPr>
      <w:r w:rsidRPr="00C61A05">
        <w:rPr>
          <w:rFonts w:ascii="Arial" w:hAnsi="Arial" w:cs="Arial"/>
        </w:rPr>
        <w:t>De acuerdo a la Ley de Menores, N°16.618, podemos definir el Maltrato Infantil como: “una acción u omisión que produzca menoscabo en la salud física o psíquica de los menores”. Todos los tipos de maltrato infantil constituyen vulneración a los derechos del niño que están consagrados como ley desde el año 1990 en Chile, a través de la ratificación de la Convención Internacional de los Derechos del Niño. Tipos y formas de maltrato</w:t>
      </w:r>
      <w:r>
        <w:rPr>
          <w:rFonts w:ascii="Arial" w:hAnsi="Arial" w:cs="Arial"/>
        </w:rPr>
        <w:t xml:space="preserve"> </w:t>
      </w:r>
      <w:r w:rsidRPr="00C61A05">
        <w:rPr>
          <w:rFonts w:ascii="Arial" w:hAnsi="Arial" w:cs="Arial"/>
        </w:rPr>
        <w:t>infantil:</w:t>
      </w:r>
    </w:p>
    <w:p w14:paraId="3CD4B3C8" w14:textId="77777777" w:rsidR="00895545" w:rsidRPr="00C61A05" w:rsidRDefault="00895545" w:rsidP="00895545">
      <w:pPr>
        <w:spacing w:before="278" w:after="120" w:line="240" w:lineRule="auto"/>
        <w:rPr>
          <w:rFonts w:ascii="Arial" w:hAnsi="Arial" w:cs="Arial"/>
          <w:b/>
        </w:rPr>
      </w:pPr>
      <w:r w:rsidRPr="00C61A05">
        <w:rPr>
          <w:rFonts w:ascii="Arial" w:hAnsi="Arial" w:cs="Arial"/>
          <w:b/>
        </w:rPr>
        <w:t>Protocolo de actuación en los distintos casos de maltrato infantil</w:t>
      </w:r>
    </w:p>
    <w:p w14:paraId="4701E675" w14:textId="77777777" w:rsidR="00895545" w:rsidRPr="00C61A05" w:rsidRDefault="00895545" w:rsidP="00895545">
      <w:pPr>
        <w:spacing w:before="282" w:after="120" w:line="240" w:lineRule="auto"/>
        <w:rPr>
          <w:rFonts w:ascii="Arial" w:hAnsi="Arial" w:cs="Arial"/>
        </w:rPr>
      </w:pPr>
      <w:r w:rsidRPr="00C61A05">
        <w:rPr>
          <w:rFonts w:ascii="Arial" w:hAnsi="Arial" w:cs="Arial"/>
        </w:rPr>
        <w:t>Como educadores y miembros de una comunidad educativa, es posible que podamos tomar conocimiento de una sospecha o certeza de alumnos que puedan estar pasando por una situación de maltrato infantil.</w:t>
      </w:r>
    </w:p>
    <w:p w14:paraId="2EF2F870" w14:textId="77777777" w:rsidR="00895545" w:rsidRPr="00C61A05" w:rsidRDefault="00895545" w:rsidP="00895545">
      <w:pPr>
        <w:spacing w:before="279" w:after="120" w:line="240" w:lineRule="auto"/>
        <w:rPr>
          <w:rFonts w:ascii="Arial" w:hAnsi="Arial" w:cs="Arial"/>
        </w:rPr>
      </w:pPr>
      <w:r w:rsidRPr="00C61A05">
        <w:rPr>
          <w:rFonts w:ascii="Arial" w:hAnsi="Arial" w:cs="Arial"/>
        </w:rPr>
        <w:t>Debemos tener presente que los organismos competentes para conocer de las denuncias que deban efectuarse serán el Tribunal de Familia, y para el caso que los hechos revistan caracteres de delito, el Ministerio Público, Carabineros de Chile o Policía de Investigaciones.</w:t>
      </w:r>
      <w:bookmarkStart w:id="689" w:name="_Toc33695770"/>
    </w:p>
    <w:p w14:paraId="3A31A3AD" w14:textId="77777777" w:rsidR="00895545" w:rsidRPr="00C61A05" w:rsidRDefault="00895545" w:rsidP="00895545">
      <w:pPr>
        <w:spacing w:before="279" w:after="120" w:line="240" w:lineRule="auto"/>
        <w:rPr>
          <w:rFonts w:ascii="Arial" w:hAnsi="Arial" w:cs="Arial"/>
        </w:rPr>
      </w:pPr>
      <w:r w:rsidRPr="00C61A05">
        <w:rPr>
          <w:rFonts w:ascii="Arial" w:hAnsi="Arial" w:cs="Arial"/>
          <w:b/>
        </w:rPr>
        <w:t>Maltrato</w:t>
      </w:r>
      <w:r>
        <w:rPr>
          <w:rFonts w:ascii="Arial" w:hAnsi="Arial" w:cs="Arial"/>
          <w:b/>
        </w:rPr>
        <w:t xml:space="preserve"> </w:t>
      </w:r>
      <w:r w:rsidRPr="00C61A05">
        <w:rPr>
          <w:rFonts w:ascii="Arial" w:hAnsi="Arial" w:cs="Arial"/>
          <w:b/>
        </w:rPr>
        <w:t>físico:</w:t>
      </w:r>
      <w:bookmarkEnd w:id="689"/>
    </w:p>
    <w:p w14:paraId="1D60E629" w14:textId="77777777" w:rsidR="00895545" w:rsidRPr="00C61A05" w:rsidRDefault="00895545" w:rsidP="00895545">
      <w:pPr>
        <w:spacing w:before="279" w:after="120" w:line="240" w:lineRule="auto"/>
        <w:rPr>
          <w:rFonts w:ascii="Arial" w:hAnsi="Arial" w:cs="Arial"/>
        </w:rPr>
      </w:pPr>
      <w:r w:rsidRPr="00C61A05">
        <w:rPr>
          <w:rFonts w:ascii="Arial" w:hAnsi="Arial" w:cs="Arial"/>
        </w:rPr>
        <w:t>Es cualquier acción no accidental por parte de los padres, cuidadores(as) que provoque daño físico, sea causal de enfermedad en el niño(a) o lo ponga en grave riesgo de</w:t>
      </w:r>
      <w:r>
        <w:rPr>
          <w:rFonts w:ascii="Arial" w:hAnsi="Arial" w:cs="Arial"/>
        </w:rPr>
        <w:t xml:space="preserve"> </w:t>
      </w:r>
      <w:r w:rsidRPr="00C61A05">
        <w:rPr>
          <w:rFonts w:ascii="Arial" w:hAnsi="Arial" w:cs="Arial"/>
        </w:rPr>
        <w:t>padecer.</w:t>
      </w:r>
    </w:p>
    <w:p w14:paraId="296A8338" w14:textId="77777777" w:rsidR="00895545" w:rsidRDefault="00895545" w:rsidP="00895545">
      <w:pPr>
        <w:spacing w:before="279" w:after="120" w:line="240" w:lineRule="auto"/>
        <w:rPr>
          <w:rFonts w:ascii="Arial" w:hAnsi="Arial" w:cs="Arial"/>
        </w:rPr>
      </w:pPr>
    </w:p>
    <w:p w14:paraId="7638CA64" w14:textId="77777777" w:rsidR="00A84CF1" w:rsidRDefault="00A84CF1" w:rsidP="00895545">
      <w:pPr>
        <w:spacing w:before="279" w:after="120" w:line="240" w:lineRule="auto"/>
        <w:rPr>
          <w:rFonts w:ascii="Arial" w:hAnsi="Arial" w:cs="Arial"/>
        </w:rPr>
      </w:pPr>
    </w:p>
    <w:p w14:paraId="7BB9505E" w14:textId="77777777" w:rsidR="00A84CF1" w:rsidRDefault="00A84CF1" w:rsidP="00895545">
      <w:pPr>
        <w:spacing w:before="279" w:after="120" w:line="240" w:lineRule="auto"/>
        <w:rPr>
          <w:rFonts w:ascii="Arial" w:hAnsi="Arial" w:cs="Arial"/>
        </w:rPr>
      </w:pPr>
    </w:p>
    <w:p w14:paraId="0F4D11AD" w14:textId="77777777" w:rsidR="00A84CF1" w:rsidRDefault="00A84CF1" w:rsidP="00895545">
      <w:pPr>
        <w:spacing w:before="279" w:after="120" w:line="240" w:lineRule="auto"/>
        <w:rPr>
          <w:rFonts w:ascii="Arial" w:hAnsi="Arial" w:cs="Arial"/>
        </w:rPr>
      </w:pPr>
    </w:p>
    <w:p w14:paraId="1AABC023" w14:textId="77777777" w:rsidR="00A84CF1" w:rsidRDefault="00A84CF1" w:rsidP="00895545">
      <w:pPr>
        <w:spacing w:before="279" w:after="120" w:line="240" w:lineRule="auto"/>
        <w:rPr>
          <w:rFonts w:ascii="Arial" w:hAnsi="Arial" w:cs="Arial"/>
        </w:rPr>
      </w:pPr>
    </w:p>
    <w:p w14:paraId="49F6D196" w14:textId="77777777" w:rsidR="00A84CF1" w:rsidRDefault="00A84CF1" w:rsidP="00895545">
      <w:pPr>
        <w:spacing w:before="279" w:after="120" w:line="240" w:lineRule="auto"/>
        <w:rPr>
          <w:rFonts w:ascii="Arial" w:hAnsi="Arial" w:cs="Arial"/>
        </w:rPr>
      </w:pPr>
    </w:p>
    <w:p w14:paraId="1CD33D4A" w14:textId="77777777" w:rsidR="00A84CF1" w:rsidRDefault="00A84CF1" w:rsidP="00895545">
      <w:pPr>
        <w:spacing w:before="279" w:after="120" w:line="240" w:lineRule="auto"/>
        <w:rPr>
          <w:rFonts w:ascii="Arial" w:hAnsi="Arial" w:cs="Arial"/>
        </w:rPr>
      </w:pPr>
    </w:p>
    <w:p w14:paraId="6EE2F288" w14:textId="77777777" w:rsidR="00935A45" w:rsidRDefault="00935A45" w:rsidP="00895545">
      <w:pPr>
        <w:spacing w:before="279" w:after="120" w:line="240" w:lineRule="auto"/>
        <w:rPr>
          <w:rFonts w:ascii="Arial" w:hAnsi="Arial" w:cs="Arial"/>
        </w:rPr>
      </w:pPr>
    </w:p>
    <w:p w14:paraId="137F4385" w14:textId="77777777" w:rsidR="00935A45" w:rsidRDefault="00935A45" w:rsidP="00895545">
      <w:pPr>
        <w:spacing w:before="279" w:after="120" w:line="240" w:lineRule="auto"/>
        <w:rPr>
          <w:rFonts w:ascii="Arial" w:hAnsi="Arial" w:cs="Arial"/>
        </w:rPr>
      </w:pPr>
    </w:p>
    <w:p w14:paraId="144DFF64" w14:textId="77777777" w:rsidR="00A84CF1" w:rsidRDefault="00A84CF1" w:rsidP="00895545">
      <w:pPr>
        <w:spacing w:before="279" w:after="120" w:line="240" w:lineRule="auto"/>
        <w:rPr>
          <w:rFonts w:ascii="Arial" w:hAnsi="Arial" w:cs="Arial"/>
        </w:rPr>
      </w:pPr>
    </w:p>
    <w:p w14:paraId="0F4B4A0A" w14:textId="77777777" w:rsidR="00A84CF1" w:rsidRPr="00C61A05" w:rsidRDefault="00A84CF1" w:rsidP="00895545">
      <w:pPr>
        <w:spacing w:before="279" w:after="120" w:line="240" w:lineRule="auto"/>
        <w:rPr>
          <w:rFonts w:ascii="Arial" w:hAnsi="Arial" w:cs="Arial"/>
        </w:rPr>
      </w:pPr>
    </w:p>
    <w:tbl>
      <w:tblPr>
        <w:tblpPr w:leftFromText="141" w:rightFromText="141" w:vertAnchor="text" w:horzAnchor="margin" w:tblpY="1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26"/>
        <w:gridCol w:w="3117"/>
        <w:gridCol w:w="3122"/>
      </w:tblGrid>
      <w:tr w:rsidR="00895545" w:rsidRPr="00071431" w14:paraId="7084622B" w14:textId="77777777" w:rsidTr="00895545">
        <w:trPr>
          <w:trHeight w:val="877"/>
        </w:trPr>
        <w:tc>
          <w:tcPr>
            <w:tcW w:w="1669" w:type="pct"/>
            <w:shd w:val="clear" w:color="auto" w:fill="D9D9D9"/>
          </w:tcPr>
          <w:p w14:paraId="566429A3" w14:textId="77777777" w:rsidR="00895545" w:rsidRPr="00071431" w:rsidRDefault="00895545" w:rsidP="00895545">
            <w:pPr>
              <w:spacing w:before="7" w:after="120" w:line="240" w:lineRule="auto"/>
              <w:ind w:left="147" w:right="84" w:hanging="147"/>
              <w:jc w:val="center"/>
              <w:rPr>
                <w:rFonts w:ascii="Arial" w:eastAsia="Calibri" w:hAnsi="Arial" w:cs="Arial"/>
                <w:b/>
              </w:rPr>
            </w:pPr>
          </w:p>
          <w:p w14:paraId="5B9E4168" w14:textId="77777777" w:rsidR="00895545" w:rsidRPr="00071431" w:rsidRDefault="00895545" w:rsidP="00895545">
            <w:pPr>
              <w:spacing w:after="120" w:line="240" w:lineRule="auto"/>
              <w:ind w:left="147" w:right="84" w:hanging="147"/>
              <w:jc w:val="center"/>
              <w:rPr>
                <w:rFonts w:ascii="Arial" w:eastAsia="Calibri" w:hAnsi="Arial" w:cs="Arial"/>
                <w:b/>
              </w:rPr>
            </w:pPr>
            <w:r w:rsidRPr="00071431">
              <w:rPr>
                <w:rFonts w:ascii="Arial" w:eastAsia="Calibri" w:hAnsi="Arial" w:cs="Arial"/>
                <w:b/>
                <w:w w:val="105"/>
              </w:rPr>
              <w:t>Indicadores físicos en el niño</w:t>
            </w:r>
          </w:p>
        </w:tc>
        <w:tc>
          <w:tcPr>
            <w:tcW w:w="1664" w:type="pct"/>
            <w:shd w:val="clear" w:color="auto" w:fill="D9D9D9"/>
          </w:tcPr>
          <w:p w14:paraId="614021E6" w14:textId="77777777" w:rsidR="00895545" w:rsidRPr="00071431" w:rsidRDefault="00895545" w:rsidP="00895545">
            <w:pPr>
              <w:spacing w:before="6" w:after="120" w:line="240" w:lineRule="auto"/>
              <w:ind w:left="58" w:right="164" w:hanging="58"/>
              <w:jc w:val="center"/>
              <w:rPr>
                <w:rFonts w:ascii="Arial" w:eastAsia="Calibri" w:hAnsi="Arial" w:cs="Arial"/>
                <w:b/>
              </w:rPr>
            </w:pPr>
          </w:p>
          <w:p w14:paraId="74615CB4" w14:textId="77777777" w:rsidR="00895545" w:rsidRPr="00071431" w:rsidRDefault="00895545" w:rsidP="00895545">
            <w:pPr>
              <w:spacing w:after="120" w:line="240" w:lineRule="auto"/>
              <w:ind w:left="58" w:right="164" w:hanging="58"/>
              <w:jc w:val="center"/>
              <w:rPr>
                <w:rFonts w:ascii="Arial" w:eastAsia="Calibri" w:hAnsi="Arial" w:cs="Arial"/>
                <w:b/>
              </w:rPr>
            </w:pPr>
            <w:r w:rsidRPr="00071431">
              <w:rPr>
                <w:rFonts w:ascii="Arial" w:eastAsia="Calibri" w:hAnsi="Arial" w:cs="Arial"/>
                <w:b/>
                <w:w w:val="105"/>
              </w:rPr>
              <w:t xml:space="preserve">Indicadores </w:t>
            </w:r>
            <w:r w:rsidRPr="00071431">
              <w:rPr>
                <w:rFonts w:ascii="Arial" w:eastAsia="Calibri" w:hAnsi="Arial" w:cs="Arial"/>
                <w:b/>
              </w:rPr>
              <w:t xml:space="preserve">comportamentales </w:t>
            </w:r>
            <w:r w:rsidRPr="00071431">
              <w:rPr>
                <w:rFonts w:ascii="Arial" w:eastAsia="Calibri" w:hAnsi="Arial" w:cs="Arial"/>
                <w:b/>
                <w:w w:val="105"/>
              </w:rPr>
              <w:t>del niño</w:t>
            </w:r>
          </w:p>
        </w:tc>
        <w:tc>
          <w:tcPr>
            <w:tcW w:w="1667" w:type="pct"/>
            <w:shd w:val="clear" w:color="auto" w:fill="D9D9D9"/>
          </w:tcPr>
          <w:p w14:paraId="562E51A9" w14:textId="77777777" w:rsidR="00895545" w:rsidRPr="00071431" w:rsidRDefault="00895545" w:rsidP="00895545">
            <w:pPr>
              <w:spacing w:before="7" w:after="120" w:line="240" w:lineRule="auto"/>
              <w:ind w:left="120" w:right="107" w:hanging="120"/>
              <w:jc w:val="center"/>
              <w:rPr>
                <w:rFonts w:ascii="Arial" w:eastAsia="Calibri" w:hAnsi="Arial" w:cs="Arial"/>
                <w:b/>
              </w:rPr>
            </w:pPr>
          </w:p>
          <w:p w14:paraId="49FFAC5E" w14:textId="77777777" w:rsidR="00895545" w:rsidRPr="00071431" w:rsidRDefault="00895545" w:rsidP="00895545">
            <w:pPr>
              <w:spacing w:after="120" w:line="240" w:lineRule="auto"/>
              <w:ind w:left="120" w:right="107" w:hanging="120"/>
              <w:jc w:val="center"/>
              <w:rPr>
                <w:rFonts w:ascii="Arial" w:eastAsia="Calibri" w:hAnsi="Arial" w:cs="Arial"/>
                <w:b/>
              </w:rPr>
            </w:pPr>
            <w:r w:rsidRPr="00071431">
              <w:rPr>
                <w:rFonts w:ascii="Arial" w:eastAsia="Calibri" w:hAnsi="Arial" w:cs="Arial"/>
                <w:b/>
                <w:w w:val="105"/>
              </w:rPr>
              <w:t>Conducta del cuidador</w:t>
            </w:r>
          </w:p>
        </w:tc>
      </w:tr>
      <w:tr w:rsidR="00895545" w:rsidRPr="00071431" w14:paraId="559B209D" w14:textId="77777777" w:rsidTr="00895545">
        <w:trPr>
          <w:trHeight w:val="2400"/>
        </w:trPr>
        <w:tc>
          <w:tcPr>
            <w:tcW w:w="1669" w:type="pct"/>
          </w:tcPr>
          <w:p w14:paraId="21B70B87" w14:textId="77777777" w:rsidR="00895545" w:rsidRPr="00071431" w:rsidRDefault="00895545" w:rsidP="00895545">
            <w:pPr>
              <w:spacing w:before="9" w:after="120" w:line="240" w:lineRule="auto"/>
              <w:ind w:left="147" w:right="84" w:hanging="147"/>
              <w:rPr>
                <w:rFonts w:ascii="Arial" w:eastAsia="Calibri" w:hAnsi="Arial" w:cs="Arial"/>
                <w:b/>
              </w:rPr>
            </w:pPr>
          </w:p>
          <w:p w14:paraId="0641EFEC" w14:textId="77777777" w:rsidR="00895545" w:rsidRPr="00071431" w:rsidRDefault="00895545" w:rsidP="00895545">
            <w:pPr>
              <w:tabs>
                <w:tab w:val="left" w:pos="1073"/>
                <w:tab w:val="left" w:pos="1365"/>
                <w:tab w:val="left" w:pos="2277"/>
              </w:tabs>
              <w:spacing w:after="120" w:line="240" w:lineRule="auto"/>
              <w:ind w:left="147" w:right="84" w:hanging="147"/>
              <w:rPr>
                <w:rFonts w:ascii="Arial" w:eastAsia="Calibri" w:hAnsi="Arial" w:cs="Arial"/>
              </w:rPr>
            </w:pPr>
            <w:r>
              <w:rPr>
                <w:rFonts w:ascii="Arial" w:eastAsia="Calibri" w:hAnsi="Arial" w:cs="Arial"/>
                <w:w w:val="105"/>
              </w:rPr>
              <w:t xml:space="preserve">- </w:t>
            </w:r>
            <w:r w:rsidRPr="00071431">
              <w:rPr>
                <w:rFonts w:ascii="Arial" w:eastAsia="Calibri" w:hAnsi="Arial" w:cs="Arial"/>
                <w:w w:val="105"/>
              </w:rPr>
              <w:t>Magulladuras o moretones: en rostr</w:t>
            </w:r>
            <w:r>
              <w:rPr>
                <w:rFonts w:ascii="Arial" w:eastAsia="Calibri" w:hAnsi="Arial" w:cs="Arial"/>
                <w:w w:val="105"/>
              </w:rPr>
              <w:t xml:space="preserve">o, labios o boca; en distintas </w:t>
            </w:r>
            <w:r w:rsidRPr="00071431">
              <w:rPr>
                <w:rFonts w:ascii="Arial" w:eastAsia="Calibri" w:hAnsi="Arial" w:cs="Arial"/>
                <w:w w:val="105"/>
              </w:rPr>
              <w:t>fases</w:t>
            </w:r>
            <w:r>
              <w:rPr>
                <w:rFonts w:ascii="Arial" w:eastAsia="Calibri" w:hAnsi="Arial" w:cs="Arial"/>
                <w:w w:val="105"/>
              </w:rPr>
              <w:t xml:space="preserve"> </w:t>
            </w:r>
            <w:r w:rsidRPr="00071431">
              <w:rPr>
                <w:rFonts w:ascii="Arial" w:eastAsia="Calibri" w:hAnsi="Arial" w:cs="Arial"/>
                <w:spacing w:val="-15"/>
                <w:w w:val="105"/>
              </w:rPr>
              <w:t xml:space="preserve">de </w:t>
            </w:r>
            <w:r w:rsidRPr="00071431">
              <w:rPr>
                <w:rFonts w:ascii="Arial" w:eastAsia="Calibri" w:hAnsi="Arial" w:cs="Arial"/>
                <w:w w:val="105"/>
              </w:rPr>
              <w:t>cicatrización; en zonas extensas torso, espalda, nalgas o muslos; con formas anormales, agrupados o como marca de objeto con que han sido infringidos; en varias área</w:t>
            </w:r>
            <w:r>
              <w:rPr>
                <w:rFonts w:ascii="Arial" w:eastAsia="Calibri" w:hAnsi="Arial" w:cs="Arial"/>
                <w:w w:val="105"/>
              </w:rPr>
              <w:t xml:space="preserve">s indicando que el niño ha sido </w:t>
            </w:r>
            <w:r w:rsidRPr="00071431">
              <w:rPr>
                <w:rFonts w:ascii="Arial" w:eastAsia="Calibri" w:hAnsi="Arial" w:cs="Arial"/>
                <w:w w:val="105"/>
              </w:rPr>
              <w:t>golpeado</w:t>
            </w:r>
            <w:r>
              <w:rPr>
                <w:rFonts w:ascii="Arial" w:eastAsia="Calibri" w:hAnsi="Arial" w:cs="Arial"/>
                <w:w w:val="105"/>
              </w:rPr>
              <w:t xml:space="preserve"> </w:t>
            </w:r>
            <w:r w:rsidRPr="00071431">
              <w:rPr>
                <w:rFonts w:ascii="Arial" w:eastAsia="Calibri" w:hAnsi="Arial" w:cs="Arial"/>
                <w:spacing w:val="-8"/>
                <w:w w:val="105"/>
              </w:rPr>
              <w:t xml:space="preserve">en </w:t>
            </w:r>
            <w:r w:rsidRPr="00071431">
              <w:rPr>
                <w:rFonts w:ascii="Arial" w:eastAsia="Calibri" w:hAnsi="Arial" w:cs="Arial"/>
                <w:w w:val="105"/>
              </w:rPr>
              <w:t>distintas direcciones.</w:t>
            </w:r>
          </w:p>
          <w:p w14:paraId="2A9DD4DA" w14:textId="77777777" w:rsidR="00895545" w:rsidRPr="00071431" w:rsidRDefault="00895545" w:rsidP="00895545">
            <w:pPr>
              <w:spacing w:after="120" w:line="240" w:lineRule="auto"/>
              <w:ind w:left="147" w:right="84" w:hanging="147"/>
              <w:rPr>
                <w:rFonts w:ascii="Arial" w:eastAsia="Calibri" w:hAnsi="Arial" w:cs="Arial"/>
              </w:rPr>
            </w:pPr>
            <w:r>
              <w:rPr>
                <w:rFonts w:ascii="Arial" w:eastAsia="Calibri" w:hAnsi="Arial" w:cs="Arial"/>
                <w:w w:val="105"/>
              </w:rPr>
              <w:t xml:space="preserve">- </w:t>
            </w:r>
            <w:r w:rsidRPr="00071431">
              <w:rPr>
                <w:rFonts w:ascii="Arial" w:eastAsia="Calibri" w:hAnsi="Arial" w:cs="Arial"/>
                <w:w w:val="105"/>
              </w:rPr>
              <w:t>Quemaduras: de cigarros; quemaduras que cubren toda la superficie de manos (como guante) o de pies (como calcetín) o quemaduras en forma de buñuelo en nalgas, genitales, indicativas de inmersión en líquido caliente; quemaduras en brazos; piernas, cuello o torso provocadas por haber sido atado fuertemente con cuerdas; quemaduras con objetos que dejan señal claramente definida (parrilla, plancha, etc.)</w:t>
            </w:r>
          </w:p>
          <w:p w14:paraId="03FB77CE" w14:textId="77777777" w:rsidR="00895545" w:rsidRPr="00071431" w:rsidRDefault="00895545" w:rsidP="00895545">
            <w:pPr>
              <w:tabs>
                <w:tab w:val="left" w:pos="1512"/>
              </w:tabs>
              <w:spacing w:after="120" w:line="240" w:lineRule="auto"/>
              <w:ind w:left="147" w:right="84" w:hanging="147"/>
              <w:rPr>
                <w:rFonts w:ascii="Arial" w:eastAsia="Calibri" w:hAnsi="Arial" w:cs="Arial"/>
              </w:rPr>
            </w:pPr>
            <w:r>
              <w:rPr>
                <w:rFonts w:ascii="Arial" w:eastAsia="Calibri" w:hAnsi="Arial" w:cs="Arial"/>
                <w:w w:val="105"/>
              </w:rPr>
              <w:t xml:space="preserve">- </w:t>
            </w:r>
            <w:r w:rsidRPr="00071431">
              <w:rPr>
                <w:rFonts w:ascii="Arial" w:eastAsia="Calibri" w:hAnsi="Arial" w:cs="Arial"/>
                <w:w w:val="105"/>
              </w:rPr>
              <w:t xml:space="preserve">Fracturas: en cráneo, nariz o mandíbula; fracturas en espiral de huesos largos (brazos o piernas); en diversas fases </w:t>
            </w:r>
            <w:r w:rsidRPr="00071431">
              <w:rPr>
                <w:rFonts w:ascii="Arial" w:eastAsia="Calibri" w:hAnsi="Arial" w:cs="Arial"/>
                <w:spacing w:val="-4"/>
                <w:w w:val="105"/>
              </w:rPr>
              <w:t>de</w:t>
            </w:r>
            <w:r>
              <w:rPr>
                <w:rFonts w:ascii="Arial" w:eastAsia="Calibri" w:hAnsi="Arial" w:cs="Arial"/>
                <w:spacing w:val="-4"/>
                <w:w w:val="105"/>
              </w:rPr>
              <w:t xml:space="preserve"> </w:t>
            </w:r>
            <w:r w:rsidRPr="00071431">
              <w:rPr>
                <w:rFonts w:ascii="Arial" w:eastAsia="Calibri" w:hAnsi="Arial" w:cs="Arial"/>
              </w:rPr>
              <w:t xml:space="preserve">cicatrización; </w:t>
            </w:r>
            <w:r w:rsidRPr="00071431">
              <w:rPr>
                <w:rFonts w:ascii="Arial" w:eastAsia="Calibri" w:hAnsi="Arial" w:cs="Arial"/>
                <w:w w:val="105"/>
              </w:rPr>
              <w:t>fracturas en niño menor de 2</w:t>
            </w:r>
            <w:r>
              <w:rPr>
                <w:rFonts w:ascii="Arial" w:eastAsia="Calibri" w:hAnsi="Arial" w:cs="Arial"/>
                <w:w w:val="105"/>
              </w:rPr>
              <w:t xml:space="preserve"> </w:t>
            </w:r>
            <w:r w:rsidRPr="00071431">
              <w:rPr>
                <w:rFonts w:ascii="Arial" w:eastAsia="Calibri" w:hAnsi="Arial" w:cs="Arial"/>
                <w:w w:val="105"/>
              </w:rPr>
              <w:t>años.</w:t>
            </w:r>
          </w:p>
          <w:p w14:paraId="612FCDAF" w14:textId="77777777" w:rsidR="00895545" w:rsidRPr="00071431" w:rsidRDefault="00895545" w:rsidP="00895545">
            <w:pPr>
              <w:spacing w:after="120" w:line="240" w:lineRule="auto"/>
              <w:ind w:left="147" w:right="84" w:hanging="147"/>
              <w:rPr>
                <w:rFonts w:ascii="Arial" w:eastAsia="Calibri" w:hAnsi="Arial" w:cs="Arial"/>
              </w:rPr>
            </w:pPr>
            <w:r>
              <w:rPr>
                <w:rFonts w:ascii="Arial" w:eastAsia="Calibri" w:hAnsi="Arial" w:cs="Arial"/>
              </w:rPr>
              <w:t xml:space="preserve">- </w:t>
            </w:r>
            <w:r w:rsidRPr="00071431">
              <w:rPr>
                <w:rFonts w:ascii="Arial" w:eastAsia="Calibri" w:hAnsi="Arial" w:cs="Arial"/>
              </w:rPr>
              <w:t>Heridas o raspaduras: en boca, labios, encías u ojos; en genitales externos; en parte posteriores de brazos, piernas o torso.</w:t>
            </w:r>
          </w:p>
          <w:p w14:paraId="01F2A718" w14:textId="77777777" w:rsidR="00895545" w:rsidRPr="00071431" w:rsidRDefault="00895545" w:rsidP="00895545">
            <w:pPr>
              <w:tabs>
                <w:tab w:val="left" w:pos="1529"/>
              </w:tabs>
              <w:spacing w:after="120" w:line="240" w:lineRule="auto"/>
              <w:ind w:left="147" w:right="84" w:hanging="147"/>
              <w:rPr>
                <w:rFonts w:ascii="Arial" w:eastAsia="Calibri" w:hAnsi="Arial" w:cs="Arial"/>
              </w:rPr>
            </w:pPr>
            <w:r>
              <w:rPr>
                <w:rFonts w:ascii="Arial" w:eastAsia="Calibri" w:hAnsi="Arial" w:cs="Arial"/>
              </w:rPr>
              <w:t xml:space="preserve">- </w:t>
            </w:r>
            <w:r w:rsidRPr="00071431">
              <w:rPr>
                <w:rFonts w:ascii="Arial" w:eastAsia="Calibri" w:hAnsi="Arial" w:cs="Arial"/>
              </w:rPr>
              <w:t>Lesiones</w:t>
            </w:r>
            <w:r>
              <w:rPr>
                <w:rFonts w:ascii="Arial" w:eastAsia="Calibri" w:hAnsi="Arial" w:cs="Arial"/>
              </w:rPr>
              <w:t xml:space="preserve"> </w:t>
            </w:r>
            <w:r w:rsidRPr="00071431">
              <w:rPr>
                <w:rFonts w:ascii="Arial" w:eastAsia="Calibri" w:hAnsi="Arial" w:cs="Arial"/>
                <w:spacing w:val="-3"/>
              </w:rPr>
              <w:t xml:space="preserve">abdominales: </w:t>
            </w:r>
            <w:r w:rsidRPr="00071431">
              <w:rPr>
                <w:rFonts w:ascii="Arial" w:eastAsia="Calibri" w:hAnsi="Arial" w:cs="Arial"/>
              </w:rPr>
              <w:t>hinchazón de abdomen; dolor localizado; vómitosconstantes.</w:t>
            </w:r>
          </w:p>
          <w:p w14:paraId="5500E224" w14:textId="77777777" w:rsidR="00895545" w:rsidRPr="00071431" w:rsidRDefault="00895545" w:rsidP="00895545">
            <w:pPr>
              <w:tabs>
                <w:tab w:val="left" w:pos="1402"/>
              </w:tabs>
              <w:spacing w:after="120" w:line="240" w:lineRule="auto"/>
              <w:ind w:left="147" w:right="84" w:hanging="147"/>
              <w:rPr>
                <w:rFonts w:ascii="Arial" w:eastAsia="Calibri" w:hAnsi="Arial" w:cs="Arial"/>
              </w:rPr>
            </w:pPr>
            <w:r>
              <w:rPr>
                <w:rFonts w:ascii="Arial" w:eastAsia="Calibri" w:hAnsi="Arial" w:cs="Arial"/>
              </w:rPr>
              <w:t xml:space="preserve">- </w:t>
            </w:r>
            <w:r w:rsidRPr="00071431">
              <w:rPr>
                <w:rFonts w:ascii="Arial" w:eastAsia="Calibri" w:hAnsi="Arial" w:cs="Arial"/>
              </w:rPr>
              <w:t>Señales de mordeduras humanas</w:t>
            </w:r>
            <w:r>
              <w:rPr>
                <w:rFonts w:ascii="Arial" w:eastAsia="Calibri" w:hAnsi="Arial" w:cs="Arial"/>
              </w:rPr>
              <w:t xml:space="preserve"> </w:t>
            </w:r>
            <w:r w:rsidRPr="00071431">
              <w:rPr>
                <w:rFonts w:ascii="Arial" w:eastAsia="Calibri" w:hAnsi="Arial" w:cs="Arial"/>
                <w:spacing w:val="-1"/>
              </w:rPr>
              <w:t xml:space="preserve">(especialmente </w:t>
            </w:r>
            <w:r w:rsidRPr="00071431">
              <w:rPr>
                <w:rFonts w:ascii="Arial" w:eastAsia="Calibri" w:hAnsi="Arial" w:cs="Arial"/>
              </w:rPr>
              <w:t>cuando parecen ser</w:t>
            </w:r>
            <w:r>
              <w:rPr>
                <w:rFonts w:ascii="Arial" w:eastAsia="Calibri" w:hAnsi="Arial" w:cs="Arial"/>
              </w:rPr>
              <w:t xml:space="preserve"> </w:t>
            </w:r>
            <w:r w:rsidRPr="00071431">
              <w:rPr>
                <w:rFonts w:ascii="Arial" w:eastAsia="Calibri" w:hAnsi="Arial" w:cs="Arial"/>
              </w:rPr>
              <w:t>de</w:t>
            </w:r>
            <w:r>
              <w:rPr>
                <w:rFonts w:ascii="Arial" w:eastAsia="Calibri" w:hAnsi="Arial" w:cs="Arial"/>
              </w:rPr>
              <w:t xml:space="preserve"> </w:t>
            </w:r>
            <w:r w:rsidRPr="00071431">
              <w:rPr>
                <w:rFonts w:ascii="Arial" w:eastAsia="Calibri" w:hAnsi="Arial" w:cs="Arial"/>
                <w:w w:val="105"/>
              </w:rPr>
              <w:t>adulto o son recurrentes)</w:t>
            </w:r>
          </w:p>
        </w:tc>
        <w:tc>
          <w:tcPr>
            <w:tcW w:w="1664" w:type="pct"/>
          </w:tcPr>
          <w:p w14:paraId="1DF04F2E" w14:textId="77777777" w:rsidR="00895545" w:rsidRPr="00071431" w:rsidRDefault="00895545" w:rsidP="00895545">
            <w:pPr>
              <w:spacing w:before="9" w:after="120" w:line="240" w:lineRule="auto"/>
              <w:ind w:left="58" w:right="164" w:hanging="58"/>
              <w:rPr>
                <w:rFonts w:ascii="Arial" w:eastAsia="Calibri" w:hAnsi="Arial" w:cs="Arial"/>
                <w:b/>
              </w:rPr>
            </w:pPr>
          </w:p>
          <w:p w14:paraId="271A68DC" w14:textId="77777777" w:rsidR="00895545" w:rsidRPr="00071431" w:rsidRDefault="00895545" w:rsidP="00895545">
            <w:pPr>
              <w:spacing w:after="120" w:line="240" w:lineRule="auto"/>
              <w:ind w:left="58" w:right="164" w:hanging="58"/>
              <w:rPr>
                <w:rFonts w:ascii="Arial" w:eastAsia="Calibri" w:hAnsi="Arial" w:cs="Arial"/>
              </w:rPr>
            </w:pPr>
            <w:r>
              <w:rPr>
                <w:rFonts w:ascii="Arial" w:eastAsia="Calibri" w:hAnsi="Arial" w:cs="Arial"/>
                <w:w w:val="105"/>
              </w:rPr>
              <w:t xml:space="preserve">- </w:t>
            </w:r>
            <w:r w:rsidRPr="00071431">
              <w:rPr>
                <w:rFonts w:ascii="Arial" w:eastAsia="Calibri" w:hAnsi="Arial" w:cs="Arial"/>
                <w:w w:val="105"/>
              </w:rPr>
              <w:t>Se evidencian conductas no observadas</w:t>
            </w:r>
            <w:r>
              <w:rPr>
                <w:rFonts w:ascii="Arial" w:eastAsia="Calibri" w:hAnsi="Arial" w:cs="Arial"/>
                <w:w w:val="105"/>
              </w:rPr>
              <w:t xml:space="preserve"> </w:t>
            </w:r>
            <w:r w:rsidRPr="00071431">
              <w:rPr>
                <w:rFonts w:ascii="Arial" w:eastAsia="Calibri" w:hAnsi="Arial" w:cs="Arial"/>
                <w:w w:val="105"/>
              </w:rPr>
              <w:t>anteriormente</w:t>
            </w:r>
            <w:r>
              <w:rPr>
                <w:rFonts w:ascii="Arial" w:eastAsia="Calibri" w:hAnsi="Arial" w:cs="Arial"/>
                <w:w w:val="105"/>
              </w:rPr>
              <w:t xml:space="preserve"> </w:t>
            </w:r>
            <w:r w:rsidRPr="00071431">
              <w:rPr>
                <w:rFonts w:ascii="Arial" w:eastAsia="Calibri" w:hAnsi="Arial" w:cs="Arial"/>
                <w:w w:val="105"/>
              </w:rPr>
              <w:t xml:space="preserve">o cambios </w:t>
            </w:r>
            <w:r w:rsidRPr="00071431">
              <w:rPr>
                <w:rFonts w:ascii="Arial" w:eastAsia="Calibri" w:hAnsi="Arial" w:cs="Arial"/>
                <w:spacing w:val="-13"/>
                <w:w w:val="105"/>
              </w:rPr>
              <w:t xml:space="preserve">de </w:t>
            </w:r>
            <w:r w:rsidRPr="00071431">
              <w:rPr>
                <w:rFonts w:ascii="Arial" w:eastAsia="Calibri" w:hAnsi="Arial" w:cs="Arial"/>
                <w:w w:val="105"/>
              </w:rPr>
              <w:t>comportamiento, hábitos y la forma de relacionarse conlos demás.</w:t>
            </w:r>
          </w:p>
          <w:p w14:paraId="3B358EE6" w14:textId="77777777" w:rsidR="00895545" w:rsidRDefault="00895545" w:rsidP="00895545">
            <w:pPr>
              <w:spacing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 xml:space="preserve">Brusca baja de  rendimiento o repentina desmotivación por realizar tareas de </w:t>
            </w:r>
            <w:r w:rsidRPr="00071431">
              <w:rPr>
                <w:rFonts w:ascii="Arial" w:eastAsia="Calibri" w:hAnsi="Arial" w:cs="Arial"/>
                <w:spacing w:val="-6"/>
              </w:rPr>
              <w:t xml:space="preserve">su </w:t>
            </w:r>
            <w:r w:rsidRPr="00071431">
              <w:rPr>
                <w:rFonts w:ascii="Arial" w:eastAsia="Calibri" w:hAnsi="Arial" w:cs="Arial"/>
              </w:rPr>
              <w:t>interés.</w:t>
            </w:r>
          </w:p>
          <w:p w14:paraId="10B7D244" w14:textId="77777777" w:rsidR="00895545" w:rsidRPr="00071431" w:rsidRDefault="00895545" w:rsidP="00895545">
            <w:pPr>
              <w:spacing w:after="120" w:line="240" w:lineRule="auto"/>
              <w:ind w:left="58" w:right="164" w:hanging="58"/>
              <w:rPr>
                <w:rFonts w:ascii="Arial" w:eastAsia="Calibri" w:hAnsi="Arial" w:cs="Arial"/>
              </w:rPr>
            </w:pPr>
            <w:r>
              <w:rPr>
                <w:rFonts w:ascii="Arial" w:eastAsia="Calibri" w:hAnsi="Arial" w:cs="Arial"/>
              </w:rPr>
              <w:t xml:space="preserve">- Cambios </w:t>
            </w:r>
            <w:r w:rsidRPr="00071431">
              <w:rPr>
                <w:rFonts w:ascii="Arial" w:eastAsia="Calibri" w:hAnsi="Arial" w:cs="Arial"/>
              </w:rPr>
              <w:t>bruscos</w:t>
            </w:r>
            <w:r>
              <w:rPr>
                <w:rFonts w:ascii="Arial" w:eastAsia="Calibri" w:hAnsi="Arial" w:cs="Arial"/>
              </w:rPr>
              <w:t xml:space="preserve"> </w:t>
            </w:r>
            <w:r w:rsidRPr="00071431">
              <w:rPr>
                <w:rFonts w:ascii="Arial" w:eastAsia="Calibri" w:hAnsi="Arial" w:cs="Arial"/>
                <w:spacing w:val="-10"/>
              </w:rPr>
              <w:t xml:space="preserve">de </w:t>
            </w:r>
            <w:r w:rsidRPr="00071431">
              <w:rPr>
                <w:rFonts w:ascii="Arial" w:eastAsia="Calibri" w:hAnsi="Arial" w:cs="Arial"/>
              </w:rPr>
              <w:t>conducta:</w:t>
            </w:r>
            <w:r>
              <w:rPr>
                <w:rFonts w:ascii="Arial" w:eastAsia="Calibri" w:hAnsi="Arial" w:cs="Arial"/>
              </w:rPr>
              <w:t xml:space="preserve"> </w:t>
            </w:r>
            <w:r w:rsidRPr="00071431">
              <w:rPr>
                <w:rFonts w:ascii="Arial" w:eastAsia="Calibri" w:hAnsi="Arial" w:cs="Arial"/>
                <w:spacing w:val="-3"/>
              </w:rPr>
              <w:t xml:space="preserve">tristeza, </w:t>
            </w:r>
            <w:r w:rsidRPr="00071431">
              <w:rPr>
                <w:rFonts w:ascii="Arial" w:eastAsia="Calibri" w:hAnsi="Arial" w:cs="Arial"/>
              </w:rPr>
              <w:t>desánimo, llanto.</w:t>
            </w:r>
          </w:p>
          <w:p w14:paraId="770A43D5" w14:textId="77777777" w:rsidR="00895545" w:rsidRPr="00071431" w:rsidRDefault="00895545" w:rsidP="00895545">
            <w:pPr>
              <w:spacing w:before="1"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Miedo o rechazo a volver a su casa.</w:t>
            </w:r>
          </w:p>
          <w:p w14:paraId="5FD92702" w14:textId="77777777" w:rsidR="00895545" w:rsidRPr="00071431" w:rsidRDefault="00895545" w:rsidP="00895545">
            <w:pPr>
              <w:spacing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Miedo o rechazo a asistir a clases o ir a cierto espacio del establecimiento.</w:t>
            </w:r>
          </w:p>
          <w:p w14:paraId="28BA4F78" w14:textId="77777777" w:rsidR="00895545" w:rsidRPr="00071431" w:rsidRDefault="00895545" w:rsidP="00895545">
            <w:pPr>
              <w:spacing w:before="3"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Cauteloso con respecto al contacto físico con adultos.</w:t>
            </w:r>
          </w:p>
          <w:p w14:paraId="0E877CF9" w14:textId="77777777" w:rsidR="00895545" w:rsidRPr="00071431" w:rsidRDefault="00895545" w:rsidP="00895545">
            <w:pPr>
              <w:spacing w:before="4"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Se muestra aprensivo</w:t>
            </w:r>
            <w:r>
              <w:rPr>
                <w:rFonts w:ascii="Arial" w:eastAsia="Calibri" w:hAnsi="Arial" w:cs="Arial"/>
              </w:rPr>
              <w:t xml:space="preserve"> </w:t>
            </w:r>
            <w:r w:rsidRPr="00071431">
              <w:rPr>
                <w:rFonts w:ascii="Arial" w:eastAsia="Calibri" w:hAnsi="Arial" w:cs="Arial"/>
              </w:rPr>
              <w:t>cuando otros niños</w:t>
            </w:r>
            <w:r>
              <w:rPr>
                <w:rFonts w:ascii="Arial" w:eastAsia="Calibri" w:hAnsi="Arial" w:cs="Arial"/>
              </w:rPr>
              <w:t xml:space="preserve"> </w:t>
            </w:r>
            <w:r w:rsidRPr="00071431">
              <w:rPr>
                <w:rFonts w:ascii="Arial" w:eastAsia="Calibri" w:hAnsi="Arial" w:cs="Arial"/>
              </w:rPr>
              <w:t>lloran.</w:t>
            </w:r>
          </w:p>
          <w:p w14:paraId="7ED20FC8" w14:textId="77777777" w:rsidR="00895545" w:rsidRPr="00071431" w:rsidRDefault="00895545" w:rsidP="00895545">
            <w:pPr>
              <w:spacing w:before="7"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Muestra conductas extremas (ej: agresividad o rechazo extremos).</w:t>
            </w:r>
          </w:p>
          <w:p w14:paraId="5BB455C1" w14:textId="77777777" w:rsidR="00895545" w:rsidRPr="00071431" w:rsidRDefault="00895545" w:rsidP="00895545">
            <w:pPr>
              <w:spacing w:before="3"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Parece tener miedo de sus padres.</w:t>
            </w:r>
          </w:p>
          <w:p w14:paraId="304AAEBF" w14:textId="77777777" w:rsidR="00895545" w:rsidRPr="00071431" w:rsidRDefault="00895545" w:rsidP="00895545">
            <w:pPr>
              <w:spacing w:before="7"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 xml:space="preserve">Informa que su padre/madre (u otra persona) le  ha causado  alguna  </w:t>
            </w:r>
            <w:r w:rsidRPr="00071431">
              <w:rPr>
                <w:rFonts w:ascii="Arial" w:eastAsia="Calibri" w:hAnsi="Arial" w:cs="Arial"/>
                <w:spacing w:val="-5"/>
              </w:rPr>
              <w:t xml:space="preserve">lesión </w:t>
            </w:r>
            <w:r w:rsidRPr="00071431">
              <w:rPr>
                <w:rFonts w:ascii="Arial" w:eastAsia="Calibri" w:hAnsi="Arial" w:cs="Arial"/>
              </w:rPr>
              <w:t>(relato).</w:t>
            </w:r>
          </w:p>
          <w:p w14:paraId="3C1EA2DD" w14:textId="77777777" w:rsidR="00895545" w:rsidRPr="00071431" w:rsidRDefault="00895545" w:rsidP="00895545">
            <w:pPr>
              <w:spacing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Inasistencias prolongadas injustificadas.</w:t>
            </w:r>
          </w:p>
          <w:p w14:paraId="7E5ACB14" w14:textId="77777777" w:rsidR="00895545" w:rsidRPr="00071431" w:rsidRDefault="00895545" w:rsidP="00895545">
            <w:pPr>
              <w:spacing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Oculta con vestuario zonas de su cuerpo de manera excesiva</w:t>
            </w:r>
            <w:r>
              <w:rPr>
                <w:rFonts w:ascii="Arial" w:eastAsia="Calibri" w:hAnsi="Arial" w:cs="Arial"/>
              </w:rPr>
              <w:t xml:space="preserve"> </w:t>
            </w:r>
            <w:r w:rsidRPr="00071431">
              <w:rPr>
                <w:rFonts w:ascii="Arial" w:eastAsia="Calibri" w:hAnsi="Arial" w:cs="Arial"/>
              </w:rPr>
              <w:t>y/o injustificadamente.</w:t>
            </w:r>
          </w:p>
          <w:p w14:paraId="7C2DB373" w14:textId="77777777" w:rsidR="00895545" w:rsidRPr="00071431" w:rsidRDefault="00895545" w:rsidP="00895545">
            <w:pPr>
              <w:spacing w:before="2" w:after="120" w:line="240" w:lineRule="auto"/>
              <w:ind w:left="58" w:right="164" w:hanging="58"/>
              <w:rPr>
                <w:rFonts w:ascii="Arial" w:eastAsia="Calibri" w:hAnsi="Arial" w:cs="Arial"/>
              </w:rPr>
            </w:pPr>
            <w:r>
              <w:rPr>
                <w:rFonts w:ascii="Arial" w:eastAsia="Calibri" w:hAnsi="Arial" w:cs="Arial"/>
              </w:rPr>
              <w:t xml:space="preserve">- </w:t>
            </w:r>
            <w:r w:rsidRPr="00071431">
              <w:rPr>
                <w:rFonts w:ascii="Arial" w:eastAsia="Calibri" w:hAnsi="Arial" w:cs="Arial"/>
              </w:rPr>
              <w:t>En la elaboración de textos, dibujos o historias aparece evidentemente la agresión.</w:t>
            </w:r>
          </w:p>
        </w:tc>
        <w:tc>
          <w:tcPr>
            <w:tcW w:w="1667" w:type="pct"/>
          </w:tcPr>
          <w:p w14:paraId="004A4648" w14:textId="77777777" w:rsidR="00895545" w:rsidRPr="00071431" w:rsidRDefault="00895545" w:rsidP="00895545">
            <w:pPr>
              <w:spacing w:before="9" w:after="120" w:line="240" w:lineRule="auto"/>
              <w:ind w:left="120" w:right="107" w:hanging="120"/>
              <w:rPr>
                <w:rFonts w:ascii="Arial" w:eastAsia="Calibri" w:hAnsi="Arial" w:cs="Arial"/>
                <w:b/>
              </w:rPr>
            </w:pPr>
          </w:p>
          <w:p w14:paraId="3C76E33E" w14:textId="77777777" w:rsidR="00895545" w:rsidRPr="00071431" w:rsidRDefault="00895545" w:rsidP="00895545">
            <w:pPr>
              <w:spacing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Ha sido objeto de maltrato ensu infancia.</w:t>
            </w:r>
          </w:p>
          <w:p w14:paraId="37F88603" w14:textId="77777777" w:rsidR="00895545" w:rsidRPr="00071431" w:rsidRDefault="00895545" w:rsidP="00895545">
            <w:pPr>
              <w:spacing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 xml:space="preserve">Utiliza una disciplina severa, inapropiada para la  </w:t>
            </w:r>
            <w:r w:rsidRPr="00071431">
              <w:rPr>
                <w:rFonts w:ascii="Arial" w:eastAsia="Calibri" w:hAnsi="Arial" w:cs="Arial"/>
                <w:spacing w:val="-3"/>
              </w:rPr>
              <w:t xml:space="preserve">edad, </w:t>
            </w:r>
            <w:r w:rsidRPr="00071431">
              <w:rPr>
                <w:rFonts w:ascii="Arial" w:eastAsia="Calibri" w:hAnsi="Arial" w:cs="Arial"/>
              </w:rPr>
              <w:t>falta cometida y condición del niño.</w:t>
            </w:r>
          </w:p>
          <w:p w14:paraId="5439E3B3" w14:textId="77777777" w:rsidR="00895545" w:rsidRPr="00071431" w:rsidRDefault="00895545" w:rsidP="00895545">
            <w:pPr>
              <w:spacing w:before="1"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No da ninguna explicación con respecto a la lesión del niño, o éstas son ilógicas, no convincentes, o contradictorias.</w:t>
            </w:r>
          </w:p>
          <w:p w14:paraId="4BE13639" w14:textId="77777777" w:rsidR="00895545" w:rsidRPr="00071431" w:rsidRDefault="00895545" w:rsidP="00895545">
            <w:pPr>
              <w:spacing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 xml:space="preserve">Percibe al niño de manera significativamente negativa (ej. lo ve como  </w:t>
            </w:r>
            <w:r w:rsidRPr="00071431">
              <w:rPr>
                <w:rFonts w:ascii="Arial" w:eastAsia="Calibri" w:hAnsi="Arial" w:cs="Arial"/>
                <w:spacing w:val="-3"/>
              </w:rPr>
              <w:t xml:space="preserve">malo, </w:t>
            </w:r>
            <w:r w:rsidRPr="00071431">
              <w:rPr>
                <w:rFonts w:ascii="Arial" w:eastAsia="Calibri" w:hAnsi="Arial" w:cs="Arial"/>
              </w:rPr>
              <w:t>perverso, un</w:t>
            </w:r>
            <w:r>
              <w:rPr>
                <w:rFonts w:ascii="Arial" w:eastAsia="Calibri" w:hAnsi="Arial" w:cs="Arial"/>
              </w:rPr>
              <w:t xml:space="preserve"> </w:t>
            </w:r>
            <w:r w:rsidRPr="00071431">
              <w:rPr>
                <w:rFonts w:ascii="Arial" w:eastAsia="Calibri" w:hAnsi="Arial" w:cs="Arial"/>
              </w:rPr>
              <w:t>monstruo,</w:t>
            </w:r>
            <w:r>
              <w:rPr>
                <w:rFonts w:ascii="Arial" w:eastAsia="Calibri" w:hAnsi="Arial" w:cs="Arial"/>
              </w:rPr>
              <w:t xml:space="preserve"> </w:t>
            </w:r>
            <w:r w:rsidRPr="00071431">
              <w:rPr>
                <w:rFonts w:ascii="Arial" w:eastAsia="Calibri" w:hAnsi="Arial" w:cs="Arial"/>
              </w:rPr>
              <w:t>etc.)</w:t>
            </w:r>
          </w:p>
          <w:p w14:paraId="19EA0DA3" w14:textId="77777777" w:rsidR="00895545" w:rsidRPr="00071431" w:rsidRDefault="00895545" w:rsidP="00895545">
            <w:pPr>
              <w:spacing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Abusa del alcohol u otras drogas.</w:t>
            </w:r>
          </w:p>
          <w:p w14:paraId="4319F364" w14:textId="77777777" w:rsidR="00895545" w:rsidRPr="00071431" w:rsidRDefault="00895545" w:rsidP="00895545">
            <w:pPr>
              <w:spacing w:after="120" w:line="240" w:lineRule="auto"/>
              <w:ind w:left="120" w:right="107" w:hanging="120"/>
              <w:rPr>
                <w:rFonts w:ascii="Arial" w:eastAsia="Calibri" w:hAnsi="Arial" w:cs="Arial"/>
              </w:rPr>
            </w:pPr>
            <w:r>
              <w:rPr>
                <w:rFonts w:ascii="Arial" w:eastAsia="Calibri" w:hAnsi="Arial" w:cs="Arial"/>
              </w:rPr>
              <w:t xml:space="preserve">- </w:t>
            </w:r>
            <w:r w:rsidRPr="00071431">
              <w:rPr>
                <w:rFonts w:ascii="Arial" w:eastAsia="Calibri" w:hAnsi="Arial" w:cs="Arial"/>
              </w:rPr>
              <w:t>Intenta ocultar la lesión del niño o proteger la identidad de la persona responsable de haberla producido.</w:t>
            </w:r>
          </w:p>
        </w:tc>
      </w:tr>
    </w:tbl>
    <w:p w14:paraId="3B3F0658" w14:textId="77777777" w:rsidR="00895545" w:rsidRPr="00C61A05" w:rsidRDefault="00895545" w:rsidP="00895545">
      <w:pPr>
        <w:spacing w:before="279" w:after="120" w:line="240" w:lineRule="auto"/>
        <w:rPr>
          <w:rFonts w:ascii="Arial" w:hAnsi="Arial" w:cs="Arial"/>
        </w:rPr>
      </w:pPr>
    </w:p>
    <w:p w14:paraId="7BE3399A" w14:textId="77777777" w:rsidR="00895545" w:rsidRDefault="00895545" w:rsidP="00895545">
      <w:pPr>
        <w:spacing w:after="120" w:line="240" w:lineRule="auto"/>
        <w:rPr>
          <w:rFonts w:ascii="Arial" w:hAnsi="Arial" w:cs="Arial"/>
          <w:w w:val="105"/>
        </w:rPr>
      </w:pPr>
      <w:bookmarkStart w:id="690" w:name="_Toc33695772"/>
      <w:r w:rsidRPr="00071431">
        <w:rPr>
          <w:rFonts w:ascii="Arial" w:hAnsi="Arial" w:cs="Arial"/>
          <w:b/>
        </w:rPr>
        <w:t>Maltrato emocional o psicológico:</w:t>
      </w:r>
      <w:bookmarkEnd w:id="690"/>
      <w:r w:rsidRPr="00071431">
        <w:rPr>
          <w:rFonts w:ascii="Arial" w:hAnsi="Arial" w:cs="Arial"/>
          <w:w w:val="105"/>
        </w:rPr>
        <w:t xml:space="preserve"> Hostilidad verbal crónica en forma de insulto, desprecio, crítica o amenaza de abandono, y constante bloqueo de las iniciativas de interacción infantiles (desde la evitación hasta el encierro o confinamiento) por parte de cualquier miembro adulto del grupo familiar. Se incluye en esta categoría la indiferencia, ridiculizaciones, el rechazo implícito o explícito, aterrorizarlo, ignorarlo o corromperlo y ser testigo de violencia entre los miembros de la familia</w:t>
      </w:r>
      <w:r>
        <w:rPr>
          <w:rFonts w:ascii="Arial" w:hAnsi="Arial" w:cs="Arial"/>
          <w:w w:val="105"/>
        </w:rPr>
        <w:t>.</w:t>
      </w:r>
    </w:p>
    <w:p w14:paraId="5725CEC4" w14:textId="77777777" w:rsidR="00895545" w:rsidRDefault="00895545" w:rsidP="00895545">
      <w:pPr>
        <w:spacing w:after="120" w:line="240" w:lineRule="auto"/>
        <w:rPr>
          <w:rFonts w:ascii="Arial" w:hAnsi="Arial" w:cs="Arial"/>
          <w:w w:val="105"/>
        </w:rPr>
      </w:pPr>
    </w:p>
    <w:tbl>
      <w:tblPr>
        <w:tblpPr w:leftFromText="141" w:rightFromText="141" w:vertAnchor="text" w:horzAnchor="margin" w:tblpY="4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87"/>
        <w:gridCol w:w="4778"/>
      </w:tblGrid>
      <w:tr w:rsidR="00895545" w:rsidRPr="00071431" w14:paraId="754A2C54" w14:textId="77777777" w:rsidTr="00895545">
        <w:trPr>
          <w:trHeight w:val="412"/>
        </w:trPr>
        <w:tc>
          <w:tcPr>
            <w:tcW w:w="2449" w:type="pct"/>
            <w:shd w:val="clear" w:color="auto" w:fill="D9D9D9"/>
          </w:tcPr>
          <w:p w14:paraId="607A1EED" w14:textId="77777777" w:rsidR="00895545" w:rsidRPr="00071431" w:rsidRDefault="00895545" w:rsidP="00895545">
            <w:pPr>
              <w:spacing w:after="120" w:line="240" w:lineRule="auto"/>
              <w:ind w:left="147" w:right="166" w:hanging="147"/>
              <w:jc w:val="center"/>
              <w:rPr>
                <w:rFonts w:ascii="Arial" w:eastAsia="Calibri" w:hAnsi="Arial" w:cs="Arial"/>
                <w:b/>
              </w:rPr>
            </w:pPr>
            <w:r w:rsidRPr="00071431">
              <w:rPr>
                <w:rFonts w:ascii="Arial" w:eastAsia="Calibri" w:hAnsi="Arial" w:cs="Arial"/>
                <w:b/>
                <w:w w:val="105"/>
              </w:rPr>
              <w:t>Indicadores físicos en el niño</w:t>
            </w:r>
          </w:p>
        </w:tc>
        <w:tc>
          <w:tcPr>
            <w:tcW w:w="2551" w:type="pct"/>
            <w:shd w:val="clear" w:color="auto" w:fill="D9D9D9"/>
          </w:tcPr>
          <w:p w14:paraId="48014F40" w14:textId="77777777" w:rsidR="00895545" w:rsidRPr="00071431" w:rsidRDefault="00895545" w:rsidP="00895545">
            <w:pPr>
              <w:spacing w:after="120" w:line="240" w:lineRule="auto"/>
              <w:ind w:left="260" w:right="107"/>
              <w:jc w:val="center"/>
              <w:rPr>
                <w:rFonts w:ascii="Arial" w:eastAsia="Calibri" w:hAnsi="Arial" w:cs="Arial"/>
                <w:b/>
              </w:rPr>
            </w:pPr>
            <w:r w:rsidRPr="00071431">
              <w:rPr>
                <w:rFonts w:ascii="Arial" w:eastAsia="Calibri" w:hAnsi="Arial" w:cs="Arial"/>
                <w:b/>
                <w:w w:val="105"/>
              </w:rPr>
              <w:t>Indicadores comportamentales del niño</w:t>
            </w:r>
          </w:p>
        </w:tc>
      </w:tr>
      <w:tr w:rsidR="00895545" w:rsidRPr="00071431" w14:paraId="1A4A4B64" w14:textId="77777777" w:rsidTr="00895545">
        <w:trPr>
          <w:trHeight w:val="277"/>
        </w:trPr>
        <w:tc>
          <w:tcPr>
            <w:tcW w:w="2449" w:type="pct"/>
          </w:tcPr>
          <w:p w14:paraId="399389CD" w14:textId="77777777" w:rsidR="00895545" w:rsidRPr="00071431" w:rsidRDefault="00895545" w:rsidP="00895545">
            <w:pPr>
              <w:spacing w:after="120" w:line="240" w:lineRule="auto"/>
              <w:ind w:left="147" w:right="166" w:hanging="147"/>
              <w:rPr>
                <w:rFonts w:ascii="Arial" w:eastAsia="Calibri" w:hAnsi="Arial" w:cs="Arial"/>
              </w:rPr>
            </w:pPr>
            <w:r w:rsidRPr="00071431">
              <w:rPr>
                <w:rFonts w:ascii="Arial" w:eastAsia="Calibri" w:hAnsi="Arial" w:cs="Arial"/>
              </w:rPr>
              <w:t xml:space="preserve">-El maltrato psicológico, a menudo es el menos perceptible que otras formas de </w:t>
            </w:r>
            <w:r w:rsidRPr="00071431">
              <w:rPr>
                <w:rFonts w:ascii="Arial" w:eastAsia="Calibri" w:hAnsi="Arial" w:cs="Arial"/>
                <w:w w:val="105"/>
              </w:rPr>
              <w:t>Abuso, puede ser identificado por las conductas del niño y del cuidador.</w:t>
            </w:r>
          </w:p>
        </w:tc>
        <w:tc>
          <w:tcPr>
            <w:tcW w:w="2551" w:type="pct"/>
          </w:tcPr>
          <w:p w14:paraId="6C1A5DE7" w14:textId="77777777" w:rsidR="00895545" w:rsidRPr="00071431" w:rsidRDefault="00895545" w:rsidP="00895545">
            <w:pPr>
              <w:spacing w:after="120" w:line="240" w:lineRule="auto"/>
              <w:ind w:left="260" w:right="107" w:hanging="260"/>
              <w:rPr>
                <w:rFonts w:ascii="Arial" w:eastAsia="Calibri" w:hAnsi="Arial" w:cs="Arial"/>
              </w:rPr>
            </w:pPr>
            <w:r w:rsidRPr="00071431">
              <w:rPr>
                <w:rFonts w:ascii="Arial" w:eastAsia="Calibri" w:hAnsi="Arial" w:cs="Arial"/>
              </w:rPr>
              <w:t>- Parece excesivamente</w:t>
            </w:r>
            <w:r>
              <w:rPr>
                <w:rFonts w:ascii="Arial" w:eastAsia="Calibri" w:hAnsi="Arial" w:cs="Arial"/>
              </w:rPr>
              <w:t xml:space="preserve"> c</w:t>
            </w:r>
            <w:r w:rsidRPr="00071431">
              <w:rPr>
                <w:rFonts w:ascii="Arial" w:eastAsia="Calibri" w:hAnsi="Arial" w:cs="Arial"/>
              </w:rPr>
              <w:t>omplaciente, pasivo, nada exigente.</w:t>
            </w:r>
          </w:p>
          <w:p w14:paraId="4A915E5A" w14:textId="77777777" w:rsidR="00895545" w:rsidRPr="00071431" w:rsidRDefault="00895545" w:rsidP="00895545">
            <w:pPr>
              <w:spacing w:after="120" w:line="240" w:lineRule="auto"/>
              <w:ind w:left="260" w:right="107" w:hanging="260"/>
              <w:rPr>
                <w:rFonts w:ascii="Arial" w:eastAsia="Calibri" w:hAnsi="Arial" w:cs="Arial"/>
              </w:rPr>
            </w:pPr>
            <w:r>
              <w:rPr>
                <w:rFonts w:ascii="Arial" w:eastAsia="Calibri" w:hAnsi="Arial" w:cs="Arial"/>
              </w:rPr>
              <w:t xml:space="preserve">- </w:t>
            </w:r>
            <w:r w:rsidRPr="00071431">
              <w:rPr>
                <w:rFonts w:ascii="Arial" w:eastAsia="Calibri" w:hAnsi="Arial" w:cs="Arial"/>
              </w:rPr>
              <w:t>Es extremadamente agresivo, exigente o rabioso.</w:t>
            </w:r>
          </w:p>
          <w:p w14:paraId="45DD9137" w14:textId="77777777" w:rsidR="00895545" w:rsidRPr="00071431" w:rsidRDefault="00895545" w:rsidP="00895545">
            <w:pPr>
              <w:tabs>
                <w:tab w:val="left" w:pos="860"/>
                <w:tab w:val="left" w:pos="2044"/>
              </w:tabs>
              <w:spacing w:after="120" w:line="240" w:lineRule="auto"/>
              <w:ind w:left="260" w:right="107" w:hanging="260"/>
              <w:rPr>
                <w:rFonts w:ascii="Arial" w:eastAsia="Calibri" w:hAnsi="Arial" w:cs="Arial"/>
                <w:w w:val="105"/>
              </w:rPr>
            </w:pPr>
            <w:r>
              <w:rPr>
                <w:rFonts w:ascii="Arial" w:eastAsia="Calibri" w:hAnsi="Arial" w:cs="Arial"/>
                <w:w w:val="105"/>
              </w:rPr>
              <w:t xml:space="preserve">- </w:t>
            </w:r>
            <w:r w:rsidRPr="00071431">
              <w:rPr>
                <w:rFonts w:ascii="Arial" w:eastAsia="Calibri" w:hAnsi="Arial" w:cs="Arial"/>
                <w:w w:val="105"/>
              </w:rPr>
              <w:t xml:space="preserve">Muestra </w:t>
            </w:r>
            <w:r w:rsidRPr="00071431">
              <w:rPr>
                <w:rFonts w:ascii="Arial" w:eastAsia="Calibri" w:hAnsi="Arial" w:cs="Arial"/>
              </w:rPr>
              <w:t xml:space="preserve">conductas </w:t>
            </w:r>
            <w:r w:rsidRPr="00071431">
              <w:rPr>
                <w:rFonts w:ascii="Arial" w:eastAsia="Calibri" w:hAnsi="Arial" w:cs="Arial"/>
                <w:w w:val="105"/>
              </w:rPr>
              <w:t>extremadamente adaptativas, que son o bien demasiado “de adultos” (por ej. haciendo el papel de madres o padres) o demasiado infantiles (mecerse como bebé, chuparse el pulgar, enuresis).</w:t>
            </w:r>
          </w:p>
          <w:p w14:paraId="6018C1BF" w14:textId="77777777" w:rsidR="00895545" w:rsidRPr="00071431" w:rsidRDefault="00895545" w:rsidP="00895545">
            <w:pPr>
              <w:spacing w:after="120" w:line="240" w:lineRule="auto"/>
              <w:ind w:left="260" w:right="107" w:hanging="260"/>
              <w:rPr>
                <w:rFonts w:ascii="Arial" w:eastAsia="Calibri" w:hAnsi="Arial" w:cs="Arial"/>
              </w:rPr>
            </w:pPr>
            <w:r w:rsidRPr="00071431">
              <w:rPr>
                <w:rFonts w:ascii="Arial" w:eastAsia="Calibri" w:hAnsi="Arial" w:cs="Arial"/>
              </w:rPr>
              <w:t>-</w:t>
            </w:r>
            <w:r>
              <w:rPr>
                <w:rFonts w:ascii="Arial" w:eastAsia="Calibri" w:hAnsi="Arial" w:cs="Arial"/>
              </w:rPr>
              <w:t xml:space="preserve"> </w:t>
            </w:r>
            <w:r w:rsidRPr="00071431">
              <w:rPr>
                <w:rFonts w:ascii="Arial" w:eastAsia="Calibri" w:hAnsi="Arial" w:cs="Arial"/>
              </w:rPr>
              <w:t>Retrasos en el desarrollo físico, emocional e intelectual.</w:t>
            </w:r>
          </w:p>
          <w:p w14:paraId="30CDA344" w14:textId="77777777" w:rsidR="00895545" w:rsidRPr="00071431" w:rsidRDefault="00895545" w:rsidP="00895545">
            <w:pPr>
              <w:spacing w:after="120" w:line="240" w:lineRule="auto"/>
              <w:ind w:left="260" w:right="107" w:hanging="260"/>
              <w:rPr>
                <w:rFonts w:ascii="Arial" w:eastAsia="Calibri" w:hAnsi="Arial" w:cs="Arial"/>
              </w:rPr>
            </w:pPr>
            <w:r w:rsidRPr="00071431">
              <w:rPr>
                <w:rFonts w:ascii="Arial" w:eastAsia="Calibri" w:hAnsi="Arial" w:cs="Arial"/>
              </w:rPr>
              <w:t>-</w:t>
            </w:r>
            <w:r>
              <w:rPr>
                <w:rFonts w:ascii="Arial" w:eastAsia="Calibri" w:hAnsi="Arial" w:cs="Arial"/>
              </w:rPr>
              <w:t xml:space="preserve"> </w:t>
            </w:r>
            <w:r w:rsidRPr="00071431">
              <w:rPr>
                <w:rFonts w:ascii="Arial" w:eastAsia="Calibri" w:hAnsi="Arial" w:cs="Arial"/>
              </w:rPr>
              <w:t>Ideas o intentos de suicidio.</w:t>
            </w:r>
          </w:p>
          <w:p w14:paraId="5BFD2A3D" w14:textId="77777777" w:rsidR="00895545" w:rsidRPr="00071431" w:rsidRDefault="00895545" w:rsidP="00895545">
            <w:pPr>
              <w:spacing w:before="3" w:after="120" w:line="240" w:lineRule="auto"/>
              <w:ind w:left="260" w:right="107" w:hanging="260"/>
              <w:rPr>
                <w:rFonts w:ascii="Arial" w:eastAsia="Calibri" w:hAnsi="Arial" w:cs="Arial"/>
              </w:rPr>
            </w:pPr>
            <w:r w:rsidRPr="00071431">
              <w:rPr>
                <w:rFonts w:ascii="Arial" w:eastAsia="Calibri" w:hAnsi="Arial" w:cs="Arial"/>
              </w:rPr>
              <w:t>-</w:t>
            </w:r>
            <w:r>
              <w:rPr>
                <w:rFonts w:ascii="Arial" w:eastAsia="Calibri" w:hAnsi="Arial" w:cs="Arial"/>
              </w:rPr>
              <w:t xml:space="preserve"> </w:t>
            </w:r>
            <w:r w:rsidRPr="00071431">
              <w:rPr>
                <w:rFonts w:ascii="Arial" w:eastAsia="Calibri" w:hAnsi="Arial" w:cs="Arial"/>
              </w:rPr>
              <w:t>En la elaboración de textos, dibujos</w:t>
            </w:r>
            <w:r>
              <w:rPr>
                <w:rFonts w:ascii="Arial" w:eastAsia="Calibri" w:hAnsi="Arial" w:cs="Arial"/>
              </w:rPr>
              <w:t xml:space="preserve"> </w:t>
            </w:r>
            <w:r w:rsidRPr="00071431">
              <w:rPr>
                <w:rFonts w:ascii="Arial" w:eastAsia="Calibri" w:hAnsi="Arial" w:cs="Arial"/>
              </w:rPr>
              <w:t>o historias aparece evidentemente la agresión.</w:t>
            </w:r>
          </w:p>
        </w:tc>
      </w:tr>
    </w:tbl>
    <w:p w14:paraId="2F3AFE04" w14:textId="77777777" w:rsidR="00895545" w:rsidRPr="00071431" w:rsidRDefault="00895545" w:rsidP="00895545">
      <w:pPr>
        <w:spacing w:after="120" w:line="240" w:lineRule="auto"/>
        <w:rPr>
          <w:rFonts w:ascii="Arial" w:hAnsi="Arial" w:cs="Arial"/>
        </w:rPr>
        <w:sectPr w:rsidR="00895545" w:rsidRPr="00071431" w:rsidSect="00895545">
          <w:headerReference w:type="default" r:id="rId14"/>
          <w:footerReference w:type="default" r:id="rId15"/>
          <w:pgSz w:w="12240" w:h="15840"/>
          <w:pgMar w:top="1418" w:right="1467" w:bottom="1276" w:left="1418" w:header="0" w:footer="0" w:gutter="0"/>
          <w:cols w:space="720"/>
        </w:sectPr>
      </w:pPr>
    </w:p>
    <w:p w14:paraId="052FAC42" w14:textId="77777777" w:rsidR="00895545" w:rsidRPr="00071431" w:rsidRDefault="00895545" w:rsidP="00895545">
      <w:pPr>
        <w:pStyle w:val="Ttulo2"/>
      </w:pPr>
      <w:bookmarkStart w:id="691" w:name="_Toc36544631"/>
      <w:bookmarkStart w:id="692" w:name="_Toc57714479"/>
      <w:r w:rsidRPr="00071431">
        <w:t>Procedimiento a realizar en situación de sospecha de violencia (física o psicológica) de un adulto no funcionario (familiar, persona conocida, persona desconocida</w:t>
      </w:r>
      <w:r>
        <w:t>) hacia un estudiante.</w:t>
      </w:r>
      <w:bookmarkEnd w:id="691"/>
      <w:bookmarkEnd w:id="692"/>
    </w:p>
    <w:p w14:paraId="10F01A6D" w14:textId="77777777" w:rsidR="00895545" w:rsidRPr="00071431" w:rsidRDefault="00895545" w:rsidP="00895545">
      <w:pPr>
        <w:spacing w:before="48" w:after="120" w:line="240" w:lineRule="auto"/>
        <w:rPr>
          <w:rFonts w:ascii="Arial" w:hAnsi="Arial" w:cs="Arial"/>
          <w:b/>
          <w:i/>
        </w:rPr>
      </w:pPr>
      <w:r w:rsidRPr="008F294A">
        <w:rPr>
          <w:rFonts w:ascii="Arial" w:hAnsi="Arial" w:cs="Arial"/>
          <w:noProof/>
          <w:lang w:val="es-CL" w:eastAsia="es-CL"/>
        </w:rPr>
        <w:pict w14:anchorId="730384C3">
          <v:shape id="_x0000_s3248" type="#_x0000_t202" style="position:absolute;left:0;text-align:left;margin-left:81pt;margin-top:.15pt;width:429.75pt;height:68.65pt;z-index:5;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" fillcolor="#c5dfb3" stroked="f">
            <v:path arrowok="t"/>
            <v:textbox style="mso-next-textbox:#_x0000_s3248" inset="0,0,0,0">
              <w:txbxContent>
                <w:p w14:paraId="7B7A171B" w14:textId="77777777" w:rsidR="001A4F84" w:rsidRPr="00694B09" w:rsidRDefault="001A4F84" w:rsidP="00895545">
                  <w:pPr>
                    <w:spacing w:before="184" w:line="254" w:lineRule="auto"/>
                    <w:ind w:left="31" w:right="44"/>
                    <w:rPr>
                      <w:rFonts w:ascii="Arial Narrow" w:hAnsi="Arial Narrow"/>
                      <w:b/>
                    </w:rPr>
                  </w:pPr>
                  <w:r w:rsidRPr="00694B09">
                    <w:rPr>
                      <w:rFonts w:ascii="Arial Narrow" w:hAnsi="Arial Narrow"/>
                      <w:b/>
                      <w:u w:val="single"/>
                    </w:rPr>
                    <w:t>Aspectos generales del procedimiento:</w:t>
                  </w:r>
                  <w:r w:rsidRPr="00694B09">
                    <w:rPr>
                      <w:rFonts w:ascii="Arial Narrow" w:hAnsi="Arial Narrow"/>
                    </w:rPr>
                    <w:t>De acuerdo al Artículo N°175</w:t>
                  </w:r>
                  <w:r>
                    <w:rPr>
                      <w:rFonts w:ascii="Arial Narrow" w:hAnsi="Arial Narrow"/>
                    </w:rPr>
                    <w:t xml:space="preserve"> y </w:t>
                  </w:r>
                  <w:r w:rsidRPr="00694B09">
                    <w:rPr>
                      <w:rFonts w:ascii="Arial Narrow" w:hAnsi="Arial Narrow"/>
                    </w:rPr>
                    <w:t>N°17</w:t>
                  </w:r>
                  <w:r>
                    <w:rPr>
                      <w:rFonts w:ascii="Arial Narrow" w:hAnsi="Arial Narrow"/>
                    </w:rPr>
                    <w:t>6</w:t>
                  </w:r>
                  <w:r w:rsidRPr="00694B09">
                    <w:rPr>
                      <w:rFonts w:ascii="Arial Narrow" w:hAnsi="Arial Narrow"/>
                    </w:rPr>
                    <w:t xml:space="preserve">, del Código Procesal Penal, </w:t>
                  </w:r>
                  <w:r w:rsidRPr="00694B09">
                    <w:rPr>
                      <w:rFonts w:ascii="Arial Narrow" w:hAnsi="Arial Narrow"/>
                      <w:b/>
                    </w:rPr>
                    <w:t>obliga a todos los estamentos de la comunidad educativa (Director, docentes, asistentes de la educación) a denunciar los delitos que afecten a los estudiantes</w:t>
                  </w:r>
                  <w:r>
                    <w:rPr>
                      <w:rFonts w:ascii="Arial Narrow" w:hAnsi="Arial Narrow"/>
                      <w:b/>
                    </w:rPr>
                    <w:t>, en un plazo máximo de 24 horas.</w:t>
                  </w:r>
                </w:p>
              </w:txbxContent>
            </v:textbox>
            <w10:wrap anchorx="page"/>
          </v:shape>
        </w:pict>
      </w:r>
    </w:p>
    <w:p w14:paraId="66326EC8" w14:textId="77777777" w:rsidR="00895545" w:rsidRPr="00071431" w:rsidRDefault="00895545" w:rsidP="00895545">
      <w:pPr>
        <w:spacing w:before="48" w:after="120" w:line="240" w:lineRule="auto"/>
        <w:rPr>
          <w:rFonts w:ascii="Arial" w:hAnsi="Arial" w:cs="Arial"/>
          <w:b/>
          <w:i/>
        </w:rPr>
      </w:pPr>
    </w:p>
    <w:p w14:paraId="37D0EEC9" w14:textId="77777777" w:rsidR="00895545" w:rsidRPr="00071431" w:rsidRDefault="00895545" w:rsidP="00895545">
      <w:pPr>
        <w:spacing w:before="48" w:after="120" w:line="240" w:lineRule="auto"/>
        <w:rPr>
          <w:rFonts w:ascii="Arial" w:hAnsi="Arial" w:cs="Arial"/>
          <w:b/>
          <w:i/>
        </w:rPr>
      </w:pPr>
    </w:p>
    <w:p w14:paraId="65655FB9" w14:textId="77777777" w:rsidR="00895545" w:rsidRPr="00071431" w:rsidRDefault="00895545" w:rsidP="00895545">
      <w:pPr>
        <w:spacing w:before="48" w:after="120" w:line="240" w:lineRule="auto"/>
        <w:rPr>
          <w:rFonts w:ascii="Arial" w:hAnsi="Arial" w:cs="Arial"/>
          <w:b/>
          <w:i/>
        </w:rPr>
      </w:pPr>
    </w:p>
    <w:p w14:paraId="7D1619B7" w14:textId="77777777" w:rsidR="00895545" w:rsidRPr="00071431" w:rsidRDefault="00895545" w:rsidP="00FB04B8">
      <w:pPr>
        <w:numPr>
          <w:ilvl w:val="0"/>
          <w:numId w:val="50"/>
        </w:numPr>
        <w:spacing w:after="120" w:line="240" w:lineRule="auto"/>
        <w:rPr>
          <w:rFonts w:ascii="Arial" w:hAnsi="Arial" w:cs="Arial"/>
          <w:b/>
          <w:i/>
        </w:rPr>
      </w:pPr>
      <w:r w:rsidRPr="00071431">
        <w:rPr>
          <w:rFonts w:ascii="Arial" w:hAnsi="Arial" w:cs="Arial"/>
        </w:rPr>
        <w:t>Frente a toda medida de resguardo que se lleve a cabo, se debe considerar la edad y el grado de madurez de los afectados, procurando siempre resguardar el interés superior del niño, niña o adolescente, y</w:t>
      </w:r>
      <w:r>
        <w:rPr>
          <w:rFonts w:ascii="Arial" w:hAnsi="Arial" w:cs="Arial"/>
        </w:rPr>
        <w:t xml:space="preserve"> el</w:t>
      </w:r>
      <w:r w:rsidRPr="00071431">
        <w:rPr>
          <w:rFonts w:ascii="Arial" w:hAnsi="Arial" w:cs="Arial"/>
        </w:rPr>
        <w:t xml:space="preserve"> principio de gradualidad y proporcionalidad.</w:t>
      </w:r>
    </w:p>
    <w:p w14:paraId="53E575B2" w14:textId="77777777" w:rsidR="00895545" w:rsidRPr="00071431" w:rsidRDefault="00895545" w:rsidP="00FB04B8">
      <w:pPr>
        <w:numPr>
          <w:ilvl w:val="0"/>
          <w:numId w:val="50"/>
        </w:numPr>
        <w:spacing w:after="120" w:line="240" w:lineRule="auto"/>
        <w:rPr>
          <w:rFonts w:ascii="Arial" w:hAnsi="Arial" w:cs="Arial"/>
          <w:b/>
          <w:i/>
        </w:rPr>
      </w:pPr>
      <w:r w:rsidRPr="00071431">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24E0FD04" w14:textId="77777777" w:rsidR="00895545" w:rsidRPr="00071431" w:rsidRDefault="00895545" w:rsidP="00FB04B8">
      <w:pPr>
        <w:numPr>
          <w:ilvl w:val="0"/>
          <w:numId w:val="50"/>
        </w:numPr>
        <w:spacing w:after="120" w:line="240" w:lineRule="auto"/>
        <w:rPr>
          <w:rFonts w:ascii="Arial" w:hAnsi="Arial" w:cs="Arial"/>
          <w:b/>
          <w:i/>
        </w:rPr>
      </w:pPr>
      <w:r w:rsidRPr="00071431">
        <w:rPr>
          <w:rFonts w:ascii="Arial" w:hAnsi="Arial" w:cs="Arial"/>
        </w:rPr>
        <w:t>Los datos del agresor/a deben resguardarse en confidencialidad, hasta que la investigación judicial determine un responsable del hecho. Falta a esta confidencialidad, será considerada una falta grave del funcionario.</w:t>
      </w:r>
    </w:p>
    <w:tbl>
      <w:tblPr>
        <w:tblW w:w="5000" w:type="pct"/>
        <w:tblBorders>
          <w:top w:val="single" w:sz="8" w:space="0" w:color="9F8AB9"/>
          <w:left w:val="single" w:sz="8" w:space="0" w:color="9F8AB9"/>
          <w:bottom w:val="single" w:sz="8" w:space="0" w:color="9F8AB9"/>
          <w:right w:val="single" w:sz="8" w:space="0" w:color="9F8AB9"/>
          <w:insideH w:val="single" w:sz="8" w:space="0" w:color="9F8AB9"/>
        </w:tblBorders>
        <w:tblLook w:val="01E0" w:firstRow="1" w:lastRow="1" w:firstColumn="1" w:lastColumn="1" w:noHBand="0" w:noVBand="0"/>
      </w:tblPr>
      <w:tblGrid>
        <w:gridCol w:w="905"/>
        <w:gridCol w:w="8951"/>
      </w:tblGrid>
      <w:tr w:rsidR="00895545" w:rsidRPr="003751C7" w14:paraId="3CCAC577" w14:textId="77777777" w:rsidTr="00895545">
        <w:trPr>
          <w:trHeight w:val="513"/>
        </w:trPr>
        <w:tc>
          <w:tcPr>
            <w:tcW w:w="4993" w:type="pct"/>
            <w:gridSpan w:val="2"/>
            <w:tcBorders>
              <w:top w:val="single" w:sz="8" w:space="0" w:color="9F8AB9"/>
              <w:left w:val="single" w:sz="8" w:space="0" w:color="9F8AB9"/>
              <w:bottom w:val="single" w:sz="8" w:space="0" w:color="9F8AB9"/>
              <w:right w:val="single" w:sz="8" w:space="0" w:color="9F8AB9"/>
            </w:tcBorders>
            <w:shd w:val="clear" w:color="auto" w:fill="8064A2"/>
          </w:tcPr>
          <w:p w14:paraId="665743A4" w14:textId="77777777" w:rsidR="00895545" w:rsidRPr="00895545" w:rsidRDefault="00895545" w:rsidP="00895545">
            <w:pPr>
              <w:spacing w:before="1" w:after="120"/>
              <w:jc w:val="center"/>
              <w:rPr>
                <w:rFonts w:ascii="Arial" w:eastAsia="Calibri" w:hAnsi="Arial" w:cs="Arial"/>
                <w:b/>
                <w:bCs/>
                <w:color w:val="000000"/>
                <w:sz w:val="18"/>
                <w:szCs w:val="18"/>
              </w:rPr>
            </w:pPr>
            <w:r w:rsidRPr="00895545">
              <w:rPr>
                <w:rFonts w:ascii="Arial" w:eastAsia="Calibri" w:hAnsi="Arial" w:cs="Arial"/>
                <w:b/>
                <w:bCs/>
                <w:color w:val="000000"/>
                <w:sz w:val="18"/>
                <w:szCs w:val="18"/>
              </w:rPr>
              <w:t>Procedimiento</w:t>
            </w:r>
          </w:p>
        </w:tc>
      </w:tr>
      <w:tr w:rsidR="00895545" w:rsidRPr="003751C7" w14:paraId="7E917E5E" w14:textId="77777777" w:rsidTr="00895545">
        <w:trPr>
          <w:trHeight w:val="984"/>
        </w:trPr>
        <w:tc>
          <w:tcPr>
            <w:tcW w:w="458" w:type="pct"/>
            <w:tcBorders>
              <w:right w:val="nil"/>
            </w:tcBorders>
            <w:shd w:val="clear" w:color="auto" w:fill="DFD8E8"/>
          </w:tcPr>
          <w:p w14:paraId="4A064CBB" w14:textId="77777777" w:rsidR="00895545" w:rsidRPr="00895545" w:rsidRDefault="00895545" w:rsidP="00895545">
            <w:pPr>
              <w:spacing w:before="1" w:after="120"/>
              <w:rPr>
                <w:rFonts w:ascii="Arial" w:eastAsia="Calibri" w:hAnsi="Arial" w:cs="Arial"/>
                <w:b/>
                <w:bCs/>
                <w:color w:val="000000"/>
                <w:sz w:val="18"/>
                <w:szCs w:val="18"/>
              </w:rPr>
            </w:pPr>
            <w:r w:rsidRPr="00895545">
              <w:rPr>
                <w:rFonts w:ascii="Arial" w:eastAsia="Calibri" w:hAnsi="Arial" w:cs="Arial"/>
                <w:b/>
                <w:bCs/>
                <w:color w:val="000000"/>
                <w:sz w:val="18"/>
                <w:szCs w:val="18"/>
              </w:rPr>
              <w:t>Paso 1</w:t>
            </w:r>
          </w:p>
        </w:tc>
        <w:tc>
          <w:tcPr>
            <w:tcW w:w="4531" w:type="pct"/>
            <w:tcBorders>
              <w:left w:val="nil"/>
            </w:tcBorders>
            <w:shd w:val="clear" w:color="auto" w:fill="DFD8E8"/>
          </w:tcPr>
          <w:p w14:paraId="6EBA8E5A" w14:textId="77777777" w:rsidR="00895545" w:rsidRPr="00895545" w:rsidRDefault="00895545" w:rsidP="00895545">
            <w:pPr>
              <w:spacing w:before="1" w:after="120"/>
              <w:ind w:right="181"/>
              <w:rPr>
                <w:rFonts w:ascii="Arial" w:eastAsia="Calibri" w:hAnsi="Arial" w:cs="Arial"/>
                <w:b/>
                <w:bCs/>
                <w:color w:val="000000"/>
                <w:sz w:val="18"/>
                <w:szCs w:val="18"/>
              </w:rPr>
            </w:pPr>
            <w:r w:rsidRPr="00895545">
              <w:rPr>
                <w:rFonts w:ascii="Arial" w:eastAsia="Calibri" w:hAnsi="Arial" w:cs="Arial"/>
                <w:bCs/>
                <w:color w:val="000000"/>
                <w:sz w:val="18"/>
                <w:szCs w:val="18"/>
              </w:rPr>
              <w:t>El funcionario de la comunidad educativa que detecte la situación, deberá dirigirse donde el encargado de convivencia escolar y entregar registro escrito con la información recopilada en caso de sospecha.</w:t>
            </w:r>
          </w:p>
          <w:p w14:paraId="05F40C88" w14:textId="77777777" w:rsidR="00895545" w:rsidRPr="00895545" w:rsidRDefault="00895545" w:rsidP="00895545">
            <w:pPr>
              <w:spacing w:before="1" w:after="120"/>
              <w:ind w:right="181"/>
              <w:rPr>
                <w:rFonts w:ascii="Arial" w:eastAsia="Calibri" w:hAnsi="Arial" w:cs="Arial"/>
                <w:b/>
                <w:bCs/>
                <w:color w:val="000000"/>
                <w:sz w:val="18"/>
                <w:szCs w:val="18"/>
              </w:rPr>
            </w:pPr>
            <w:r w:rsidRPr="00895545">
              <w:rPr>
                <w:rFonts w:ascii="Arial" w:eastAsia="Calibri" w:hAnsi="Arial" w:cs="Arial"/>
                <w:bCs/>
                <w:color w:val="000000"/>
                <w:sz w:val="18"/>
                <w:szCs w:val="18"/>
              </w:rPr>
              <w:t>En caso de no encontrarse el encargado de convivencia, deberá dirigirse a dirección.</w:t>
            </w:r>
          </w:p>
        </w:tc>
      </w:tr>
      <w:tr w:rsidR="00895545" w:rsidRPr="003751C7" w14:paraId="3C60A768" w14:textId="77777777" w:rsidTr="00895545">
        <w:trPr>
          <w:trHeight w:val="1074"/>
        </w:trPr>
        <w:tc>
          <w:tcPr>
            <w:tcW w:w="458" w:type="pct"/>
            <w:tcBorders>
              <w:right w:val="nil"/>
            </w:tcBorders>
          </w:tcPr>
          <w:p w14:paraId="2EA9C87F" w14:textId="77777777" w:rsidR="00895545" w:rsidRPr="00895545" w:rsidRDefault="00895545" w:rsidP="00895545">
            <w:pPr>
              <w:spacing w:before="2" w:after="120"/>
              <w:rPr>
                <w:rFonts w:ascii="Arial" w:eastAsia="Calibri" w:hAnsi="Arial" w:cs="Arial"/>
                <w:b/>
                <w:bCs/>
                <w:color w:val="000000"/>
                <w:sz w:val="18"/>
                <w:szCs w:val="18"/>
              </w:rPr>
            </w:pPr>
            <w:r w:rsidRPr="00895545">
              <w:rPr>
                <w:rFonts w:ascii="Arial" w:eastAsia="Calibri" w:hAnsi="Arial" w:cs="Arial"/>
                <w:b/>
                <w:bCs/>
                <w:color w:val="000000"/>
                <w:sz w:val="18"/>
                <w:szCs w:val="18"/>
              </w:rPr>
              <w:t>Paso 2</w:t>
            </w:r>
          </w:p>
        </w:tc>
        <w:tc>
          <w:tcPr>
            <w:tcW w:w="4531" w:type="pct"/>
            <w:tcBorders>
              <w:left w:val="nil"/>
            </w:tcBorders>
          </w:tcPr>
          <w:p w14:paraId="427D7CCA" w14:textId="77777777" w:rsidR="00895545" w:rsidRPr="00895545" w:rsidRDefault="00895545" w:rsidP="00FB04B8">
            <w:pPr>
              <w:numPr>
                <w:ilvl w:val="0"/>
                <w:numId w:val="43"/>
              </w:numPr>
              <w:tabs>
                <w:tab w:val="left" w:pos="231"/>
              </w:tabs>
              <w:spacing w:before="2" w:after="120" w:line="240" w:lineRule="auto"/>
              <w:ind w:left="0" w:right="181" w:firstLine="0"/>
              <w:rPr>
                <w:rFonts w:ascii="Arial" w:eastAsia="Calibri" w:hAnsi="Arial" w:cs="Arial"/>
                <w:b/>
                <w:bCs/>
                <w:color w:val="000000"/>
                <w:sz w:val="18"/>
                <w:szCs w:val="18"/>
              </w:rPr>
            </w:pPr>
            <w:r w:rsidRPr="00895545">
              <w:rPr>
                <w:rFonts w:ascii="Arial" w:eastAsia="Calibri" w:hAnsi="Arial" w:cs="Arial"/>
                <w:bCs/>
                <w:color w:val="000000"/>
                <w:sz w:val="18"/>
                <w:szCs w:val="18"/>
              </w:rPr>
              <w:t>Una vez completado el registro escrito, se procederá a entregar al encargado de convivencia escolar para que active el protocolo de actuación.</w:t>
            </w:r>
          </w:p>
          <w:p w14:paraId="63292440" w14:textId="77777777" w:rsidR="00895545" w:rsidRPr="00895545" w:rsidRDefault="00895545" w:rsidP="00FB04B8">
            <w:pPr>
              <w:numPr>
                <w:ilvl w:val="0"/>
                <w:numId w:val="43"/>
              </w:numPr>
              <w:tabs>
                <w:tab w:val="left" w:pos="221"/>
              </w:tabs>
              <w:spacing w:after="120" w:line="240" w:lineRule="auto"/>
              <w:ind w:left="0" w:right="181" w:firstLine="0"/>
              <w:rPr>
                <w:rFonts w:ascii="Arial" w:eastAsia="Calibri" w:hAnsi="Arial" w:cs="Arial"/>
                <w:b/>
                <w:bCs/>
                <w:color w:val="000000"/>
                <w:sz w:val="18"/>
                <w:szCs w:val="18"/>
              </w:rPr>
            </w:pPr>
            <w:r w:rsidRPr="00895545">
              <w:rPr>
                <w:rFonts w:ascii="Arial" w:eastAsia="Calibri" w:hAnsi="Arial" w:cs="Arial"/>
                <w:bCs/>
                <w:color w:val="000000"/>
                <w:sz w:val="18"/>
                <w:szCs w:val="18"/>
              </w:rPr>
              <w:t>En caso de no encontrarse el encargado de convivencia, la responsabilidad de activar el protocolo es de la dirección del colegio.</w:t>
            </w:r>
          </w:p>
        </w:tc>
      </w:tr>
      <w:tr w:rsidR="00895545" w:rsidRPr="003751C7" w14:paraId="188649EB" w14:textId="77777777" w:rsidTr="00895545">
        <w:trPr>
          <w:trHeight w:val="876"/>
        </w:trPr>
        <w:tc>
          <w:tcPr>
            <w:tcW w:w="458" w:type="pct"/>
            <w:tcBorders>
              <w:right w:val="nil"/>
            </w:tcBorders>
            <w:shd w:val="clear" w:color="auto" w:fill="DFD8E8"/>
          </w:tcPr>
          <w:p w14:paraId="630319CB" w14:textId="77777777" w:rsidR="00895545" w:rsidRPr="00895545" w:rsidRDefault="00895545" w:rsidP="00895545">
            <w:pPr>
              <w:spacing w:before="1" w:after="120"/>
              <w:rPr>
                <w:rFonts w:ascii="Arial" w:eastAsia="Calibri" w:hAnsi="Arial" w:cs="Arial"/>
                <w:b/>
                <w:bCs/>
                <w:color w:val="000000"/>
                <w:sz w:val="18"/>
                <w:szCs w:val="18"/>
              </w:rPr>
            </w:pPr>
            <w:r w:rsidRPr="00895545">
              <w:rPr>
                <w:rFonts w:ascii="Arial" w:eastAsia="Calibri" w:hAnsi="Arial" w:cs="Arial"/>
                <w:b/>
                <w:bCs/>
                <w:color w:val="000000"/>
                <w:sz w:val="18"/>
                <w:szCs w:val="18"/>
              </w:rPr>
              <w:t>Paso 3</w:t>
            </w:r>
          </w:p>
        </w:tc>
        <w:tc>
          <w:tcPr>
            <w:tcW w:w="4531" w:type="pct"/>
            <w:tcBorders>
              <w:left w:val="nil"/>
            </w:tcBorders>
            <w:shd w:val="clear" w:color="auto" w:fill="DFD8E8"/>
          </w:tcPr>
          <w:p w14:paraId="090178DC" w14:textId="77777777" w:rsidR="00895545" w:rsidRPr="00895545" w:rsidRDefault="00895545" w:rsidP="00895545">
            <w:pPr>
              <w:spacing w:before="1" w:after="120"/>
              <w:ind w:right="181"/>
              <w:rPr>
                <w:rFonts w:ascii="Arial" w:eastAsia="Calibri" w:hAnsi="Arial" w:cs="Arial"/>
                <w:b/>
                <w:bCs/>
                <w:color w:val="000000"/>
                <w:sz w:val="18"/>
                <w:szCs w:val="18"/>
              </w:rPr>
            </w:pPr>
            <w:r w:rsidRPr="00895545">
              <w:rPr>
                <w:rFonts w:ascii="Arial" w:eastAsia="Calibri" w:hAnsi="Arial" w:cs="Arial"/>
                <w:bCs/>
                <w:color w:val="000000"/>
                <w:sz w:val="18"/>
                <w:szCs w:val="18"/>
              </w:rPr>
              <w:t>El encargado del protocolo citará al apoderado, junto al funcionario que dio cuenta de la situación, para informar sobre los indicadores de sospecha que se logran visualizar, señalando que se derivará a la OPD La Cisterna, con el fin de que dicha institución realice el despeje correspondiente.</w:t>
            </w:r>
          </w:p>
        </w:tc>
      </w:tr>
      <w:tr w:rsidR="00895545" w:rsidRPr="003751C7" w14:paraId="1B789027" w14:textId="77777777" w:rsidTr="00895545">
        <w:trPr>
          <w:trHeight w:val="1032"/>
        </w:trPr>
        <w:tc>
          <w:tcPr>
            <w:tcW w:w="458" w:type="pct"/>
            <w:tcBorders>
              <w:right w:val="nil"/>
            </w:tcBorders>
          </w:tcPr>
          <w:p w14:paraId="72CE8679" w14:textId="77777777" w:rsidR="00895545" w:rsidRPr="00895545" w:rsidRDefault="00895545" w:rsidP="00895545">
            <w:pPr>
              <w:spacing w:before="1" w:after="120"/>
              <w:rPr>
                <w:rFonts w:ascii="Arial" w:eastAsia="Calibri" w:hAnsi="Arial" w:cs="Arial"/>
                <w:b/>
                <w:bCs/>
                <w:color w:val="000000"/>
                <w:sz w:val="18"/>
                <w:szCs w:val="18"/>
              </w:rPr>
            </w:pPr>
            <w:r w:rsidRPr="00895545">
              <w:rPr>
                <w:rFonts w:ascii="Arial" w:eastAsia="Calibri" w:hAnsi="Arial" w:cs="Arial"/>
                <w:b/>
                <w:bCs/>
                <w:color w:val="000000"/>
                <w:sz w:val="18"/>
                <w:szCs w:val="18"/>
              </w:rPr>
              <w:t>Paso 4</w:t>
            </w:r>
          </w:p>
        </w:tc>
        <w:tc>
          <w:tcPr>
            <w:tcW w:w="4531" w:type="pct"/>
            <w:tcBorders>
              <w:left w:val="nil"/>
            </w:tcBorders>
          </w:tcPr>
          <w:p w14:paraId="7809C272" w14:textId="77777777" w:rsidR="00895545" w:rsidRPr="00895545" w:rsidRDefault="00895545" w:rsidP="00895545">
            <w:pPr>
              <w:spacing w:after="120"/>
              <w:ind w:right="92"/>
              <w:rPr>
                <w:rFonts w:ascii="Arial" w:eastAsia="Calibri" w:hAnsi="Arial" w:cs="Arial"/>
                <w:b/>
                <w:bCs/>
                <w:color w:val="000000"/>
                <w:sz w:val="18"/>
                <w:szCs w:val="18"/>
              </w:rPr>
            </w:pPr>
            <w:r w:rsidRPr="00895545">
              <w:rPr>
                <w:rFonts w:ascii="Arial" w:eastAsia="Calibri" w:hAnsi="Arial" w:cs="Arial"/>
                <w:bCs/>
                <w:color w:val="000000"/>
                <w:sz w:val="18"/>
                <w:szCs w:val="18"/>
              </w:rPr>
              <w:t>Contención emocional:</w:t>
            </w:r>
          </w:p>
          <w:p w14:paraId="29757E3C" w14:textId="77777777" w:rsidR="00895545" w:rsidRPr="00895545" w:rsidRDefault="00895545" w:rsidP="00895545">
            <w:pPr>
              <w:tabs>
                <w:tab w:val="left" w:pos="217"/>
              </w:tabs>
              <w:spacing w:after="120"/>
              <w:ind w:right="181"/>
              <w:rPr>
                <w:rFonts w:ascii="Arial" w:eastAsia="Calibri" w:hAnsi="Arial" w:cs="Arial"/>
                <w:b/>
                <w:bCs/>
                <w:color w:val="000000"/>
                <w:sz w:val="18"/>
                <w:szCs w:val="18"/>
              </w:rPr>
            </w:pPr>
            <w:r w:rsidRPr="00895545">
              <w:rPr>
                <w:rFonts w:ascii="Arial" w:eastAsia="Calibri" w:hAnsi="Arial" w:cs="Arial"/>
                <w:bCs/>
                <w:color w:val="000000"/>
                <w:sz w:val="18"/>
                <w:szCs w:val="18"/>
              </w:rPr>
              <w:t>Un psicólogo o psicóloga del establecimiento ofrecerá contención emocional y psicológica al estudiante. De no encontrarse un psicólogo/a lo hará un integrante del equipo de Convivencia Escolar.</w:t>
            </w:r>
          </w:p>
        </w:tc>
      </w:tr>
      <w:tr w:rsidR="00895545" w:rsidRPr="003751C7" w14:paraId="7F95AA22" w14:textId="77777777" w:rsidTr="00895545">
        <w:trPr>
          <w:trHeight w:val="661"/>
        </w:trPr>
        <w:tc>
          <w:tcPr>
            <w:tcW w:w="458" w:type="pct"/>
            <w:tcBorders>
              <w:right w:val="nil"/>
            </w:tcBorders>
            <w:shd w:val="clear" w:color="auto" w:fill="DFD8E8"/>
          </w:tcPr>
          <w:p w14:paraId="7B3EDF29" w14:textId="77777777" w:rsidR="00895545" w:rsidRPr="00895545" w:rsidRDefault="00895545" w:rsidP="00895545">
            <w:pPr>
              <w:spacing w:after="120"/>
              <w:rPr>
                <w:rFonts w:ascii="Arial" w:eastAsia="Calibri" w:hAnsi="Arial" w:cs="Arial"/>
                <w:b/>
                <w:bCs/>
                <w:color w:val="000000"/>
                <w:sz w:val="18"/>
                <w:szCs w:val="18"/>
              </w:rPr>
            </w:pPr>
            <w:r w:rsidRPr="00895545">
              <w:rPr>
                <w:rFonts w:ascii="Arial" w:eastAsia="Calibri" w:hAnsi="Arial" w:cs="Arial"/>
                <w:b/>
                <w:bCs/>
                <w:color w:val="000000"/>
                <w:sz w:val="18"/>
                <w:szCs w:val="18"/>
              </w:rPr>
              <w:t>Paso 5</w:t>
            </w:r>
          </w:p>
        </w:tc>
        <w:tc>
          <w:tcPr>
            <w:tcW w:w="4531" w:type="pct"/>
            <w:tcBorders>
              <w:left w:val="nil"/>
            </w:tcBorders>
            <w:shd w:val="clear" w:color="auto" w:fill="DFD8E8"/>
          </w:tcPr>
          <w:p w14:paraId="36043489" w14:textId="77777777" w:rsidR="00895545" w:rsidRPr="00895545" w:rsidRDefault="00895545" w:rsidP="00895545">
            <w:pPr>
              <w:spacing w:before="2"/>
              <w:ind w:right="181"/>
              <w:rPr>
                <w:rFonts w:ascii="Arial" w:eastAsia="Calibri" w:hAnsi="Arial" w:cs="Arial"/>
                <w:b/>
                <w:bCs/>
                <w:color w:val="000000"/>
                <w:sz w:val="18"/>
                <w:szCs w:val="18"/>
              </w:rPr>
            </w:pPr>
            <w:r w:rsidRPr="00895545">
              <w:rPr>
                <w:rFonts w:ascii="Arial" w:eastAsia="Calibri" w:hAnsi="Arial" w:cs="Arial"/>
                <w:bCs/>
                <w:color w:val="000000"/>
                <w:sz w:val="18"/>
                <w:szCs w:val="18"/>
              </w:rPr>
              <w:t>Medidas de resguardo:</w:t>
            </w:r>
          </w:p>
          <w:p w14:paraId="5A60435C" w14:textId="77777777" w:rsidR="00895545" w:rsidRPr="00895545" w:rsidRDefault="00895545" w:rsidP="00895545">
            <w:pPr>
              <w:spacing w:before="2"/>
              <w:ind w:right="181"/>
              <w:rPr>
                <w:rFonts w:ascii="Arial" w:eastAsia="Calibri" w:hAnsi="Arial" w:cs="Arial"/>
                <w:b/>
                <w:bCs/>
                <w:color w:val="000000"/>
                <w:sz w:val="18"/>
                <w:szCs w:val="18"/>
              </w:rPr>
            </w:pPr>
            <w:r w:rsidRPr="00895545">
              <w:rPr>
                <w:rFonts w:ascii="Arial" w:eastAsia="Calibri" w:hAnsi="Arial" w:cs="Arial"/>
                <w:bCs/>
                <w:color w:val="000000"/>
                <w:sz w:val="18"/>
                <w:szCs w:val="18"/>
              </w:rPr>
              <w:t>- Apoyo pedagógico en caso de requerirse.</w:t>
            </w:r>
          </w:p>
          <w:p w14:paraId="3A050739" w14:textId="77777777" w:rsidR="00895545" w:rsidRPr="00895545" w:rsidRDefault="00895545" w:rsidP="00895545">
            <w:pPr>
              <w:spacing w:before="2"/>
              <w:ind w:right="181"/>
              <w:rPr>
                <w:rFonts w:ascii="Arial" w:eastAsia="Calibri" w:hAnsi="Arial" w:cs="Arial"/>
                <w:b/>
                <w:bCs/>
                <w:color w:val="000000"/>
                <w:sz w:val="18"/>
                <w:szCs w:val="18"/>
              </w:rPr>
            </w:pPr>
            <w:r w:rsidRPr="00895545">
              <w:rPr>
                <w:rFonts w:ascii="Arial" w:eastAsia="Calibri" w:hAnsi="Arial" w:cs="Arial"/>
                <w:bCs/>
                <w:color w:val="000000"/>
                <w:sz w:val="18"/>
                <w:szCs w:val="18"/>
              </w:rPr>
              <w:t xml:space="preserve">- Apoyo psicológico en caso de requerirse. </w:t>
            </w:r>
          </w:p>
          <w:p w14:paraId="6DF2F7A3" w14:textId="77777777" w:rsidR="00895545" w:rsidRPr="00895545" w:rsidRDefault="00895545" w:rsidP="00895545">
            <w:pPr>
              <w:spacing w:before="2"/>
              <w:ind w:right="181"/>
              <w:rPr>
                <w:rFonts w:ascii="Arial" w:eastAsia="Calibri" w:hAnsi="Arial" w:cs="Arial"/>
                <w:b/>
                <w:bCs/>
                <w:color w:val="000000"/>
                <w:sz w:val="18"/>
                <w:szCs w:val="18"/>
              </w:rPr>
            </w:pPr>
            <w:r w:rsidRPr="00895545">
              <w:rPr>
                <w:rFonts w:ascii="Arial" w:eastAsia="Calibri" w:hAnsi="Arial" w:cs="Arial"/>
                <w:bCs/>
                <w:color w:val="000000"/>
                <w:sz w:val="18"/>
                <w:szCs w:val="18"/>
              </w:rPr>
              <w:t>- Mantener contacto con las instituciones correspondientes donde se haya derivado el caso para conocer sentencias, medidas de protección, entre otros, si es que fuera el caso.</w:t>
            </w:r>
          </w:p>
          <w:p w14:paraId="1D131191" w14:textId="77777777" w:rsidR="00895545" w:rsidRPr="00895545" w:rsidRDefault="00895545" w:rsidP="00895545">
            <w:pPr>
              <w:tabs>
                <w:tab w:val="left" w:pos="231"/>
              </w:tabs>
              <w:spacing w:before="1"/>
              <w:ind w:right="181"/>
              <w:rPr>
                <w:rFonts w:ascii="Arial" w:eastAsia="Calibri" w:hAnsi="Arial" w:cs="Arial"/>
                <w:b/>
                <w:bCs/>
                <w:color w:val="000000"/>
                <w:sz w:val="18"/>
                <w:szCs w:val="18"/>
              </w:rPr>
            </w:pPr>
            <w:r w:rsidRPr="00895545">
              <w:rPr>
                <w:rFonts w:ascii="Arial" w:eastAsia="Calibri" w:hAnsi="Arial" w:cs="Arial"/>
                <w:bCs/>
                <w:color w:val="000000"/>
                <w:sz w:val="18"/>
                <w:szCs w:val="18"/>
              </w:rPr>
              <w:t xml:space="preserve">- Algún miembro del equipo de convivencia será el encargado de realizar </w:t>
            </w:r>
            <w:r w:rsidRPr="00895545">
              <w:rPr>
                <w:rFonts w:ascii="Arial" w:eastAsia="Calibri" w:hAnsi="Arial" w:cs="Arial"/>
                <w:bCs/>
                <w:color w:val="000000"/>
                <w:spacing w:val="-3"/>
                <w:sz w:val="18"/>
                <w:szCs w:val="18"/>
              </w:rPr>
              <w:t xml:space="preserve">el </w:t>
            </w:r>
            <w:r w:rsidRPr="00895545">
              <w:rPr>
                <w:rFonts w:ascii="Arial" w:eastAsia="Calibri" w:hAnsi="Arial" w:cs="Arial"/>
                <w:bCs/>
                <w:color w:val="000000"/>
                <w:sz w:val="18"/>
                <w:szCs w:val="18"/>
              </w:rPr>
              <w:t>seguimiento, se entrevistará con el adulto legalmente responsable del estudiante, con el fin de conocer el proceso en el que se encuentra la situación.</w:t>
            </w:r>
          </w:p>
        </w:tc>
      </w:tr>
      <w:tr w:rsidR="00895545" w:rsidRPr="003751C7" w14:paraId="7E1923A7" w14:textId="77777777" w:rsidTr="00895545">
        <w:trPr>
          <w:trHeight w:val="647"/>
        </w:trPr>
        <w:tc>
          <w:tcPr>
            <w:tcW w:w="458" w:type="pct"/>
            <w:tcBorders>
              <w:top w:val="double" w:sz="6" w:space="0" w:color="9F8AB9"/>
              <w:left w:val="single" w:sz="8" w:space="0" w:color="9F8AB9"/>
              <w:bottom w:val="single" w:sz="8" w:space="0" w:color="9F8AB9"/>
              <w:right w:val="nil"/>
            </w:tcBorders>
          </w:tcPr>
          <w:p w14:paraId="2BACDEFA" w14:textId="77777777" w:rsidR="00895545" w:rsidRPr="00895545" w:rsidRDefault="00895545" w:rsidP="00895545">
            <w:pPr>
              <w:spacing w:before="2" w:after="120"/>
              <w:rPr>
                <w:rFonts w:ascii="Arial" w:eastAsia="Calibri" w:hAnsi="Arial" w:cs="Arial"/>
                <w:b/>
                <w:bCs/>
                <w:color w:val="000000"/>
                <w:sz w:val="18"/>
                <w:szCs w:val="18"/>
              </w:rPr>
            </w:pPr>
            <w:r w:rsidRPr="00895545">
              <w:rPr>
                <w:rFonts w:ascii="Arial" w:eastAsia="Calibri" w:hAnsi="Arial" w:cs="Arial"/>
                <w:b/>
                <w:bCs/>
                <w:color w:val="000000"/>
                <w:sz w:val="18"/>
                <w:szCs w:val="18"/>
              </w:rPr>
              <w:t>Paso 6</w:t>
            </w:r>
          </w:p>
        </w:tc>
        <w:tc>
          <w:tcPr>
            <w:tcW w:w="4531" w:type="pct"/>
            <w:tcBorders>
              <w:top w:val="double" w:sz="6" w:space="0" w:color="9F8AB9"/>
              <w:left w:val="nil"/>
              <w:bottom w:val="single" w:sz="8" w:space="0" w:color="9F8AB9"/>
              <w:right w:val="single" w:sz="8" w:space="0" w:color="9F8AB9"/>
            </w:tcBorders>
          </w:tcPr>
          <w:p w14:paraId="21F2E3C8" w14:textId="77777777" w:rsidR="00895545" w:rsidRPr="00895545" w:rsidRDefault="00895545" w:rsidP="00895545">
            <w:pPr>
              <w:tabs>
                <w:tab w:val="left" w:pos="231"/>
              </w:tabs>
              <w:spacing w:before="1" w:after="120"/>
              <w:ind w:right="181"/>
              <w:rPr>
                <w:rFonts w:ascii="Arial" w:eastAsia="Calibri" w:hAnsi="Arial" w:cs="Arial"/>
                <w:b/>
                <w:bCs/>
                <w:color w:val="000000"/>
                <w:sz w:val="18"/>
                <w:szCs w:val="18"/>
              </w:rPr>
            </w:pPr>
            <w:r w:rsidRPr="00895545">
              <w:rPr>
                <w:rFonts w:ascii="Arial" w:eastAsia="Calibri" w:hAnsi="Arial" w:cs="Arial"/>
                <w:bCs/>
                <w:color w:val="000000"/>
                <w:sz w:val="18"/>
                <w:szCs w:val="18"/>
              </w:rPr>
              <w:t>Medidas Preventivas que permitan informar a la comunidad educativa respecto al maltrato físico y psicológico, con el fin de poder contar con las herramientas necesarias para detectar y abordar este tipo de situaciones.</w:t>
            </w:r>
          </w:p>
        </w:tc>
      </w:tr>
    </w:tbl>
    <w:p w14:paraId="2579C01F" w14:textId="77777777" w:rsidR="00895545" w:rsidRPr="00071431" w:rsidRDefault="00895545" w:rsidP="00895545">
      <w:pPr>
        <w:pStyle w:val="Ttulo2"/>
      </w:pPr>
      <w:bookmarkStart w:id="693" w:name="_Toc36544632"/>
      <w:bookmarkStart w:id="694" w:name="_Toc57714480"/>
      <w:r w:rsidRPr="00071431">
        <w:t xml:space="preserve">Procedimiento a realizar en situación de </w:t>
      </w:r>
      <w:r>
        <w:t>maltrato físico y/o psicológico</w:t>
      </w:r>
      <w:r w:rsidRPr="00071431">
        <w:t xml:space="preserve"> </w:t>
      </w:r>
      <w:r>
        <w:t xml:space="preserve">con </w:t>
      </w:r>
      <w:r w:rsidRPr="00071431">
        <w:t xml:space="preserve">lesiones evidentes </w:t>
      </w:r>
      <w:r>
        <w:t>o relato directo por parte de un adulto no funcionario</w:t>
      </w:r>
      <w:r w:rsidRPr="00071431">
        <w:t xml:space="preserve"> hacia un estudiante</w:t>
      </w:r>
      <w:r>
        <w:t>.</w:t>
      </w:r>
      <w:bookmarkEnd w:id="693"/>
      <w:bookmarkEnd w:id="694"/>
    </w:p>
    <w:p w14:paraId="4ACC21E1" w14:textId="77777777" w:rsidR="00895545" w:rsidRPr="00071431" w:rsidRDefault="00895545" w:rsidP="00895545">
      <w:pPr>
        <w:spacing w:before="48" w:after="120" w:line="240" w:lineRule="auto"/>
        <w:rPr>
          <w:rFonts w:ascii="Arial" w:hAnsi="Arial" w:cs="Arial"/>
          <w:b/>
          <w:i/>
        </w:rPr>
      </w:pPr>
      <w:r w:rsidRPr="008F294A">
        <w:rPr>
          <w:rFonts w:ascii="Arial" w:hAnsi="Arial" w:cs="Arial"/>
          <w:noProof/>
          <w:lang w:val="es-CL" w:eastAsia="es-CL"/>
        </w:rPr>
        <w:pict w14:anchorId="69091BCE">
          <v:shape id="_x0000_s3249" type="#_x0000_t202" style="position:absolute;left:0;text-align:left;margin-left:72.75pt;margin-top:4.3pt;width:445.5pt;height:62.25pt;z-index: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" fillcolor="#c5dfb3" stroked="f">
            <v:path arrowok="t"/>
            <v:textbox style="mso-next-textbox:#_x0000_s3249" inset="0,0,0,0">
              <w:txbxContent>
                <w:p w14:paraId="36341765" w14:textId="77777777" w:rsidR="001A4F84" w:rsidRPr="00694B09" w:rsidRDefault="001A4F84" w:rsidP="00895545">
                  <w:pPr>
                    <w:spacing w:before="184" w:line="254" w:lineRule="auto"/>
                    <w:ind w:left="31" w:right="44"/>
                    <w:rPr>
                      <w:rFonts w:ascii="Arial Narrow" w:hAnsi="Arial Narrow"/>
                      <w:b/>
                    </w:rPr>
                  </w:pPr>
                  <w:r w:rsidRPr="00694B09">
                    <w:rPr>
                      <w:rFonts w:ascii="Arial Narrow" w:hAnsi="Arial Narrow"/>
                      <w:b/>
                      <w:u w:val="single"/>
                    </w:rPr>
                    <w:t>Aspectos generales del procedimiento:</w:t>
                  </w:r>
                  <w:r w:rsidRPr="00694B09">
                    <w:rPr>
                      <w:rFonts w:ascii="Arial Narrow" w:hAnsi="Arial Narrow"/>
                    </w:rPr>
                    <w:t>De acuerdo al Artículo N°175</w:t>
                  </w:r>
                  <w:r>
                    <w:rPr>
                      <w:rFonts w:ascii="Arial Narrow" w:hAnsi="Arial Narrow"/>
                    </w:rPr>
                    <w:t xml:space="preserve"> y </w:t>
                  </w:r>
                  <w:r w:rsidRPr="00694B09">
                    <w:rPr>
                      <w:rFonts w:ascii="Arial Narrow" w:hAnsi="Arial Narrow"/>
                    </w:rPr>
                    <w:t>N°17</w:t>
                  </w:r>
                  <w:r>
                    <w:rPr>
                      <w:rFonts w:ascii="Arial Narrow" w:hAnsi="Arial Narrow"/>
                    </w:rPr>
                    <w:t>6</w:t>
                  </w:r>
                  <w:r w:rsidRPr="00694B09">
                    <w:rPr>
                      <w:rFonts w:ascii="Arial Narrow" w:hAnsi="Arial Narrow"/>
                    </w:rPr>
                    <w:t xml:space="preserve">, del Código Procesal Penal, </w:t>
                  </w:r>
                  <w:r w:rsidRPr="00694B09">
                    <w:rPr>
                      <w:rFonts w:ascii="Arial Narrow" w:hAnsi="Arial Narrow"/>
                      <w:b/>
                    </w:rPr>
                    <w:t>obliga a todos los estamentos de la comunidad educativa (Director, docentes, asistentes de la educación) a denunciar los delitos que afecten a los estudiantes</w:t>
                  </w:r>
                  <w:r>
                    <w:rPr>
                      <w:rFonts w:ascii="Arial Narrow" w:hAnsi="Arial Narrow"/>
                      <w:b/>
                    </w:rPr>
                    <w:t>, en un plazo máximo de 24 horas.</w:t>
                  </w:r>
                </w:p>
              </w:txbxContent>
            </v:textbox>
            <w10:wrap anchorx="page"/>
          </v:shape>
        </w:pict>
      </w:r>
    </w:p>
    <w:p w14:paraId="143C8C8F" w14:textId="77777777" w:rsidR="00895545" w:rsidRPr="00071431" w:rsidRDefault="00895545" w:rsidP="00895545">
      <w:pPr>
        <w:spacing w:before="48" w:after="120" w:line="240" w:lineRule="auto"/>
        <w:rPr>
          <w:rFonts w:ascii="Arial" w:hAnsi="Arial" w:cs="Arial"/>
          <w:b/>
          <w:i/>
        </w:rPr>
      </w:pPr>
    </w:p>
    <w:p w14:paraId="71E8F8ED" w14:textId="77777777" w:rsidR="00895545" w:rsidRPr="00071431" w:rsidRDefault="00895545" w:rsidP="00895545">
      <w:pPr>
        <w:spacing w:before="48" w:after="120" w:line="240" w:lineRule="auto"/>
        <w:rPr>
          <w:rFonts w:ascii="Arial" w:hAnsi="Arial" w:cs="Arial"/>
          <w:b/>
          <w:i/>
        </w:rPr>
      </w:pPr>
    </w:p>
    <w:p w14:paraId="11A29808" w14:textId="77777777" w:rsidR="00895545" w:rsidRDefault="00895545" w:rsidP="00895545">
      <w:pPr>
        <w:spacing w:before="48" w:after="120" w:line="240" w:lineRule="auto"/>
        <w:rPr>
          <w:rFonts w:ascii="Arial" w:hAnsi="Arial" w:cs="Arial"/>
          <w:b/>
          <w:i/>
        </w:rPr>
      </w:pPr>
    </w:p>
    <w:p w14:paraId="25AF2F2B" w14:textId="77777777" w:rsidR="00895545" w:rsidRPr="00071431" w:rsidRDefault="00895545" w:rsidP="00FB04B8">
      <w:pPr>
        <w:numPr>
          <w:ilvl w:val="0"/>
          <w:numId w:val="51"/>
        </w:numPr>
        <w:spacing w:after="120" w:line="240" w:lineRule="auto"/>
        <w:rPr>
          <w:rFonts w:ascii="Arial" w:hAnsi="Arial" w:cs="Arial"/>
          <w:b/>
          <w:i/>
        </w:rPr>
      </w:pPr>
      <w:r w:rsidRPr="00071431">
        <w:rPr>
          <w:rFonts w:ascii="Arial" w:hAnsi="Arial" w:cs="Arial"/>
        </w:rPr>
        <w:t xml:space="preserve">Frente a toda medida de resguardo que se lleve a cabo, se debe considerar la edad y el grado de madurez de los afectados, procurando siempre resguardar el interés superior del niño, niña o adolescente, y </w:t>
      </w:r>
      <w:r>
        <w:rPr>
          <w:rFonts w:ascii="Arial" w:hAnsi="Arial" w:cs="Arial"/>
        </w:rPr>
        <w:t xml:space="preserve">el </w:t>
      </w:r>
      <w:r w:rsidRPr="00071431">
        <w:rPr>
          <w:rFonts w:ascii="Arial" w:hAnsi="Arial" w:cs="Arial"/>
        </w:rPr>
        <w:t>principio de gradualidad y proporcionalidad.</w:t>
      </w:r>
    </w:p>
    <w:p w14:paraId="4CB14A4E" w14:textId="77777777" w:rsidR="00895545" w:rsidRPr="00071431" w:rsidRDefault="00895545" w:rsidP="00FB04B8">
      <w:pPr>
        <w:numPr>
          <w:ilvl w:val="0"/>
          <w:numId w:val="51"/>
        </w:numPr>
        <w:spacing w:after="120" w:line="240" w:lineRule="auto"/>
        <w:rPr>
          <w:rFonts w:ascii="Arial" w:hAnsi="Arial" w:cs="Arial"/>
          <w:b/>
          <w:i/>
        </w:rPr>
      </w:pPr>
      <w:r w:rsidRPr="00071431">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487C6954" w14:textId="77777777" w:rsidR="00895545" w:rsidRPr="00333571" w:rsidRDefault="00895545" w:rsidP="00FB04B8">
      <w:pPr>
        <w:numPr>
          <w:ilvl w:val="0"/>
          <w:numId w:val="51"/>
        </w:numPr>
        <w:spacing w:after="120" w:line="240" w:lineRule="auto"/>
        <w:rPr>
          <w:rFonts w:ascii="Arial" w:hAnsi="Arial" w:cs="Arial"/>
          <w:b/>
          <w:i/>
        </w:rPr>
      </w:pPr>
      <w:r w:rsidRPr="00071431">
        <w:rPr>
          <w:rFonts w:ascii="Arial" w:hAnsi="Arial" w:cs="Arial"/>
        </w:rPr>
        <w:t>Los datos del agresor/a deben resguardarse en confidencialidad, hasta que la investigación judicial determine un responsable del hecho. Falta a esta confidencialidad, será considerada una falta grave del funcionario.</w:t>
      </w:r>
    </w:p>
    <w:p w14:paraId="67E190EF" w14:textId="77777777" w:rsidR="00895545" w:rsidRPr="00071431" w:rsidRDefault="00895545" w:rsidP="00895545">
      <w:pPr>
        <w:spacing w:after="120" w:line="240" w:lineRule="auto"/>
        <w:rPr>
          <w:rFonts w:ascii="Arial" w:hAnsi="Arial" w:cs="Arial"/>
          <w:b/>
          <w:i/>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tblBorders>
        <w:tblLook w:val="01E0" w:firstRow="1" w:lastRow="1" w:firstColumn="1" w:lastColumn="1" w:noHBand="0" w:noVBand="0"/>
      </w:tblPr>
      <w:tblGrid>
        <w:gridCol w:w="1049"/>
        <w:gridCol w:w="8807"/>
      </w:tblGrid>
      <w:tr w:rsidR="00895545" w:rsidRPr="00333571" w14:paraId="3CE198C6" w14:textId="77777777" w:rsidTr="00895545">
        <w:trPr>
          <w:trHeight w:val="422"/>
        </w:trPr>
        <w:tc>
          <w:tcPr>
            <w:tcW w:w="5000" w:type="pct"/>
            <w:gridSpan w:val="2"/>
            <w:tcBorders>
              <w:top w:val="single" w:sz="8" w:space="0" w:color="F9B074"/>
              <w:left w:val="single" w:sz="8" w:space="0" w:color="F9B074"/>
              <w:bottom w:val="single" w:sz="8" w:space="0" w:color="F9B074"/>
              <w:right w:val="single" w:sz="8" w:space="0" w:color="F9B074"/>
            </w:tcBorders>
            <w:shd w:val="clear" w:color="auto" w:fill="F79646"/>
          </w:tcPr>
          <w:p w14:paraId="5381FD5C" w14:textId="77777777" w:rsidR="00895545" w:rsidRPr="00895545" w:rsidRDefault="00895545" w:rsidP="00895545">
            <w:pPr>
              <w:spacing w:before="1" w:after="120"/>
              <w:jc w:val="center"/>
              <w:rPr>
                <w:rFonts w:ascii="Arial" w:eastAsia="Calibri" w:hAnsi="Arial" w:cs="Arial"/>
                <w:b/>
                <w:bCs/>
                <w:color w:val="FFFFFF"/>
                <w:szCs w:val="18"/>
              </w:rPr>
            </w:pPr>
            <w:r w:rsidRPr="00895545">
              <w:rPr>
                <w:rFonts w:ascii="Arial" w:eastAsia="Calibri" w:hAnsi="Arial" w:cs="Arial"/>
                <w:b/>
                <w:bCs/>
                <w:color w:val="FFFFFF"/>
                <w:szCs w:val="18"/>
              </w:rPr>
              <w:t>Procedimiento</w:t>
            </w:r>
          </w:p>
        </w:tc>
      </w:tr>
      <w:tr w:rsidR="00895545" w:rsidRPr="00333571" w14:paraId="58B34505" w14:textId="77777777" w:rsidTr="00895545">
        <w:trPr>
          <w:trHeight w:val="643"/>
        </w:trPr>
        <w:tc>
          <w:tcPr>
            <w:tcW w:w="532" w:type="pct"/>
            <w:tcBorders>
              <w:right w:val="nil"/>
            </w:tcBorders>
            <w:shd w:val="clear" w:color="auto" w:fill="FDE4D0"/>
          </w:tcPr>
          <w:p w14:paraId="35AEC26A" w14:textId="77777777" w:rsidR="00895545" w:rsidRPr="00895545" w:rsidRDefault="00895545" w:rsidP="00895545">
            <w:pPr>
              <w:spacing w:before="1" w:after="120"/>
              <w:rPr>
                <w:rFonts w:ascii="Arial" w:eastAsia="Calibri" w:hAnsi="Arial" w:cs="Arial"/>
                <w:b/>
                <w:bCs/>
                <w:color w:val="000000"/>
                <w:szCs w:val="18"/>
              </w:rPr>
            </w:pPr>
            <w:r w:rsidRPr="00895545">
              <w:rPr>
                <w:rFonts w:ascii="Arial" w:eastAsia="Calibri" w:hAnsi="Arial" w:cs="Arial"/>
                <w:b/>
                <w:bCs/>
                <w:color w:val="000000"/>
                <w:szCs w:val="18"/>
              </w:rPr>
              <w:t>Paso 1</w:t>
            </w:r>
          </w:p>
        </w:tc>
        <w:tc>
          <w:tcPr>
            <w:tcW w:w="4468" w:type="pct"/>
            <w:tcBorders>
              <w:left w:val="nil"/>
            </w:tcBorders>
            <w:shd w:val="clear" w:color="auto" w:fill="FDE4D0"/>
          </w:tcPr>
          <w:p w14:paraId="0C653839" w14:textId="77777777" w:rsidR="00895545" w:rsidRPr="00895545" w:rsidRDefault="00895545" w:rsidP="00895545">
            <w:pPr>
              <w:spacing w:before="1" w:after="120"/>
              <w:ind w:left="185" w:right="39"/>
              <w:rPr>
                <w:rFonts w:ascii="Arial" w:eastAsia="Calibri" w:hAnsi="Arial" w:cs="Arial"/>
                <w:b/>
                <w:bCs/>
                <w:szCs w:val="18"/>
              </w:rPr>
            </w:pPr>
            <w:r w:rsidRPr="00895545">
              <w:rPr>
                <w:rFonts w:ascii="Arial" w:eastAsia="Calibri" w:hAnsi="Arial" w:cs="Arial"/>
                <w:bCs/>
                <w:szCs w:val="18"/>
              </w:rPr>
              <w:t>El funcionario de la comunidad educativa que detecte la situación y/o reciba</w:t>
            </w:r>
            <w:r w:rsidRPr="00895545">
              <w:rPr>
                <w:rFonts w:ascii="Arial" w:eastAsia="Calibri" w:hAnsi="Arial" w:cs="Arial"/>
                <w:bCs/>
                <w:spacing w:val="-3"/>
                <w:szCs w:val="18"/>
              </w:rPr>
              <w:t xml:space="preserve"> el </w:t>
            </w:r>
            <w:r w:rsidRPr="00895545">
              <w:rPr>
                <w:rFonts w:ascii="Arial" w:eastAsia="Calibri" w:hAnsi="Arial" w:cs="Arial"/>
                <w:bCs/>
                <w:szCs w:val="18"/>
              </w:rPr>
              <w:t xml:space="preserve">relato, deberá dirigirse inmediatamente donde el encargado de convivencia escolar y realizar un registro escrito con lo observado y/o el testimonio revelado por el/la estudiante. </w:t>
            </w:r>
          </w:p>
          <w:p w14:paraId="222AA2C6" w14:textId="77777777" w:rsidR="00895545" w:rsidRPr="00895545" w:rsidRDefault="00895545" w:rsidP="00895545">
            <w:pPr>
              <w:spacing w:before="1" w:after="120"/>
              <w:ind w:left="185" w:right="39"/>
              <w:rPr>
                <w:rFonts w:ascii="Arial" w:eastAsia="Calibri" w:hAnsi="Arial" w:cs="Arial"/>
                <w:b/>
                <w:bCs/>
                <w:szCs w:val="18"/>
              </w:rPr>
            </w:pPr>
            <w:r w:rsidRPr="00895545">
              <w:rPr>
                <w:rFonts w:ascii="Arial" w:eastAsia="Calibri" w:hAnsi="Arial" w:cs="Arial"/>
                <w:bCs/>
                <w:szCs w:val="18"/>
              </w:rPr>
              <w:t>Si el encargado de convivencia no está disponible, se deberá acudir a dirección.</w:t>
            </w:r>
          </w:p>
        </w:tc>
      </w:tr>
      <w:tr w:rsidR="00895545" w:rsidRPr="00333571" w14:paraId="4B216ADF" w14:textId="77777777" w:rsidTr="00895545">
        <w:trPr>
          <w:trHeight w:val="734"/>
        </w:trPr>
        <w:tc>
          <w:tcPr>
            <w:tcW w:w="532" w:type="pct"/>
            <w:tcBorders>
              <w:right w:val="nil"/>
            </w:tcBorders>
          </w:tcPr>
          <w:p w14:paraId="706BA868" w14:textId="77777777" w:rsidR="00895545" w:rsidRPr="00895545" w:rsidRDefault="00895545" w:rsidP="00895545">
            <w:pPr>
              <w:spacing w:before="2" w:after="120"/>
              <w:rPr>
                <w:rFonts w:ascii="Arial" w:eastAsia="Calibri" w:hAnsi="Arial" w:cs="Arial"/>
                <w:b/>
                <w:bCs/>
                <w:color w:val="000000"/>
                <w:szCs w:val="18"/>
              </w:rPr>
            </w:pPr>
            <w:r w:rsidRPr="00895545">
              <w:rPr>
                <w:rFonts w:ascii="Arial" w:eastAsia="Calibri" w:hAnsi="Arial" w:cs="Arial"/>
                <w:b/>
                <w:bCs/>
                <w:color w:val="000000"/>
                <w:szCs w:val="18"/>
              </w:rPr>
              <w:t>Paso 2</w:t>
            </w:r>
          </w:p>
        </w:tc>
        <w:tc>
          <w:tcPr>
            <w:tcW w:w="4468" w:type="pct"/>
            <w:tcBorders>
              <w:left w:val="nil"/>
            </w:tcBorders>
          </w:tcPr>
          <w:p w14:paraId="6D288495" w14:textId="77777777" w:rsidR="00895545" w:rsidRPr="00895545" w:rsidRDefault="00895545" w:rsidP="00895545">
            <w:pPr>
              <w:ind w:left="185" w:right="40"/>
              <w:rPr>
                <w:rFonts w:ascii="Arial" w:eastAsia="Calibri" w:hAnsi="Arial" w:cs="Arial"/>
                <w:b/>
                <w:bCs/>
                <w:szCs w:val="18"/>
              </w:rPr>
            </w:pPr>
            <w:r w:rsidRPr="00895545">
              <w:rPr>
                <w:rFonts w:ascii="Arial" w:eastAsia="Calibri" w:hAnsi="Arial" w:cs="Arial"/>
                <w:bCs/>
                <w:szCs w:val="18"/>
              </w:rPr>
              <w:t>Contención emocional:</w:t>
            </w:r>
          </w:p>
          <w:p w14:paraId="46732A0F" w14:textId="77777777" w:rsidR="00895545" w:rsidRPr="00895545" w:rsidRDefault="00895545" w:rsidP="00FB04B8">
            <w:pPr>
              <w:pStyle w:val="Prrafodelista"/>
              <w:numPr>
                <w:ilvl w:val="0"/>
                <w:numId w:val="43"/>
              </w:numPr>
              <w:tabs>
                <w:tab w:val="left" w:pos="231"/>
              </w:tabs>
              <w:spacing w:after="0" w:line="240" w:lineRule="auto"/>
              <w:ind w:right="40"/>
              <w:rPr>
                <w:rFonts w:ascii="Arial" w:eastAsia="Calibri" w:hAnsi="Arial" w:cs="Arial"/>
                <w:b/>
                <w:bCs/>
                <w:szCs w:val="18"/>
              </w:rPr>
            </w:pPr>
            <w:r w:rsidRPr="00895545">
              <w:rPr>
                <w:rFonts w:ascii="Arial" w:eastAsia="Calibri" w:hAnsi="Arial" w:cs="Arial"/>
                <w:bCs/>
                <w:szCs w:val="18"/>
              </w:rPr>
              <w:t>En caso de requerirse, el psicólogo o psicóloga del establecimiento ofrecerá contención emocional y psicológica al estudiante. De no encontrarse el psicólogo/a lo hará un integrante del equipo de Convivencia Escolar.</w:t>
            </w:r>
          </w:p>
        </w:tc>
      </w:tr>
      <w:tr w:rsidR="00895545" w:rsidRPr="00333571" w14:paraId="433998DD" w14:textId="77777777" w:rsidTr="00A84CF1">
        <w:trPr>
          <w:trHeight w:val="973"/>
        </w:trPr>
        <w:tc>
          <w:tcPr>
            <w:tcW w:w="532" w:type="pct"/>
            <w:tcBorders>
              <w:right w:val="nil"/>
            </w:tcBorders>
            <w:shd w:val="clear" w:color="auto" w:fill="FDE4D0"/>
          </w:tcPr>
          <w:p w14:paraId="5C0DDCA7" w14:textId="77777777" w:rsidR="00895545" w:rsidRPr="00895545" w:rsidRDefault="00895545" w:rsidP="00895545">
            <w:pPr>
              <w:spacing w:before="2" w:after="120"/>
              <w:rPr>
                <w:rFonts w:ascii="Arial" w:eastAsia="Calibri" w:hAnsi="Arial" w:cs="Arial"/>
                <w:b/>
                <w:bCs/>
                <w:color w:val="000000"/>
                <w:szCs w:val="18"/>
              </w:rPr>
            </w:pPr>
            <w:r w:rsidRPr="00895545">
              <w:rPr>
                <w:rFonts w:ascii="Arial" w:eastAsia="Calibri" w:hAnsi="Arial" w:cs="Arial"/>
                <w:b/>
                <w:bCs/>
                <w:color w:val="000000"/>
                <w:szCs w:val="18"/>
              </w:rPr>
              <w:t>Paso 3</w:t>
            </w:r>
          </w:p>
        </w:tc>
        <w:tc>
          <w:tcPr>
            <w:tcW w:w="4468" w:type="pct"/>
            <w:tcBorders>
              <w:left w:val="nil"/>
            </w:tcBorders>
            <w:shd w:val="clear" w:color="auto" w:fill="FDE4D0"/>
          </w:tcPr>
          <w:p w14:paraId="1AD6E53C" w14:textId="77777777" w:rsidR="00895545" w:rsidRPr="00895545" w:rsidRDefault="00895545" w:rsidP="00FB04B8">
            <w:pPr>
              <w:numPr>
                <w:ilvl w:val="0"/>
                <w:numId w:val="52"/>
              </w:numPr>
              <w:tabs>
                <w:tab w:val="left" w:pos="217"/>
              </w:tabs>
              <w:spacing w:after="120" w:line="240" w:lineRule="auto"/>
              <w:ind w:left="185" w:right="39" w:firstLine="0"/>
              <w:rPr>
                <w:rFonts w:ascii="Arial" w:eastAsia="Calibri" w:hAnsi="Arial" w:cs="Arial"/>
                <w:b/>
                <w:bCs/>
                <w:szCs w:val="18"/>
              </w:rPr>
            </w:pPr>
            <w:r w:rsidRPr="00895545">
              <w:rPr>
                <w:rFonts w:ascii="Arial" w:eastAsia="Calibri" w:hAnsi="Arial" w:cs="Arial"/>
                <w:bCs/>
                <w:szCs w:val="18"/>
              </w:rPr>
              <w:t>En caso de que se trate de una develación y se cuente con el relato directo de la víctima, la dirección del colegio tomará contacto con las instituciones correspondientes (Fiscalía, Carabineros o PDI) para realizar la denuncia. Posteriormente, se citará al apoderado y/o algún adulto responsable en el caso de que el acusado sea el apoderado, junto al funcionario que recibió el relato directo del estudiante, para informar la situación.</w:t>
            </w:r>
          </w:p>
          <w:p w14:paraId="4124FE39" w14:textId="77777777" w:rsidR="00895545" w:rsidRPr="00895545" w:rsidRDefault="00895545" w:rsidP="00FB04B8">
            <w:pPr>
              <w:numPr>
                <w:ilvl w:val="0"/>
                <w:numId w:val="52"/>
              </w:numPr>
              <w:tabs>
                <w:tab w:val="left" w:pos="217"/>
              </w:tabs>
              <w:spacing w:after="120" w:line="240" w:lineRule="auto"/>
              <w:ind w:left="185" w:right="39" w:firstLine="0"/>
              <w:rPr>
                <w:rFonts w:ascii="Arial" w:eastAsia="Calibri" w:hAnsi="Arial" w:cs="Arial"/>
                <w:b/>
                <w:bCs/>
                <w:szCs w:val="18"/>
              </w:rPr>
            </w:pPr>
            <w:r w:rsidRPr="00895545">
              <w:rPr>
                <w:rFonts w:ascii="Arial" w:eastAsia="Calibri" w:hAnsi="Arial" w:cs="Arial"/>
                <w:bCs/>
                <w:szCs w:val="18"/>
              </w:rPr>
              <w:t>En caso de que existan lesiones evidentes, la dirección del colegio tomará contacto con Carabineros para que trasladen al estudiante al servicio de salud correspondiente junto a un funcionario designado por el establecimiento, y se realice la constatación de lesiones y la respectiva denuncia. Posteriormente, se tomará contacto con el apoderado (y/u otro adulto responsable en el caso de que el acusado sea el apoderado) para informar lo ocurrido, indicándole que se dirija al centro de salud que corresponde.</w:t>
            </w:r>
          </w:p>
        </w:tc>
      </w:tr>
      <w:tr w:rsidR="00895545" w:rsidRPr="00333571" w14:paraId="6749F178" w14:textId="77777777" w:rsidTr="00895545">
        <w:trPr>
          <w:trHeight w:val="273"/>
        </w:trPr>
        <w:tc>
          <w:tcPr>
            <w:tcW w:w="532" w:type="pct"/>
            <w:tcBorders>
              <w:right w:val="nil"/>
            </w:tcBorders>
          </w:tcPr>
          <w:p w14:paraId="13AA2D0E" w14:textId="77777777" w:rsidR="00895545" w:rsidRPr="00895545" w:rsidRDefault="00895545" w:rsidP="00895545">
            <w:pPr>
              <w:spacing w:before="2" w:after="120"/>
              <w:rPr>
                <w:rFonts w:ascii="Arial" w:eastAsia="Calibri" w:hAnsi="Arial" w:cs="Arial"/>
                <w:b/>
                <w:bCs/>
                <w:color w:val="000000"/>
                <w:szCs w:val="18"/>
              </w:rPr>
            </w:pPr>
            <w:r w:rsidRPr="00895545">
              <w:rPr>
                <w:rFonts w:ascii="Arial" w:eastAsia="Calibri" w:hAnsi="Arial" w:cs="Arial"/>
                <w:b/>
                <w:bCs/>
                <w:color w:val="000000"/>
                <w:szCs w:val="18"/>
              </w:rPr>
              <w:t>Paso 4</w:t>
            </w:r>
          </w:p>
          <w:p w14:paraId="028F329A" w14:textId="77777777" w:rsidR="00895545" w:rsidRPr="00895545" w:rsidRDefault="00895545" w:rsidP="00895545">
            <w:pPr>
              <w:spacing w:after="120"/>
              <w:rPr>
                <w:rFonts w:ascii="Arial" w:eastAsia="Calibri" w:hAnsi="Arial" w:cs="Arial"/>
                <w:b/>
                <w:bCs/>
                <w:color w:val="000000"/>
                <w:szCs w:val="18"/>
              </w:rPr>
            </w:pPr>
            <w:r w:rsidRPr="00895545">
              <w:rPr>
                <w:rFonts w:ascii="Arial" w:eastAsia="Calibri" w:hAnsi="Arial" w:cs="Arial"/>
                <w:b/>
                <w:bCs/>
                <w:noProof/>
                <w:color w:val="000000"/>
                <w:szCs w:val="18"/>
                <w:lang w:val="es-CL" w:eastAsia="es-CL"/>
              </w:rPr>
              <w:pict w14:anchorId="1D7CAE7E">
                <v:shape id="_x0000_s3250" type="#_x0000_t202" style="position:absolute;left:0;text-align:left;margin-left:568.4pt;margin-top:109.4pt;width:15.95pt;height:576.1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" filled="f" stroked="f">
                  <v:path arrowok="t"/>
                  <v:textbox style="layout-flow:vertical;mso-next-textbox:#_x0000_s3250" inset="0,0,0,0">
                    <w:txbxContent>
                      <w:p w14:paraId="44B51AB2" w14:textId="77777777" w:rsidR="001A4F84" w:rsidRPr="00694B09" w:rsidRDefault="001A4F84" w:rsidP="00895545">
                        <w:pPr>
                          <w:spacing w:line="304" w:lineRule="exact"/>
                          <w:ind w:left="20"/>
                          <w:cnfStyle w:val="001000010000" w:firstRow="0" w:lastRow="0" w:firstColumn="1" w:lastColumn="0" w:oddVBand="0" w:evenVBand="0" w:oddHBand="0" w:evenHBand="1" w:firstRowFirstColumn="0" w:firstRowLastColumn="0" w:lastRowFirstColumn="0" w:lastRowLastColumn="0"/>
                          <w:rPr>
                            <w:sz w:val="28"/>
                          </w:rPr>
                        </w:pPr>
                        <w:r w:rsidRPr="00694B09">
                          <w:rPr>
                            <w:color w:val="FFFFFF"/>
                            <w:sz w:val="28"/>
                          </w:rPr>
                          <w:t>Protocolos de Actuación en situación de Abuso Sexual – Colegio Rosa Marckmann de González Videla</w:t>
                        </w:r>
                      </w:p>
                    </w:txbxContent>
                  </v:textbox>
                  <w10:wrap anchorx="page" anchory="page"/>
                </v:shape>
              </w:pict>
            </w:r>
          </w:p>
        </w:tc>
        <w:tc>
          <w:tcPr>
            <w:tcW w:w="4468" w:type="pct"/>
            <w:tcBorders>
              <w:left w:val="nil"/>
            </w:tcBorders>
          </w:tcPr>
          <w:p w14:paraId="4A95007B" w14:textId="77777777" w:rsidR="00895545" w:rsidRPr="00895545" w:rsidRDefault="00895545" w:rsidP="00895545">
            <w:pPr>
              <w:spacing w:before="2" w:after="120"/>
              <w:ind w:left="185" w:right="39"/>
              <w:rPr>
                <w:rFonts w:ascii="Arial" w:eastAsia="Calibri" w:hAnsi="Arial" w:cs="Arial"/>
                <w:b/>
                <w:bCs/>
                <w:szCs w:val="18"/>
              </w:rPr>
            </w:pPr>
            <w:r w:rsidRPr="00895545">
              <w:rPr>
                <w:rFonts w:ascii="Arial" w:eastAsia="Calibri" w:hAnsi="Arial" w:cs="Arial"/>
                <w:bCs/>
                <w:szCs w:val="18"/>
              </w:rPr>
              <w:t>Medidas de resguardo:</w:t>
            </w:r>
          </w:p>
          <w:p w14:paraId="514053EA" w14:textId="77777777" w:rsidR="00895545" w:rsidRPr="00895545" w:rsidRDefault="00895545" w:rsidP="00895545">
            <w:pPr>
              <w:spacing w:before="2" w:after="120"/>
              <w:ind w:left="185" w:right="39"/>
              <w:rPr>
                <w:rFonts w:ascii="Arial" w:eastAsia="Calibri" w:hAnsi="Arial" w:cs="Arial"/>
                <w:b/>
                <w:bCs/>
                <w:szCs w:val="18"/>
              </w:rPr>
            </w:pPr>
            <w:r w:rsidRPr="00895545">
              <w:rPr>
                <w:rFonts w:ascii="Arial" w:eastAsia="Calibri" w:hAnsi="Arial" w:cs="Arial"/>
                <w:bCs/>
                <w:szCs w:val="18"/>
              </w:rPr>
              <w:t>- Apoyo pedagógico en el caso de que fuese necesario.</w:t>
            </w:r>
          </w:p>
          <w:p w14:paraId="2BE011B3" w14:textId="77777777" w:rsidR="00895545" w:rsidRPr="00895545" w:rsidRDefault="00895545" w:rsidP="00895545">
            <w:pPr>
              <w:spacing w:before="2" w:after="120"/>
              <w:ind w:left="185" w:right="39"/>
              <w:rPr>
                <w:rFonts w:ascii="Arial" w:eastAsia="Calibri" w:hAnsi="Arial" w:cs="Arial"/>
                <w:b/>
                <w:bCs/>
                <w:szCs w:val="18"/>
              </w:rPr>
            </w:pPr>
            <w:r w:rsidRPr="00895545">
              <w:rPr>
                <w:rFonts w:ascii="Arial" w:eastAsia="Calibri" w:hAnsi="Arial" w:cs="Arial"/>
                <w:bCs/>
                <w:szCs w:val="18"/>
              </w:rPr>
              <w:t>- Apoyo psicológico en caso de que se requiera, resguardando no interferir con posibles peritajes.</w:t>
            </w:r>
          </w:p>
          <w:p w14:paraId="4E13C3C3" w14:textId="77777777" w:rsidR="00895545" w:rsidRPr="00895545" w:rsidRDefault="00895545" w:rsidP="00895545">
            <w:pPr>
              <w:spacing w:before="2" w:after="120"/>
              <w:ind w:left="185" w:right="39"/>
              <w:rPr>
                <w:rFonts w:ascii="Arial" w:eastAsia="Calibri" w:hAnsi="Arial" w:cs="Arial"/>
                <w:b/>
                <w:bCs/>
                <w:szCs w:val="18"/>
              </w:rPr>
            </w:pPr>
            <w:r w:rsidRPr="00895545">
              <w:rPr>
                <w:rFonts w:ascii="Arial" w:eastAsia="Calibri" w:hAnsi="Arial" w:cs="Arial"/>
                <w:bCs/>
                <w:szCs w:val="18"/>
              </w:rPr>
              <w:t>- Mantener contacto con las instituciones correspondientes donde se haya derivado el caso para conocer sentencias, medidas de protección, entre otros, si es que fuera el caso.</w:t>
            </w:r>
          </w:p>
        </w:tc>
      </w:tr>
      <w:tr w:rsidR="00895545" w:rsidRPr="00333571" w14:paraId="32995116" w14:textId="77777777" w:rsidTr="00895545">
        <w:trPr>
          <w:trHeight w:val="273"/>
        </w:trPr>
        <w:tc>
          <w:tcPr>
            <w:tcW w:w="532" w:type="pct"/>
            <w:tcBorders>
              <w:right w:val="nil"/>
            </w:tcBorders>
            <w:shd w:val="clear" w:color="auto" w:fill="FDE4D0"/>
          </w:tcPr>
          <w:p w14:paraId="1AC17C6F" w14:textId="77777777" w:rsidR="00895545" w:rsidRPr="00895545" w:rsidRDefault="00895545" w:rsidP="00895545">
            <w:pPr>
              <w:spacing w:before="2" w:after="120"/>
              <w:rPr>
                <w:rFonts w:ascii="Arial" w:eastAsia="Calibri" w:hAnsi="Arial" w:cs="Arial"/>
                <w:b/>
                <w:bCs/>
                <w:color w:val="000000"/>
                <w:szCs w:val="18"/>
              </w:rPr>
            </w:pPr>
            <w:r w:rsidRPr="00895545">
              <w:rPr>
                <w:rFonts w:ascii="Arial" w:eastAsia="Calibri" w:hAnsi="Arial" w:cs="Arial"/>
                <w:b/>
                <w:bCs/>
                <w:color w:val="000000"/>
                <w:szCs w:val="18"/>
              </w:rPr>
              <w:t>Paso 5</w:t>
            </w:r>
          </w:p>
        </w:tc>
        <w:tc>
          <w:tcPr>
            <w:tcW w:w="4468" w:type="pct"/>
            <w:tcBorders>
              <w:left w:val="nil"/>
            </w:tcBorders>
            <w:shd w:val="clear" w:color="auto" w:fill="FDE4D0"/>
          </w:tcPr>
          <w:p w14:paraId="0BCF8120" w14:textId="77777777" w:rsidR="00895545" w:rsidRPr="00895545" w:rsidRDefault="00895545" w:rsidP="00895545">
            <w:pPr>
              <w:spacing w:before="2" w:after="120"/>
              <w:ind w:left="185" w:right="39"/>
              <w:rPr>
                <w:rFonts w:ascii="Arial" w:eastAsia="Calibri" w:hAnsi="Arial" w:cs="Arial"/>
                <w:b/>
                <w:bCs/>
                <w:szCs w:val="18"/>
              </w:rPr>
            </w:pPr>
            <w:r w:rsidRPr="00895545">
              <w:rPr>
                <w:rFonts w:ascii="Arial" w:eastAsia="Calibri" w:hAnsi="Arial" w:cs="Arial"/>
                <w:bCs/>
                <w:szCs w:val="18"/>
              </w:rPr>
              <w:t>Medidas preventivas que permitan informar a la comunidad respecto al delito de maltrato físico y psicológico, con el fin de poder contar con las herramientas necesarias para detectar y abordar este tipo de situaciones</w:t>
            </w:r>
          </w:p>
        </w:tc>
      </w:tr>
      <w:tr w:rsidR="00895545" w:rsidRPr="00333571" w14:paraId="5FBC4A4D" w14:textId="77777777" w:rsidTr="00895545">
        <w:trPr>
          <w:trHeight w:val="782"/>
        </w:trPr>
        <w:tc>
          <w:tcPr>
            <w:tcW w:w="532" w:type="pct"/>
            <w:tcBorders>
              <w:top w:val="double" w:sz="6" w:space="0" w:color="F9B074"/>
              <w:left w:val="single" w:sz="8" w:space="0" w:color="F9B074"/>
              <w:bottom w:val="single" w:sz="8" w:space="0" w:color="F9B074"/>
              <w:right w:val="nil"/>
            </w:tcBorders>
          </w:tcPr>
          <w:p w14:paraId="3EC89621" w14:textId="77777777" w:rsidR="00895545" w:rsidRPr="00895545" w:rsidRDefault="00895545" w:rsidP="00895545">
            <w:pPr>
              <w:spacing w:before="1" w:after="120"/>
              <w:rPr>
                <w:rFonts w:ascii="Arial" w:eastAsia="Calibri" w:hAnsi="Arial" w:cs="Arial"/>
                <w:b/>
                <w:bCs/>
                <w:color w:val="000000"/>
                <w:szCs w:val="18"/>
              </w:rPr>
            </w:pPr>
            <w:r w:rsidRPr="00895545">
              <w:rPr>
                <w:rFonts w:ascii="Arial" w:eastAsia="Calibri" w:hAnsi="Arial" w:cs="Arial"/>
                <w:b/>
                <w:bCs/>
                <w:color w:val="000000"/>
                <w:szCs w:val="18"/>
              </w:rPr>
              <w:t>Paso 5</w:t>
            </w:r>
          </w:p>
        </w:tc>
        <w:tc>
          <w:tcPr>
            <w:tcW w:w="4468" w:type="pct"/>
            <w:tcBorders>
              <w:top w:val="double" w:sz="6" w:space="0" w:color="F9B074"/>
              <w:left w:val="nil"/>
              <w:bottom w:val="single" w:sz="8" w:space="0" w:color="F9B074"/>
              <w:right w:val="single" w:sz="8" w:space="0" w:color="F9B074"/>
            </w:tcBorders>
          </w:tcPr>
          <w:p w14:paraId="3034415D" w14:textId="77777777" w:rsidR="00895545" w:rsidRPr="00895545" w:rsidRDefault="00895545" w:rsidP="00895545">
            <w:pPr>
              <w:spacing w:before="1" w:after="120"/>
              <w:ind w:left="185" w:right="39"/>
              <w:rPr>
                <w:rFonts w:ascii="Arial" w:eastAsia="Calibri" w:hAnsi="Arial" w:cs="Arial"/>
                <w:b/>
                <w:bCs/>
                <w:szCs w:val="18"/>
              </w:rPr>
            </w:pPr>
            <w:r w:rsidRPr="00895545">
              <w:rPr>
                <w:rFonts w:ascii="Arial" w:eastAsia="Calibri" w:hAnsi="Arial" w:cs="Arial"/>
                <w:bCs/>
                <w:szCs w:val="18"/>
              </w:rPr>
              <w:t>Un miembro del equipo de convivencia realizará seguimiento a la situación del o la estudiante, para lo que se entrevistará de forma periódica con el adulto legalmente responsable, con el fin de conocer el estado en que se encuentra el proceso.</w:t>
            </w:r>
          </w:p>
        </w:tc>
      </w:tr>
    </w:tbl>
    <w:p w14:paraId="557B4AAE" w14:textId="77777777" w:rsidR="00895545" w:rsidRDefault="00895545" w:rsidP="00895545"/>
    <w:p w14:paraId="75ECE5D3" w14:textId="77777777" w:rsidR="00895545" w:rsidRDefault="00895545" w:rsidP="00895545">
      <w:pPr>
        <w:rPr>
          <w:rFonts w:ascii="Cambria" w:hAnsi="Cambria"/>
          <w:color w:val="365F91"/>
          <w:sz w:val="28"/>
          <w:szCs w:val="28"/>
        </w:rPr>
      </w:pPr>
      <w:r>
        <w:br w:type="page"/>
      </w:r>
    </w:p>
    <w:p w14:paraId="1C39D015" w14:textId="77777777" w:rsidR="00895545" w:rsidRPr="00EA6545" w:rsidRDefault="00895545" w:rsidP="00895545">
      <w:pPr>
        <w:pStyle w:val="Ttulo2"/>
      </w:pPr>
      <w:bookmarkStart w:id="695" w:name="_Toc36544633"/>
      <w:bookmarkStart w:id="696" w:name="_Toc57714481"/>
      <w:r w:rsidRPr="00503808">
        <w:t xml:space="preserve">Situación de violencia y/o maltrato físico o </w:t>
      </w:r>
      <w:r w:rsidRPr="00EA6545">
        <w:t>psicológico de un funcionario a un estudiante</w:t>
      </w:r>
      <w:bookmarkEnd w:id="695"/>
      <w:bookmarkEnd w:id="696"/>
    </w:p>
    <w:p w14:paraId="70F075FD" w14:textId="77777777" w:rsidR="00895545" w:rsidRPr="00503808" w:rsidRDefault="00895545" w:rsidP="00895545">
      <w:pPr>
        <w:spacing w:before="206" w:after="120" w:line="240" w:lineRule="auto"/>
        <w:rPr>
          <w:rFonts w:ascii="Arial" w:hAnsi="Arial" w:cs="Arial"/>
          <w:b/>
          <w:i/>
          <w:color w:val="2C74B5"/>
        </w:rPr>
      </w:pPr>
      <w:r w:rsidRPr="008F294A">
        <w:rPr>
          <w:rFonts w:eastAsia="Calibri"/>
          <w:noProof/>
          <w:sz w:val="22"/>
          <w:szCs w:val="22"/>
          <w:lang w:val="es-CL" w:eastAsia="es-CL"/>
        </w:rPr>
        <w:pict w14:anchorId="533EC687">
          <v:shape id="_x0000_s3251" type="#_x0000_t202" style="position:absolute;left:0;text-align:left;margin-left:78.75pt;margin-top:2.5pt;width:450pt;height:60pt;z-index: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" fillcolor="#c5dfb3" stroked="f">
            <v:path arrowok="t"/>
            <v:textbox style="mso-next-textbox:#_x0000_s3251" inset="0,0,0,0">
              <w:txbxContent>
                <w:p w14:paraId="630B1B4D" w14:textId="77777777" w:rsidR="001A4F84" w:rsidRPr="00333571" w:rsidRDefault="001A4F84" w:rsidP="00895545">
                  <w:pPr>
                    <w:spacing w:before="184" w:line="254" w:lineRule="auto"/>
                    <w:ind w:left="31" w:right="44"/>
                    <w:rPr>
                      <w:rFonts w:ascii="Arial" w:hAnsi="Arial" w:cs="Arial"/>
                      <w:b/>
                    </w:rPr>
                  </w:pPr>
                  <w:r w:rsidRPr="00333571">
                    <w:rPr>
                      <w:rFonts w:ascii="Arial" w:hAnsi="Arial" w:cs="Arial"/>
                      <w:b/>
                      <w:u w:val="single"/>
                    </w:rPr>
                    <w:t>Aspectos generales del procedimiento:</w:t>
                  </w:r>
                  <w:r>
                    <w:rPr>
                      <w:rFonts w:ascii="Arial" w:hAnsi="Arial" w:cs="Arial"/>
                      <w:b/>
                      <w:u w:val="single"/>
                    </w:rPr>
                    <w:t xml:space="preserve"> </w:t>
                  </w:r>
                  <w:r w:rsidRPr="00333571">
                    <w:rPr>
                      <w:rFonts w:ascii="Arial" w:hAnsi="Arial" w:cs="Arial"/>
                    </w:rPr>
                    <w:t xml:space="preserve">De acuerdo al Artículo N°175 y N°176, del Código Procesal Penal, </w:t>
                  </w:r>
                  <w:r w:rsidRPr="00333571">
                    <w:rPr>
                      <w:rFonts w:ascii="Arial" w:hAnsi="Arial" w:cs="Arial"/>
                      <w:b/>
                    </w:rPr>
                    <w:t>obliga a todos los estamentos de la comunidad educativa (Director, docentes, asistentes de la educación) a denunciar los delitos que afecten a los estudiantes, en un plazo máximo de 24 horas.</w:t>
                  </w:r>
                </w:p>
              </w:txbxContent>
            </v:textbox>
            <w10:wrap anchorx="page"/>
          </v:shape>
        </w:pict>
      </w:r>
    </w:p>
    <w:p w14:paraId="53EB6C3C" w14:textId="77777777" w:rsidR="00895545" w:rsidRPr="00503808" w:rsidRDefault="00895545" w:rsidP="00895545">
      <w:pPr>
        <w:spacing w:before="206" w:after="120" w:line="240" w:lineRule="auto"/>
        <w:rPr>
          <w:rFonts w:ascii="Arial" w:hAnsi="Arial" w:cs="Arial"/>
          <w:b/>
          <w:i/>
          <w:color w:val="2C74B5"/>
        </w:rPr>
      </w:pPr>
    </w:p>
    <w:p w14:paraId="09A4276C" w14:textId="77777777" w:rsidR="00895545" w:rsidRDefault="00895545" w:rsidP="00895545">
      <w:pPr>
        <w:spacing w:before="48" w:after="120" w:line="240" w:lineRule="auto"/>
        <w:rPr>
          <w:rFonts w:ascii="Arial" w:hAnsi="Arial" w:cs="Arial"/>
          <w:b/>
          <w:i/>
        </w:rPr>
      </w:pPr>
    </w:p>
    <w:p w14:paraId="798903BE" w14:textId="77777777" w:rsidR="00895545" w:rsidRPr="00503808" w:rsidRDefault="00895545" w:rsidP="00FB04B8">
      <w:pPr>
        <w:numPr>
          <w:ilvl w:val="0"/>
          <w:numId w:val="53"/>
        </w:numPr>
        <w:spacing w:after="120" w:line="240" w:lineRule="auto"/>
        <w:rPr>
          <w:rFonts w:ascii="Arial" w:hAnsi="Arial" w:cs="Arial"/>
          <w:b/>
          <w:i/>
        </w:rPr>
      </w:pPr>
      <w:r w:rsidRPr="00503808">
        <w:rPr>
          <w:rFonts w:ascii="Arial" w:hAnsi="Arial" w:cs="Arial"/>
        </w:rPr>
        <w:t xml:space="preserve">Frente a toda medida de resguardo que se lleve a cabo, se debe considerar la edad y el grado de madurez de los afectados, procurando siempre resguardar el interés superior del niño, niña o adolescente, y </w:t>
      </w:r>
      <w:r>
        <w:rPr>
          <w:rFonts w:ascii="Arial" w:hAnsi="Arial" w:cs="Arial"/>
        </w:rPr>
        <w:t xml:space="preserve">el </w:t>
      </w:r>
      <w:r w:rsidRPr="00503808">
        <w:rPr>
          <w:rFonts w:ascii="Arial" w:hAnsi="Arial" w:cs="Arial"/>
        </w:rPr>
        <w:t>principio de gradualidad y proporcionalidad.</w:t>
      </w:r>
    </w:p>
    <w:p w14:paraId="186181FE" w14:textId="77777777" w:rsidR="00895545" w:rsidRPr="00503808" w:rsidRDefault="00895545" w:rsidP="00FB04B8">
      <w:pPr>
        <w:numPr>
          <w:ilvl w:val="0"/>
          <w:numId w:val="53"/>
        </w:numPr>
        <w:spacing w:after="120" w:line="240" w:lineRule="auto"/>
        <w:rPr>
          <w:rFonts w:ascii="Arial" w:hAnsi="Arial" w:cs="Arial"/>
          <w:b/>
          <w:i/>
        </w:rPr>
      </w:pPr>
      <w:r w:rsidRPr="00503808">
        <w:rPr>
          <w:rFonts w:ascii="Arial" w:hAnsi="Arial" w:cs="Arial"/>
        </w:rPr>
        <w:t>Durante el transcurso de toda investigación y subsiguientes procedimientos, se deberán tomar las medidas necesarias que aseguren la confidencialidad, el respeto y la dignidad de las personas comprometidas, en especial el nombre y los datos del agredido/a.</w:t>
      </w:r>
    </w:p>
    <w:p w14:paraId="6FC4AB63" w14:textId="77777777" w:rsidR="00895545" w:rsidRPr="00503808" w:rsidRDefault="00895545" w:rsidP="00FB04B8">
      <w:pPr>
        <w:pStyle w:val="Prrafodelista"/>
        <w:numPr>
          <w:ilvl w:val="0"/>
          <w:numId w:val="53"/>
        </w:numPr>
        <w:spacing w:after="0" w:line="240" w:lineRule="auto"/>
        <w:rPr>
          <w:rFonts w:ascii="Arial" w:hAnsi="Arial" w:cs="Arial"/>
          <w:b/>
          <w:i/>
        </w:rPr>
      </w:pPr>
      <w:r w:rsidRPr="00503808">
        <w:rPr>
          <w:rFonts w:ascii="Arial" w:hAnsi="Arial" w:cs="Arial"/>
        </w:rPr>
        <w:t>Los datos del agresor/a deben resguardarse en confidencialidad, hasta que la investigación judicial determine un responsable del hecho. Falta a esta confidencialidad, será considerada una falta grave del funcionario</w:t>
      </w:r>
      <w:r>
        <w:rPr>
          <w:rFonts w:ascii="Arial" w:hAnsi="Arial" w:cs="Arial"/>
        </w:rPr>
        <w:t>.</w:t>
      </w:r>
    </w:p>
    <w:p w14:paraId="66EFE50E" w14:textId="77777777" w:rsidR="00895545" w:rsidRPr="00503808" w:rsidRDefault="00895545" w:rsidP="00895545">
      <w:pPr>
        <w:pStyle w:val="Prrafodelista"/>
        <w:spacing w:after="0" w:line="240" w:lineRule="auto"/>
        <w:rPr>
          <w:rFonts w:ascii="Arial" w:hAnsi="Arial" w:cs="Arial"/>
          <w:b/>
          <w:i/>
        </w:rPr>
      </w:pPr>
    </w:p>
    <w:tbl>
      <w:tblPr>
        <w:tblpPr w:leftFromText="141" w:rightFromText="141" w:vertAnchor="text" w:horzAnchor="margin" w:tblpXSpec="center" w:tblpY="9"/>
        <w:tblW w:w="5000" w:type="pct"/>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1082"/>
        <w:gridCol w:w="8774"/>
      </w:tblGrid>
      <w:tr w:rsidR="00895545" w:rsidRPr="00AA7D4B" w14:paraId="21C041D9" w14:textId="77777777" w:rsidTr="00895545">
        <w:trPr>
          <w:trHeight w:val="263"/>
        </w:trPr>
        <w:tc>
          <w:tcPr>
            <w:tcW w:w="5000" w:type="pct"/>
            <w:gridSpan w:val="2"/>
            <w:tcBorders>
              <w:top w:val="single" w:sz="8" w:space="0" w:color="78C0D4"/>
              <w:left w:val="single" w:sz="8" w:space="0" w:color="78C0D4"/>
              <w:bottom w:val="single" w:sz="8" w:space="0" w:color="78C0D4"/>
              <w:right w:val="single" w:sz="8" w:space="0" w:color="78C0D4"/>
            </w:tcBorders>
            <w:shd w:val="clear" w:color="auto" w:fill="4BACC6"/>
          </w:tcPr>
          <w:p w14:paraId="1C33401A" w14:textId="77777777" w:rsidR="00895545" w:rsidRPr="00895545" w:rsidRDefault="00895545" w:rsidP="00895545">
            <w:pPr>
              <w:tabs>
                <w:tab w:val="left" w:pos="4785"/>
              </w:tabs>
              <w:spacing w:after="120"/>
              <w:jc w:val="center"/>
              <w:rPr>
                <w:rFonts w:ascii="Arial" w:hAnsi="Arial" w:cs="Arial"/>
                <w:b/>
                <w:bCs/>
                <w:color w:val="FFFFFF"/>
              </w:rPr>
            </w:pPr>
            <w:r w:rsidRPr="00895545">
              <w:rPr>
                <w:rFonts w:ascii="Arial" w:hAnsi="Arial" w:cs="Arial"/>
                <w:b/>
                <w:bCs/>
                <w:color w:val="FFFFFF"/>
              </w:rPr>
              <w:t>Procedimiento</w:t>
            </w:r>
          </w:p>
          <w:p w14:paraId="752EDC24" w14:textId="77777777" w:rsidR="00895545" w:rsidRPr="00895545" w:rsidRDefault="00895545" w:rsidP="00895545">
            <w:pPr>
              <w:tabs>
                <w:tab w:val="left" w:pos="4785"/>
              </w:tabs>
              <w:spacing w:after="120"/>
              <w:jc w:val="center"/>
              <w:rPr>
                <w:rFonts w:ascii="Arial" w:hAnsi="Arial" w:cs="Arial"/>
                <w:b/>
                <w:bCs/>
                <w:color w:val="FFFFFF"/>
              </w:rPr>
            </w:pPr>
            <w:r w:rsidRPr="00895545">
              <w:rPr>
                <w:rFonts w:ascii="Arial" w:hAnsi="Arial" w:cs="Arial"/>
                <w:bCs/>
                <w:color w:val="FFFFFF"/>
              </w:rPr>
              <w:t>“Revestirá especial gravedad cualquier tipo de violencia física o psicológica cometida por cualquier medio, en contra de un estudiante, integrante de la comunidad educativa, por un director, profesor, asistente de la educación u otro”. (Art. 16, letra D, Ley de Violencia Escolar)</w:t>
            </w:r>
          </w:p>
        </w:tc>
      </w:tr>
      <w:tr w:rsidR="00895545" w:rsidRPr="00AA7D4B" w14:paraId="49E9A4AB" w14:textId="77777777" w:rsidTr="00895545">
        <w:trPr>
          <w:trHeight w:val="263"/>
        </w:trPr>
        <w:tc>
          <w:tcPr>
            <w:tcW w:w="549" w:type="pct"/>
            <w:tcBorders>
              <w:right w:val="nil"/>
            </w:tcBorders>
            <w:shd w:val="clear" w:color="auto" w:fill="D2EAF1"/>
          </w:tcPr>
          <w:p w14:paraId="67AAE38B"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1</w:t>
            </w:r>
          </w:p>
        </w:tc>
        <w:tc>
          <w:tcPr>
            <w:tcW w:w="4451" w:type="pct"/>
            <w:tcBorders>
              <w:left w:val="nil"/>
            </w:tcBorders>
            <w:shd w:val="clear" w:color="auto" w:fill="D2EAF1"/>
          </w:tcPr>
          <w:p w14:paraId="21E830CD" w14:textId="77777777" w:rsidR="00895545" w:rsidRPr="00895545" w:rsidRDefault="00895545" w:rsidP="00895545">
            <w:pPr>
              <w:spacing w:before="3" w:after="120"/>
              <w:rPr>
                <w:rFonts w:ascii="Arial" w:hAnsi="Arial" w:cs="Arial"/>
              </w:rPr>
            </w:pPr>
            <w:r w:rsidRPr="00895545">
              <w:rPr>
                <w:rFonts w:ascii="Arial" w:hAnsi="Arial" w:cs="Arial"/>
              </w:rPr>
              <w:t>La persona de la comunidad educativa que detecte la situación, deberá dirigirse a Dirección y completar un registro escrito con el relato de la situación presenciada.</w:t>
            </w:r>
          </w:p>
          <w:p w14:paraId="63A4F220" w14:textId="77777777" w:rsidR="00895545" w:rsidRPr="00895545" w:rsidRDefault="00895545" w:rsidP="00895545">
            <w:pPr>
              <w:spacing w:before="3" w:after="120"/>
              <w:rPr>
                <w:rFonts w:ascii="Arial" w:hAnsi="Arial" w:cs="Arial"/>
              </w:rPr>
            </w:pPr>
            <w:r w:rsidRPr="00895545">
              <w:rPr>
                <w:rFonts w:ascii="Arial" w:hAnsi="Arial" w:cs="Arial"/>
              </w:rPr>
              <w:t>En caso de no encontrarse el/la directora/a, deberá acudir al Encargado de Convivencia Escolar.</w:t>
            </w:r>
          </w:p>
        </w:tc>
      </w:tr>
      <w:tr w:rsidR="00895545" w:rsidRPr="00AA7D4B" w14:paraId="16E96547" w14:textId="77777777" w:rsidTr="00895545">
        <w:trPr>
          <w:trHeight w:val="263"/>
        </w:trPr>
        <w:tc>
          <w:tcPr>
            <w:tcW w:w="549" w:type="pct"/>
            <w:tcBorders>
              <w:right w:val="nil"/>
            </w:tcBorders>
          </w:tcPr>
          <w:p w14:paraId="235F154E"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2</w:t>
            </w:r>
          </w:p>
        </w:tc>
        <w:tc>
          <w:tcPr>
            <w:tcW w:w="4451" w:type="pct"/>
            <w:tcBorders>
              <w:left w:val="nil"/>
            </w:tcBorders>
          </w:tcPr>
          <w:p w14:paraId="11C11B5E" w14:textId="77777777" w:rsidR="00895545" w:rsidRPr="00895545" w:rsidRDefault="00895545" w:rsidP="00895545">
            <w:pPr>
              <w:spacing w:before="1" w:after="120"/>
              <w:rPr>
                <w:rFonts w:ascii="Arial" w:hAnsi="Arial" w:cs="Arial"/>
              </w:rPr>
            </w:pPr>
            <w:r w:rsidRPr="00895545">
              <w:rPr>
                <w:rFonts w:ascii="Arial" w:hAnsi="Arial" w:cs="Arial"/>
              </w:rPr>
              <w:t>Dirección se comunica con los apoderados para explicar lo ocurrido citándolos a una  reunión para informar los procedimientos a seguir. Plazo máximo de 24 horas.</w:t>
            </w:r>
          </w:p>
          <w:p w14:paraId="3843AA4F" w14:textId="77777777" w:rsidR="00895545" w:rsidRPr="00895545" w:rsidRDefault="00895545" w:rsidP="00895545">
            <w:pPr>
              <w:spacing w:before="1" w:after="120"/>
              <w:rPr>
                <w:rFonts w:ascii="Arial" w:hAnsi="Arial" w:cs="Arial"/>
              </w:rPr>
            </w:pPr>
            <w:r w:rsidRPr="00895545">
              <w:rPr>
                <w:rFonts w:ascii="Arial" w:hAnsi="Arial" w:cs="Arial"/>
              </w:rPr>
              <w:t>La dirección activa el protocolo de actuación.</w:t>
            </w:r>
          </w:p>
        </w:tc>
      </w:tr>
      <w:tr w:rsidR="00895545" w:rsidRPr="00AA7D4B" w14:paraId="4232D468" w14:textId="77777777" w:rsidTr="00895545">
        <w:trPr>
          <w:trHeight w:val="263"/>
        </w:trPr>
        <w:tc>
          <w:tcPr>
            <w:tcW w:w="549" w:type="pct"/>
            <w:tcBorders>
              <w:right w:val="nil"/>
            </w:tcBorders>
            <w:shd w:val="clear" w:color="auto" w:fill="D2EAF1"/>
          </w:tcPr>
          <w:p w14:paraId="12DF20B3"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3</w:t>
            </w:r>
          </w:p>
        </w:tc>
        <w:tc>
          <w:tcPr>
            <w:tcW w:w="4451" w:type="pct"/>
            <w:tcBorders>
              <w:left w:val="nil"/>
            </w:tcBorders>
            <w:shd w:val="clear" w:color="auto" w:fill="D2EAF1"/>
          </w:tcPr>
          <w:p w14:paraId="14F62695" w14:textId="77777777" w:rsidR="00895545" w:rsidRPr="00895545" w:rsidRDefault="00895545" w:rsidP="00895545">
            <w:pPr>
              <w:spacing w:before="2" w:after="120"/>
              <w:rPr>
                <w:rFonts w:ascii="Arial" w:hAnsi="Arial" w:cs="Arial"/>
              </w:rPr>
            </w:pPr>
            <w:r w:rsidRPr="00895545">
              <w:rPr>
                <w:rFonts w:ascii="Arial" w:hAnsi="Arial" w:cs="Arial"/>
              </w:rPr>
              <w:t>Se ofrece contención al o a los estudiantes  involucrados por parte del psicólogo (a) del colegio, en su ausencia el Encargado de Convivencia Escolar.</w:t>
            </w:r>
          </w:p>
        </w:tc>
      </w:tr>
      <w:tr w:rsidR="00895545" w:rsidRPr="00AA7D4B" w14:paraId="7F3F5B12" w14:textId="77777777" w:rsidTr="00895545">
        <w:trPr>
          <w:trHeight w:val="263"/>
        </w:trPr>
        <w:tc>
          <w:tcPr>
            <w:tcW w:w="549" w:type="pct"/>
            <w:tcBorders>
              <w:right w:val="nil"/>
            </w:tcBorders>
          </w:tcPr>
          <w:p w14:paraId="330B6F0D"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4</w:t>
            </w:r>
          </w:p>
        </w:tc>
        <w:tc>
          <w:tcPr>
            <w:tcW w:w="4451" w:type="pct"/>
            <w:tcBorders>
              <w:left w:val="nil"/>
            </w:tcBorders>
          </w:tcPr>
          <w:p w14:paraId="58B01452" w14:textId="77777777" w:rsidR="00895545" w:rsidRPr="00895545" w:rsidRDefault="00895545" w:rsidP="00895545">
            <w:pPr>
              <w:tabs>
                <w:tab w:val="left" w:pos="217"/>
              </w:tabs>
              <w:spacing w:after="120"/>
              <w:rPr>
                <w:rFonts w:ascii="Arial" w:eastAsia="Calibri" w:hAnsi="Arial" w:cs="Arial"/>
              </w:rPr>
            </w:pPr>
            <w:r w:rsidRPr="00895545">
              <w:rPr>
                <w:rFonts w:ascii="Arial" w:eastAsia="Calibri" w:hAnsi="Arial" w:cs="Arial"/>
              </w:rPr>
              <w:t>En caso de que existan lesiones evidentes, la dirección del colegio tomará contacto con Carabineros para que trasladen al estudiante al servicio de salud correspondiente junto a un funcionario designado por el establecimiento, y se realice la constatación de lesiones y su respectivo tratamiento. Posteriormente, se tomará contacto con el apoderado para explicar lo ocurrido, indicarle que se dirija al centro de salud y que realice con Carabineros la denuncia correspondiente.</w:t>
            </w:r>
          </w:p>
          <w:p w14:paraId="76087C61" w14:textId="77777777" w:rsidR="00895545" w:rsidRPr="00895545" w:rsidRDefault="00895545" w:rsidP="00895545">
            <w:pPr>
              <w:spacing w:before="1" w:after="120"/>
              <w:rPr>
                <w:rFonts w:ascii="Arial" w:hAnsi="Arial" w:cs="Arial"/>
              </w:rPr>
            </w:pPr>
            <w:r w:rsidRPr="00895545">
              <w:rPr>
                <w:rFonts w:ascii="Arial" w:hAnsi="Arial" w:cs="Arial"/>
              </w:rPr>
              <w:t>En caso de riesgo vital para el estudiante se debe solicitar una ambulancia para el traslado.</w:t>
            </w:r>
          </w:p>
          <w:p w14:paraId="3E989956" w14:textId="77777777" w:rsidR="00895545" w:rsidRPr="00895545" w:rsidRDefault="00895545" w:rsidP="00895545">
            <w:pPr>
              <w:spacing w:before="1" w:after="120"/>
              <w:rPr>
                <w:rFonts w:ascii="Arial" w:hAnsi="Arial" w:cs="Arial"/>
              </w:rPr>
            </w:pPr>
            <w:r w:rsidRPr="00895545">
              <w:rPr>
                <w:rFonts w:ascii="Arial" w:hAnsi="Arial" w:cs="Arial"/>
              </w:rPr>
              <w:t>En estos casos es de suma importancia que el apoderado asista al centro de salud para acompañar al estudiante, ya que el funcionario debe retornar al colegio.</w:t>
            </w:r>
          </w:p>
        </w:tc>
      </w:tr>
      <w:tr w:rsidR="00895545" w:rsidRPr="00AA7D4B" w14:paraId="3A1E8CE7" w14:textId="77777777" w:rsidTr="00895545">
        <w:trPr>
          <w:trHeight w:val="263"/>
        </w:trPr>
        <w:tc>
          <w:tcPr>
            <w:tcW w:w="549" w:type="pct"/>
            <w:tcBorders>
              <w:right w:val="nil"/>
            </w:tcBorders>
            <w:shd w:val="clear" w:color="auto" w:fill="D2EAF1"/>
          </w:tcPr>
          <w:p w14:paraId="3C95B1C8"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5</w:t>
            </w:r>
          </w:p>
        </w:tc>
        <w:tc>
          <w:tcPr>
            <w:tcW w:w="4451" w:type="pct"/>
            <w:tcBorders>
              <w:left w:val="nil"/>
            </w:tcBorders>
            <w:shd w:val="clear" w:color="auto" w:fill="D2EAF1"/>
          </w:tcPr>
          <w:p w14:paraId="55D22364" w14:textId="77777777" w:rsidR="00895545" w:rsidRPr="00895545" w:rsidRDefault="00895545" w:rsidP="00895545">
            <w:pPr>
              <w:spacing w:before="1" w:after="120"/>
              <w:rPr>
                <w:rFonts w:ascii="Arial" w:hAnsi="Arial" w:cs="Arial"/>
              </w:rPr>
            </w:pPr>
            <w:r w:rsidRPr="00895545">
              <w:rPr>
                <w:rFonts w:ascii="Arial" w:hAnsi="Arial" w:cs="Arial"/>
              </w:rPr>
              <w:t>Se inicia el proceso administrativo de investigación con relatos de lo ocurrido.</w:t>
            </w:r>
          </w:p>
          <w:p w14:paraId="79A49615" w14:textId="77777777" w:rsidR="00895545" w:rsidRPr="00895545" w:rsidRDefault="00895545" w:rsidP="00895545">
            <w:pPr>
              <w:spacing w:before="1" w:after="120"/>
              <w:rPr>
                <w:rFonts w:ascii="Arial" w:hAnsi="Arial" w:cs="Arial"/>
              </w:rPr>
            </w:pPr>
            <w:r w:rsidRPr="00895545">
              <w:rPr>
                <w:rFonts w:ascii="Arial" w:hAnsi="Arial" w:cs="Arial"/>
              </w:rPr>
              <w:t>En relación al uso y acceso de la información generada durante la investigación, será manejada en forma reservada por la dirección y si es necesario por el Equipo de Gestión. De acuerdo con la normativa vigente las autoridades públicas tendrán acceso a esta información.</w:t>
            </w:r>
          </w:p>
        </w:tc>
      </w:tr>
      <w:tr w:rsidR="00895545" w:rsidRPr="00AA7D4B" w14:paraId="6A62629A" w14:textId="77777777" w:rsidTr="00895545">
        <w:trPr>
          <w:trHeight w:val="263"/>
        </w:trPr>
        <w:tc>
          <w:tcPr>
            <w:tcW w:w="549" w:type="pct"/>
            <w:tcBorders>
              <w:right w:val="nil"/>
            </w:tcBorders>
          </w:tcPr>
          <w:p w14:paraId="41105BB3"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6</w:t>
            </w:r>
          </w:p>
        </w:tc>
        <w:tc>
          <w:tcPr>
            <w:tcW w:w="4451" w:type="pct"/>
            <w:tcBorders>
              <w:left w:val="nil"/>
            </w:tcBorders>
          </w:tcPr>
          <w:p w14:paraId="2B9ABD71" w14:textId="77777777" w:rsidR="00895545" w:rsidRPr="00895545" w:rsidRDefault="00895545" w:rsidP="00895545">
            <w:pPr>
              <w:spacing w:before="1" w:after="120"/>
              <w:rPr>
                <w:rFonts w:ascii="Arial" w:hAnsi="Arial" w:cs="Arial"/>
              </w:rPr>
            </w:pPr>
            <w:r w:rsidRPr="00895545">
              <w:rPr>
                <w:rFonts w:ascii="Arial" w:hAnsi="Arial" w:cs="Arial"/>
              </w:rPr>
              <w:t>Se debe resguardar la separación de los espacios que frecuentan el adulto y el o los estudiante(s) involucrado(s), teniendo siempre en consideración el interés superior del niño(a) o adolescente. El funcionario será suspendido de sus funciones en el o los cursos donde tenga relación con los estudiantes involucrados, mientras dure la investigación.</w:t>
            </w:r>
          </w:p>
        </w:tc>
      </w:tr>
      <w:tr w:rsidR="00895545" w:rsidRPr="00AA7D4B" w14:paraId="412FABB0" w14:textId="77777777" w:rsidTr="00895545">
        <w:trPr>
          <w:trHeight w:val="263"/>
        </w:trPr>
        <w:tc>
          <w:tcPr>
            <w:tcW w:w="549" w:type="pct"/>
            <w:tcBorders>
              <w:right w:val="nil"/>
            </w:tcBorders>
            <w:shd w:val="clear" w:color="auto" w:fill="D2EAF1"/>
          </w:tcPr>
          <w:p w14:paraId="5B6DA3E2"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7</w:t>
            </w:r>
          </w:p>
        </w:tc>
        <w:tc>
          <w:tcPr>
            <w:tcW w:w="4451" w:type="pct"/>
            <w:tcBorders>
              <w:left w:val="nil"/>
            </w:tcBorders>
            <w:shd w:val="clear" w:color="auto" w:fill="D2EAF1"/>
          </w:tcPr>
          <w:p w14:paraId="1834EB32" w14:textId="77777777" w:rsidR="00895545" w:rsidRPr="00895545" w:rsidRDefault="00895545" w:rsidP="00895545">
            <w:pPr>
              <w:spacing w:before="1" w:after="120"/>
              <w:rPr>
                <w:rFonts w:ascii="Arial" w:hAnsi="Arial" w:cs="Arial"/>
              </w:rPr>
            </w:pPr>
            <w:r w:rsidRPr="00895545">
              <w:rPr>
                <w:rFonts w:ascii="Arial" w:hAnsi="Arial" w:cs="Arial"/>
              </w:rPr>
              <w:t xml:space="preserve">La dirección del colegio en conjunto con el Equipo de Gestión analiza la información y aplican las medidas que dicten los Reglamentos Institucionales y la normativa legal vigente. </w:t>
            </w:r>
          </w:p>
        </w:tc>
      </w:tr>
      <w:tr w:rsidR="00895545" w:rsidRPr="00AA7D4B" w14:paraId="52E44800" w14:textId="77777777" w:rsidTr="00895545">
        <w:trPr>
          <w:trHeight w:val="263"/>
        </w:trPr>
        <w:tc>
          <w:tcPr>
            <w:tcW w:w="549" w:type="pct"/>
            <w:tcBorders>
              <w:right w:val="nil"/>
            </w:tcBorders>
          </w:tcPr>
          <w:p w14:paraId="5CDA6690"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8</w:t>
            </w:r>
          </w:p>
        </w:tc>
        <w:tc>
          <w:tcPr>
            <w:tcW w:w="4451" w:type="pct"/>
            <w:tcBorders>
              <w:left w:val="nil"/>
            </w:tcBorders>
          </w:tcPr>
          <w:p w14:paraId="419D842B" w14:textId="77777777" w:rsidR="00895545" w:rsidRPr="00895545" w:rsidRDefault="00895545" w:rsidP="00895545">
            <w:pPr>
              <w:spacing w:before="1" w:after="120"/>
              <w:rPr>
                <w:rFonts w:ascii="Arial" w:hAnsi="Arial" w:cs="Arial"/>
              </w:rPr>
            </w:pPr>
            <w:r w:rsidRPr="00895545">
              <w:rPr>
                <w:rFonts w:ascii="Arial" w:hAnsi="Arial" w:cs="Arial"/>
              </w:rPr>
              <w:t>La dirección del colegio cita a los apoderados del o los estudiantes involucrados para informar de los resultados de la investigación y de  las medidas administrativas que se aplicarán al funcionario, cuando corresponda.</w:t>
            </w:r>
          </w:p>
        </w:tc>
      </w:tr>
      <w:tr w:rsidR="00895545" w:rsidRPr="00503808" w14:paraId="14746006" w14:textId="77777777" w:rsidTr="00895545">
        <w:trPr>
          <w:trHeight w:val="263"/>
        </w:trPr>
        <w:tc>
          <w:tcPr>
            <w:tcW w:w="549" w:type="pct"/>
            <w:tcBorders>
              <w:right w:val="nil"/>
            </w:tcBorders>
            <w:shd w:val="clear" w:color="auto" w:fill="D2EAF1"/>
          </w:tcPr>
          <w:p w14:paraId="1AAB14CC" w14:textId="77777777" w:rsidR="00895545" w:rsidRPr="00895545" w:rsidRDefault="00895545" w:rsidP="00895545">
            <w:pPr>
              <w:tabs>
                <w:tab w:val="left" w:pos="4785"/>
              </w:tabs>
              <w:spacing w:after="120"/>
              <w:rPr>
                <w:rFonts w:ascii="Arial" w:hAnsi="Arial" w:cs="Arial"/>
                <w:b/>
                <w:bCs/>
              </w:rPr>
            </w:pPr>
            <w:r w:rsidRPr="00895545">
              <w:rPr>
                <w:rFonts w:ascii="Arial" w:hAnsi="Arial" w:cs="Arial"/>
                <w:b/>
                <w:bCs/>
              </w:rPr>
              <w:t>PASO 9</w:t>
            </w:r>
          </w:p>
        </w:tc>
        <w:tc>
          <w:tcPr>
            <w:tcW w:w="4451" w:type="pct"/>
            <w:tcBorders>
              <w:left w:val="nil"/>
            </w:tcBorders>
            <w:shd w:val="clear" w:color="auto" w:fill="D2EAF1"/>
          </w:tcPr>
          <w:p w14:paraId="3049A60F" w14:textId="77777777" w:rsidR="00895545" w:rsidRPr="00895545" w:rsidRDefault="00895545" w:rsidP="00895545">
            <w:pPr>
              <w:spacing w:before="1" w:after="120"/>
              <w:rPr>
                <w:rFonts w:ascii="Arial" w:hAnsi="Arial" w:cs="Arial"/>
              </w:rPr>
            </w:pPr>
            <w:r w:rsidRPr="00895545">
              <w:rPr>
                <w:rFonts w:ascii="Arial" w:hAnsi="Arial" w:cs="Arial"/>
              </w:rPr>
              <w:t>Se deben realizar acciones con toda la comunidad educativa, para contener los efectos que el conflicto pudo haber producido.</w:t>
            </w:r>
          </w:p>
        </w:tc>
      </w:tr>
    </w:tbl>
    <w:p w14:paraId="4F948019" w14:textId="77777777" w:rsidR="00895545" w:rsidRDefault="00895545" w:rsidP="00895545">
      <w:pPr>
        <w:spacing w:after="0" w:line="240" w:lineRule="auto"/>
        <w:ind w:left="360"/>
        <w:rPr>
          <w:rFonts w:ascii="Arial" w:hAnsi="Arial" w:cs="Arial"/>
          <w:b/>
          <w:i/>
        </w:rPr>
      </w:pPr>
    </w:p>
    <w:p w14:paraId="0F032896" w14:textId="77777777" w:rsidR="00895545" w:rsidRDefault="00895545">
      <w:pPr>
        <w:rPr>
          <w:rFonts w:ascii="Arial" w:hAnsi="Arial" w:cs="Arial"/>
          <w:b/>
          <w:i/>
        </w:rPr>
      </w:pPr>
      <w:r>
        <w:rPr>
          <w:rFonts w:ascii="Arial" w:hAnsi="Arial" w:cs="Arial"/>
          <w:b/>
          <w:i/>
        </w:rPr>
        <w:br w:type="page"/>
      </w:r>
    </w:p>
    <w:p w14:paraId="0738AC62" w14:textId="77777777" w:rsidR="00935A45" w:rsidRDefault="00935A45" w:rsidP="00935A45">
      <w:pPr>
        <w:pStyle w:val="Ttulo2"/>
        <w:jc w:val="center"/>
        <w:rPr>
          <w:rFonts w:ascii="Arial" w:hAnsi="Arial" w:cs="Arial"/>
          <w:sz w:val="120"/>
          <w:szCs w:val="120"/>
        </w:rPr>
      </w:pPr>
    </w:p>
    <w:p w14:paraId="2439CD52" w14:textId="77777777" w:rsidR="00895545" w:rsidRPr="00935A45" w:rsidRDefault="00895545" w:rsidP="00935A45">
      <w:pPr>
        <w:pStyle w:val="Ttulo2"/>
        <w:jc w:val="center"/>
        <w:rPr>
          <w:rFonts w:ascii="Arial" w:hAnsi="Arial" w:cs="Arial"/>
          <w:sz w:val="120"/>
          <w:szCs w:val="120"/>
        </w:rPr>
      </w:pPr>
      <w:bookmarkStart w:id="697" w:name="_Toc36544634"/>
      <w:bookmarkStart w:id="698" w:name="_Toc57714482"/>
      <w:r w:rsidRPr="00935A45">
        <w:rPr>
          <w:rFonts w:ascii="Arial" w:hAnsi="Arial" w:cs="Arial"/>
          <w:sz w:val="120"/>
          <w:szCs w:val="120"/>
        </w:rPr>
        <w:t>Protocolo de Negligencia o Vulneración de Derechos</w:t>
      </w:r>
      <w:bookmarkEnd w:id="697"/>
      <w:bookmarkEnd w:id="698"/>
    </w:p>
    <w:p w14:paraId="58869296" w14:textId="77777777" w:rsidR="00895545" w:rsidRPr="00A84CF1" w:rsidRDefault="00895545" w:rsidP="00895545">
      <w:pPr>
        <w:spacing w:before="4" w:after="120" w:line="240" w:lineRule="auto"/>
        <w:jc w:val="center"/>
        <w:rPr>
          <w:rFonts w:ascii="Arial" w:hAnsi="Arial" w:cs="Arial"/>
          <w:b/>
          <w:sz w:val="120"/>
          <w:szCs w:val="120"/>
        </w:rPr>
      </w:pPr>
      <w:r w:rsidRPr="00A84CF1">
        <w:rPr>
          <w:rFonts w:ascii="Arial" w:hAnsi="Arial" w:cs="Arial"/>
          <w:noProof/>
          <w:sz w:val="120"/>
          <w:szCs w:val="120"/>
          <w:lang w:val="es-ES" w:eastAsia="es-ES" w:bidi="ar-SA"/>
        </w:rPr>
        <w:pict w14:anchorId="0862377D">
          <v:shape id="_x0000_i1028" type="#_x0000_t75" alt="Logo" style="width:246pt;height:45pt;visibility:visible">
            <v:imagedata r:id="rId13" o:title="Logo"/>
          </v:shape>
        </w:pict>
      </w:r>
    </w:p>
    <w:p w14:paraId="3DB26F7E" w14:textId="77777777" w:rsidR="00895545" w:rsidRPr="00A84CF1" w:rsidRDefault="00895545" w:rsidP="00895545">
      <w:pPr>
        <w:tabs>
          <w:tab w:val="left" w:pos="3650"/>
        </w:tabs>
        <w:spacing w:after="120" w:line="240" w:lineRule="auto"/>
        <w:rPr>
          <w:rFonts w:ascii="Arial" w:hAnsi="Arial" w:cs="Arial"/>
          <w:b/>
          <w:i/>
          <w:sz w:val="120"/>
          <w:szCs w:val="120"/>
        </w:rPr>
      </w:pPr>
      <w:r w:rsidRPr="00A84CF1">
        <w:rPr>
          <w:rFonts w:ascii="Arial" w:hAnsi="Arial" w:cs="Arial"/>
          <w:b/>
          <w:i/>
          <w:sz w:val="120"/>
          <w:szCs w:val="120"/>
        </w:rPr>
        <w:tab/>
      </w:r>
    </w:p>
    <w:p w14:paraId="016BF6F0" w14:textId="77777777" w:rsidR="00895545" w:rsidRPr="00A84CF1" w:rsidRDefault="00895545" w:rsidP="00895545">
      <w:pPr>
        <w:spacing w:before="68" w:after="120" w:line="240" w:lineRule="auto"/>
        <w:jc w:val="center"/>
        <w:rPr>
          <w:rFonts w:ascii="Arial" w:hAnsi="Arial" w:cs="Arial"/>
          <w:b/>
          <w:sz w:val="120"/>
          <w:szCs w:val="120"/>
        </w:rPr>
      </w:pPr>
      <w:r w:rsidRPr="00A84CF1">
        <w:rPr>
          <w:rFonts w:ascii="Arial" w:hAnsi="Arial" w:cs="Arial"/>
          <w:b/>
          <w:sz w:val="120"/>
          <w:szCs w:val="120"/>
        </w:rPr>
        <w:t>2020</w:t>
      </w:r>
    </w:p>
    <w:p w14:paraId="25ED1793" w14:textId="77777777" w:rsidR="00895545" w:rsidRDefault="00895545" w:rsidP="00895545">
      <w:pPr>
        <w:spacing w:before="79" w:after="120" w:line="240" w:lineRule="auto"/>
        <w:rPr>
          <w:rFonts w:ascii="Arial" w:hAnsi="Arial" w:cs="Arial"/>
          <w:b/>
          <w:u w:val="single"/>
        </w:rPr>
      </w:pPr>
    </w:p>
    <w:p w14:paraId="13AE39B3" w14:textId="77777777" w:rsidR="00A84CF1" w:rsidRDefault="00A84CF1" w:rsidP="00895545">
      <w:pPr>
        <w:spacing w:before="79" w:after="120" w:line="240" w:lineRule="auto"/>
        <w:rPr>
          <w:rFonts w:ascii="Arial" w:hAnsi="Arial" w:cs="Arial"/>
          <w:b/>
          <w:u w:val="single"/>
        </w:rPr>
      </w:pPr>
    </w:p>
    <w:p w14:paraId="1DE83819" w14:textId="77777777" w:rsidR="00935A45" w:rsidRDefault="00935A45" w:rsidP="00895545">
      <w:pPr>
        <w:spacing w:before="79" w:after="120" w:line="240" w:lineRule="auto"/>
        <w:rPr>
          <w:rFonts w:ascii="Arial" w:hAnsi="Arial" w:cs="Arial"/>
          <w:b/>
          <w:u w:val="single"/>
        </w:rPr>
      </w:pPr>
    </w:p>
    <w:p w14:paraId="70BCCB6B" w14:textId="77777777" w:rsidR="00935A45" w:rsidRDefault="00935A45" w:rsidP="00895545">
      <w:pPr>
        <w:spacing w:before="79" w:after="120" w:line="240" w:lineRule="auto"/>
        <w:rPr>
          <w:rFonts w:ascii="Arial" w:hAnsi="Arial" w:cs="Arial"/>
          <w:b/>
          <w:u w:val="single"/>
        </w:rPr>
      </w:pPr>
    </w:p>
    <w:p w14:paraId="15D4B023" w14:textId="77777777" w:rsidR="00935A45" w:rsidRDefault="00935A45" w:rsidP="00895545">
      <w:pPr>
        <w:spacing w:before="79" w:after="120" w:line="240" w:lineRule="auto"/>
        <w:rPr>
          <w:rFonts w:ascii="Arial" w:hAnsi="Arial" w:cs="Arial"/>
          <w:b/>
          <w:u w:val="single"/>
        </w:rPr>
      </w:pPr>
    </w:p>
    <w:p w14:paraId="1B75EBEF" w14:textId="77777777" w:rsidR="00935A45" w:rsidRDefault="00935A45" w:rsidP="00895545">
      <w:pPr>
        <w:spacing w:before="79" w:after="120" w:line="240" w:lineRule="auto"/>
        <w:rPr>
          <w:rFonts w:ascii="Arial" w:hAnsi="Arial" w:cs="Arial"/>
          <w:b/>
          <w:u w:val="single"/>
        </w:rPr>
      </w:pPr>
    </w:p>
    <w:p w14:paraId="15E8F2AA" w14:textId="77777777" w:rsidR="00A84CF1" w:rsidRDefault="00A84CF1" w:rsidP="00895545">
      <w:pPr>
        <w:spacing w:before="79" w:after="120" w:line="240" w:lineRule="auto"/>
        <w:rPr>
          <w:rFonts w:ascii="Arial" w:hAnsi="Arial" w:cs="Arial"/>
          <w:b/>
          <w:u w:val="single"/>
        </w:rPr>
      </w:pPr>
    </w:p>
    <w:p w14:paraId="24B21822" w14:textId="77777777" w:rsidR="00895545" w:rsidRDefault="00895545" w:rsidP="00895545">
      <w:pPr>
        <w:spacing w:before="79" w:after="120" w:line="240" w:lineRule="auto"/>
        <w:rPr>
          <w:rFonts w:ascii="Arial" w:hAnsi="Arial" w:cs="Arial"/>
          <w:b/>
          <w:u w:val="single"/>
        </w:rPr>
      </w:pPr>
    </w:p>
    <w:p w14:paraId="5F54A8EA" w14:textId="77777777" w:rsidR="00895545" w:rsidRPr="00503808" w:rsidRDefault="00895545" w:rsidP="00895545">
      <w:pPr>
        <w:spacing w:before="79" w:after="120" w:line="240" w:lineRule="auto"/>
        <w:rPr>
          <w:rFonts w:ascii="Arial" w:hAnsi="Arial" w:cs="Arial"/>
          <w:b/>
          <w:u w:val="single"/>
        </w:rPr>
      </w:pPr>
      <w:r w:rsidRPr="00503808">
        <w:rPr>
          <w:rFonts w:ascii="Arial" w:hAnsi="Arial" w:cs="Arial"/>
          <w:b/>
          <w:u w:val="single"/>
        </w:rPr>
        <w:t>Protocolo sobre negligencia o vulneración</w:t>
      </w:r>
      <w:r>
        <w:rPr>
          <w:rFonts w:ascii="Arial" w:hAnsi="Arial" w:cs="Arial"/>
          <w:b/>
          <w:u w:val="single"/>
        </w:rPr>
        <w:t xml:space="preserve"> </w:t>
      </w:r>
      <w:r w:rsidRPr="00503808">
        <w:rPr>
          <w:rFonts w:ascii="Arial" w:hAnsi="Arial" w:cs="Arial"/>
          <w:b/>
          <w:u w:val="single"/>
        </w:rPr>
        <w:t>de derechos en el hogar</w:t>
      </w:r>
    </w:p>
    <w:p w14:paraId="4DE10DAC" w14:textId="77777777" w:rsidR="00895545" w:rsidRPr="00503808" w:rsidRDefault="00895545" w:rsidP="00895545">
      <w:pPr>
        <w:spacing w:before="281" w:after="120" w:line="240" w:lineRule="auto"/>
        <w:rPr>
          <w:rFonts w:ascii="Arial" w:hAnsi="Arial" w:cs="Arial"/>
          <w:b/>
        </w:rPr>
      </w:pPr>
      <w:bookmarkStart w:id="699" w:name="_Toc33695768"/>
      <w:r w:rsidRPr="00503808">
        <w:rPr>
          <w:rFonts w:ascii="Arial" w:hAnsi="Arial" w:cs="Arial"/>
          <w:b/>
        </w:rPr>
        <w:t>Protección de los derechos de los niños(as) yadolescentes</w:t>
      </w:r>
      <w:bookmarkEnd w:id="699"/>
    </w:p>
    <w:p w14:paraId="4DD65234" w14:textId="77777777" w:rsidR="00895545" w:rsidRPr="00503808" w:rsidRDefault="00895545" w:rsidP="00895545">
      <w:pPr>
        <w:spacing w:before="279" w:after="120" w:line="240" w:lineRule="auto"/>
        <w:rPr>
          <w:rFonts w:ascii="Arial" w:hAnsi="Arial" w:cs="Arial"/>
        </w:rPr>
      </w:pPr>
      <w:r w:rsidRPr="00503808">
        <w:rPr>
          <w:rFonts w:ascii="Arial" w:hAnsi="Arial" w:cs="Arial"/>
        </w:rPr>
        <w:t>Desde la entrada en vigencia en Chile de los mandatos establecidos en la “Convención sobre los Derechos del Niño”, el Estado de Chile ha promulgado una serie de normas orientadas al cumplimiento progresivo de esta obligación.</w:t>
      </w:r>
    </w:p>
    <w:p w14:paraId="321C831C" w14:textId="77777777" w:rsidR="00895545" w:rsidRPr="00503808" w:rsidRDefault="00895545" w:rsidP="00895545">
      <w:pPr>
        <w:spacing w:before="279" w:after="120" w:line="240" w:lineRule="auto"/>
        <w:rPr>
          <w:rFonts w:ascii="Arial" w:hAnsi="Arial" w:cs="Arial"/>
        </w:rPr>
      </w:pPr>
      <w:r w:rsidRPr="00503808">
        <w:rPr>
          <w:rFonts w:ascii="Arial" w:hAnsi="Arial" w:cs="Arial"/>
        </w:rPr>
        <w:t>Como establecimiento somos garantes de derechos, por lo que hemos considerado necesario abordar la temática de negligencia y vulneración de derechos infantil y definir los procedimientos internos, en caso de enfrentarnos a ellos.</w:t>
      </w:r>
    </w:p>
    <w:p w14:paraId="0ADEAA6F" w14:textId="77777777" w:rsidR="00895545" w:rsidRPr="00503808" w:rsidRDefault="00895545" w:rsidP="00895545">
      <w:pPr>
        <w:spacing w:before="280" w:after="120" w:line="240" w:lineRule="auto"/>
        <w:rPr>
          <w:rFonts w:ascii="Arial" w:hAnsi="Arial" w:cs="Arial"/>
        </w:rPr>
      </w:pPr>
      <w:r w:rsidRPr="00503808">
        <w:rPr>
          <w:rFonts w:ascii="Arial" w:hAnsi="Arial" w:cs="Arial"/>
        </w:rPr>
        <w:t>El objetivo principal del presente protocolo de actuación será prevenir y  dar cumplimiento a los procedimientos establecidos para las diferentes situaciones que pudiesen presentarse, a través de una actuación coordinada y eficaz de los distintos estamentos de nuestra comunidad educativa, así garantizar estándares mínimos en la detección y actuación frente a estas situaciones, como a su vez, brindar herramientas necesarias para que nuestra comunidad pueda actuar a tiempo y de manera adecuada en el trato diario con nuestros</w:t>
      </w:r>
      <w:r>
        <w:rPr>
          <w:rFonts w:ascii="Arial" w:hAnsi="Arial" w:cs="Arial"/>
        </w:rPr>
        <w:t xml:space="preserve"> </w:t>
      </w:r>
      <w:r w:rsidRPr="00503808">
        <w:rPr>
          <w:rFonts w:ascii="Arial" w:hAnsi="Arial" w:cs="Arial"/>
        </w:rPr>
        <w:t>estudiantes.</w:t>
      </w:r>
    </w:p>
    <w:p w14:paraId="1B3D0EF6" w14:textId="77777777" w:rsidR="00895545" w:rsidRPr="00503808" w:rsidRDefault="00895545" w:rsidP="00895545">
      <w:pPr>
        <w:spacing w:before="281" w:after="120" w:line="240" w:lineRule="auto"/>
        <w:rPr>
          <w:rFonts w:ascii="Arial" w:hAnsi="Arial" w:cs="Arial"/>
          <w:b/>
          <w:u w:val="single"/>
        </w:rPr>
      </w:pPr>
      <w:r w:rsidRPr="00503808">
        <w:rPr>
          <w:rFonts w:ascii="Arial" w:hAnsi="Arial" w:cs="Arial"/>
          <w:b/>
          <w:u w:val="single"/>
        </w:rPr>
        <w:t>Marco Normativo de referencia:</w:t>
      </w:r>
    </w:p>
    <w:p w14:paraId="1073B468" w14:textId="77777777" w:rsidR="00895545" w:rsidRPr="00503808" w:rsidRDefault="00895545" w:rsidP="00895545">
      <w:pPr>
        <w:spacing w:before="281" w:after="120" w:line="240" w:lineRule="auto"/>
        <w:rPr>
          <w:rFonts w:ascii="Arial" w:hAnsi="Arial" w:cs="Arial"/>
        </w:rPr>
      </w:pPr>
      <w:r w:rsidRPr="00503808">
        <w:rPr>
          <w:rFonts w:ascii="Arial" w:hAnsi="Arial" w:cs="Arial"/>
        </w:rPr>
        <w:t>La Convención de los Derechos de los Niños de las Naciones Unidas en su Artículo 19, se refiere al maltrato infantil, como: “toda forma de perjuicio o abuso físico o mental, descuido o trato negligente, malos tratos o explotación, incluido el abuso sexual, mientras el niño se encuentre bajo la custodia de los padres, de un representante legal o de cualquier otra persona que lo tenga a su</w:t>
      </w:r>
      <w:r>
        <w:rPr>
          <w:rFonts w:ascii="Arial" w:hAnsi="Arial" w:cs="Arial"/>
        </w:rPr>
        <w:t xml:space="preserve"> </w:t>
      </w:r>
      <w:r w:rsidRPr="00503808">
        <w:rPr>
          <w:rFonts w:ascii="Arial" w:hAnsi="Arial" w:cs="Arial"/>
        </w:rPr>
        <w:t>cargo”.</w:t>
      </w:r>
    </w:p>
    <w:p w14:paraId="41DCC6BC" w14:textId="77777777" w:rsidR="00895545" w:rsidRPr="00503808" w:rsidRDefault="00895545" w:rsidP="00895545">
      <w:pPr>
        <w:spacing w:before="76" w:after="120" w:line="240" w:lineRule="auto"/>
        <w:rPr>
          <w:rFonts w:ascii="Arial" w:eastAsia="Arial Narrow" w:hAnsi="Arial" w:cs="Arial"/>
          <w:b/>
        </w:rPr>
      </w:pPr>
      <w:bookmarkStart w:id="700" w:name="_Toc33695775"/>
      <w:r w:rsidRPr="00503808">
        <w:rPr>
          <w:rFonts w:ascii="Arial" w:eastAsia="Arial Narrow" w:hAnsi="Arial" w:cs="Arial"/>
          <w:b/>
        </w:rPr>
        <w:t>Párrafo 1º; Obligación de denunciar:</w:t>
      </w:r>
      <w:bookmarkEnd w:id="700"/>
    </w:p>
    <w:p w14:paraId="4DC0E2AD" w14:textId="77777777" w:rsidR="00895545" w:rsidRPr="00503808" w:rsidRDefault="00895545" w:rsidP="00895545">
      <w:pPr>
        <w:spacing w:before="280" w:after="120" w:line="240" w:lineRule="auto"/>
        <w:rPr>
          <w:rFonts w:ascii="Arial" w:hAnsi="Arial" w:cs="Arial"/>
        </w:rPr>
      </w:pPr>
      <w:r w:rsidRPr="00503808">
        <w:rPr>
          <w:rFonts w:ascii="Arial" w:hAnsi="Arial" w:cs="Arial"/>
        </w:rPr>
        <w:t>Tanto la Ley de Menores como el Código Procesal Penal, establecen la obligación para los funcionarios(as) públicos, directores(as) de establecimientos educacionales, inspectores, profesores(as) y asistentes de la educación de DENUNCIAR HECHOS CON CARACTERÍSTICAS DE MALTRATO INFANTIL O CUALQUIER OTRO DELITO que afectare a los alumnos o que hubiere tenido lugar en el establecimiento (Art. 175 Código Procesal Penal). Dicha obligación debe ser cumplida dentro de las 24 horas siguientes a las que se tuvo conocimiento de los hechos, sancionándose su incumplimiento (Art. 176 CPP).</w:t>
      </w:r>
    </w:p>
    <w:p w14:paraId="7BC4F284" w14:textId="77777777" w:rsidR="00895545" w:rsidRPr="00503808" w:rsidRDefault="00895545" w:rsidP="00895545">
      <w:pPr>
        <w:spacing w:before="280" w:after="120" w:line="240" w:lineRule="auto"/>
        <w:rPr>
          <w:rFonts w:ascii="Arial" w:hAnsi="Arial" w:cs="Arial"/>
        </w:rPr>
      </w:pPr>
      <w:r w:rsidRPr="00503808">
        <w:rPr>
          <w:rFonts w:ascii="Arial" w:hAnsi="Arial" w:cs="Arial"/>
        </w:rPr>
        <w:t>Por su parte, la Ley Nº19.968 que crea los Tribunales de Familia, plantea que será este tribunal el que abordará los hechos en los cuales aparezcan vulnerados los derechos de los niños y niñas, así como también las causas relativas a maltrato infantil, no constitutivos de delito, por ejemplo, abandono o negligencia grave y reiterada por parte del apoderado que afecte al menor.</w:t>
      </w:r>
    </w:p>
    <w:p w14:paraId="4D98B2D4" w14:textId="77777777" w:rsidR="00895545" w:rsidRDefault="00895545" w:rsidP="00895545">
      <w:pPr>
        <w:spacing w:before="279" w:after="120" w:line="240" w:lineRule="auto"/>
        <w:rPr>
          <w:rFonts w:ascii="Arial" w:hAnsi="Arial" w:cs="Arial"/>
        </w:rPr>
      </w:pPr>
      <w:r w:rsidRPr="00503808">
        <w:rPr>
          <w:rFonts w:ascii="Arial" w:hAnsi="Arial" w:cs="Arial"/>
        </w:rPr>
        <w:t>Cuando los hechos revistan carácter de delito, como el caso de abusos sexuales, deberán ser denunciados directamente ante el Ministerio Público, Carabineros de Chile o Policía de Investigaciones. No obstante, frente a cualquier duda respecto a sí los hechos revisten o no carácter de delito, los antecedentes del caso deberán ser presentados directamente ante el Tribunal de Familia en un plazo de 24 hrs., quienes adoptarán inmediatamente las medidas de protección o cautelares para proteger la integridad de los menores que correspondan o en casos calificados derivarán la denuncia ante los organismos antes mencionados.</w:t>
      </w:r>
    </w:p>
    <w:p w14:paraId="76115909" w14:textId="77777777" w:rsidR="00895545" w:rsidRDefault="00895545" w:rsidP="00895545">
      <w:pPr>
        <w:spacing w:before="279" w:after="120" w:line="240" w:lineRule="auto"/>
        <w:rPr>
          <w:rFonts w:ascii="Arial" w:hAnsi="Arial" w:cs="Arial"/>
        </w:rPr>
      </w:pPr>
    </w:p>
    <w:p w14:paraId="1291AF4D" w14:textId="77777777" w:rsidR="00895545" w:rsidRPr="00503808" w:rsidRDefault="00895545" w:rsidP="00895545">
      <w:pPr>
        <w:spacing w:before="279" w:after="120" w:line="240" w:lineRule="auto"/>
        <w:rPr>
          <w:rFonts w:ascii="Arial" w:hAnsi="Arial" w:cs="Arial"/>
        </w:rPr>
      </w:pPr>
    </w:p>
    <w:p w14:paraId="79FEC85A" w14:textId="77777777" w:rsidR="00895545" w:rsidRPr="00503808" w:rsidRDefault="00895545" w:rsidP="00895545">
      <w:pPr>
        <w:spacing w:after="120" w:line="240" w:lineRule="auto"/>
        <w:rPr>
          <w:rFonts w:ascii="Arial" w:hAnsi="Arial" w:cs="Arial"/>
        </w:rPr>
      </w:pPr>
    </w:p>
    <w:p w14:paraId="3E592B6B" w14:textId="77777777" w:rsidR="00895545" w:rsidRPr="00503808" w:rsidRDefault="00895545" w:rsidP="00895545">
      <w:pPr>
        <w:spacing w:after="120" w:line="240" w:lineRule="auto"/>
        <w:rPr>
          <w:rFonts w:ascii="Arial" w:eastAsia="Arial Narrow" w:hAnsi="Arial" w:cs="Arial"/>
          <w:b/>
        </w:rPr>
      </w:pPr>
      <w:bookmarkStart w:id="701" w:name="_Toc33695776"/>
      <w:r w:rsidRPr="00503808">
        <w:rPr>
          <w:rFonts w:ascii="Arial" w:eastAsia="Arial Narrow" w:hAnsi="Arial" w:cs="Arial"/>
          <w:b/>
        </w:rPr>
        <w:t>Párrafo 2º; Incumplimiento de la obligación de denunciar:</w:t>
      </w:r>
      <w:bookmarkEnd w:id="701"/>
    </w:p>
    <w:p w14:paraId="7DE3721F" w14:textId="77777777" w:rsidR="00895545" w:rsidRPr="00503808" w:rsidRDefault="00895545" w:rsidP="00895545">
      <w:pPr>
        <w:spacing w:before="278" w:after="120" w:line="240" w:lineRule="auto"/>
        <w:rPr>
          <w:rFonts w:ascii="Arial" w:hAnsi="Arial" w:cs="Arial"/>
        </w:rPr>
      </w:pPr>
      <w:r w:rsidRPr="00503808">
        <w:rPr>
          <w:rFonts w:ascii="Arial" w:hAnsi="Arial" w:cs="Arial"/>
        </w:rPr>
        <w:t>El Art. 177 del Código Procesal Penal establece que las personas indicadas en el Art. 175, que omitieren hacer la denuncia que en él se prescribe, incurrirán en la pena prevista en el art. 494 del Código Penal, que establece</w:t>
      </w:r>
      <w:r>
        <w:rPr>
          <w:rFonts w:ascii="Arial" w:hAnsi="Arial" w:cs="Arial"/>
        </w:rPr>
        <w:t xml:space="preserve"> que sufrirán la pena de multa </w:t>
      </w:r>
      <w:r w:rsidRPr="00503808">
        <w:rPr>
          <w:rFonts w:ascii="Arial" w:hAnsi="Arial" w:cs="Arial"/>
        </w:rPr>
        <w:t xml:space="preserve">de 1 a 4 UTM. </w:t>
      </w:r>
    </w:p>
    <w:p w14:paraId="199E0FB1" w14:textId="77777777" w:rsidR="00895545" w:rsidRPr="00503808" w:rsidRDefault="00895545" w:rsidP="00895545">
      <w:pPr>
        <w:spacing w:before="278" w:after="120" w:line="240" w:lineRule="auto"/>
        <w:rPr>
          <w:rFonts w:ascii="Arial" w:hAnsi="Arial" w:cs="Arial"/>
        </w:rPr>
      </w:pPr>
      <w:r w:rsidRPr="00503808">
        <w:rPr>
          <w:rFonts w:ascii="Arial" w:hAnsi="Arial" w:cs="Arial"/>
        </w:rPr>
        <w:t xml:space="preserve">En casos extremos, puede ocurrir que por callar, ignorar o desentenderse ante hechos que pudieren constituir un delito, estemos convirtiéndonos en encubridores de un delito. La ley considera a los docentes como encargados de la educación y el bienestar de los alumnos cuando estos se encuentran en las aulas, y por lo tanto, son merecedores de la confianza de los menores y de sus padres. Es en ese papel que un menor puede eventualmente recurrir a un docente a expresarle lo que le ocurre o pueden llegar a nuestro conocimiento hechos que revistan característicasdedelitoomaltratoinfantil,porlocual,estamosobligadosaponer especial atención frente a hechos de esta naturaleza. Artículo 163º; </w:t>
      </w:r>
    </w:p>
    <w:p w14:paraId="5FCCB9AA" w14:textId="77777777" w:rsidR="00895545" w:rsidRPr="00503808" w:rsidRDefault="00895545" w:rsidP="00895545">
      <w:pPr>
        <w:spacing w:before="279" w:after="120" w:line="240" w:lineRule="auto"/>
        <w:rPr>
          <w:rFonts w:ascii="Arial" w:hAnsi="Arial" w:cs="Arial"/>
        </w:rPr>
      </w:pPr>
      <w:r w:rsidRPr="00503808">
        <w:rPr>
          <w:rFonts w:ascii="Arial" w:hAnsi="Arial" w:cs="Arial"/>
        </w:rPr>
        <w:t>El presente protocolo se establece para enfrentar las distintas situaciones de vulneración de derechos que no estén específicamente incluidas en los otros protocolos del Reglamento Interno. (Protocolo de abuso sexual, situación de violencia, etc…)</w:t>
      </w:r>
    </w:p>
    <w:p w14:paraId="4BFB89B8" w14:textId="77777777" w:rsidR="00895545" w:rsidRPr="00503808" w:rsidRDefault="00895545" w:rsidP="00895545">
      <w:pPr>
        <w:spacing w:before="281" w:after="120" w:line="240" w:lineRule="auto"/>
        <w:rPr>
          <w:rFonts w:ascii="Arial" w:hAnsi="Arial" w:cs="Arial"/>
        </w:rPr>
      </w:pPr>
    </w:p>
    <w:p w14:paraId="0BDF4551" w14:textId="77777777" w:rsidR="00895545" w:rsidRPr="00503808" w:rsidRDefault="00895545" w:rsidP="00895545">
      <w:pPr>
        <w:spacing w:before="101" w:after="120" w:line="240" w:lineRule="auto"/>
        <w:rPr>
          <w:rFonts w:ascii="Arial" w:eastAsia="Arial Narrow" w:hAnsi="Arial" w:cs="Arial"/>
          <w:b/>
        </w:rPr>
      </w:pPr>
      <w:bookmarkStart w:id="702" w:name="_Toc33695773"/>
      <w:r w:rsidRPr="00503808">
        <w:rPr>
          <w:rFonts w:ascii="Arial" w:eastAsia="Arial Narrow" w:hAnsi="Arial" w:cs="Arial"/>
          <w:b/>
        </w:rPr>
        <w:t>Abandono y negligencia:</w:t>
      </w:r>
      <w:bookmarkEnd w:id="702"/>
    </w:p>
    <w:p w14:paraId="0F72F65E" w14:textId="77777777" w:rsidR="00895545" w:rsidRDefault="00895545" w:rsidP="00895545">
      <w:pPr>
        <w:spacing w:before="278" w:after="120" w:line="240" w:lineRule="auto"/>
        <w:rPr>
          <w:rFonts w:ascii="Arial" w:hAnsi="Arial" w:cs="Arial"/>
        </w:rPr>
      </w:pPr>
      <w:r w:rsidRPr="00503808">
        <w:rPr>
          <w:rFonts w:ascii="Arial" w:hAnsi="Arial" w:cs="Arial"/>
        </w:rPr>
        <w:t>Se refiere a situaciones en que los padres, madres o cuidadores/as, estando en condiciones de hacerlo, no dan el cuidado y la protección tanto física como sicológica que los niños y niñas necesitan para su desarrollo. El cuidado infantil implica satisfacer diversos ámbitos como son el afecto, la alimentación, la estimulación, la educación, la recreación, la salud, el aseo, etc.</w:t>
      </w:r>
    </w:p>
    <w:p w14:paraId="486221A1" w14:textId="77777777" w:rsidR="00895545" w:rsidRPr="00503808" w:rsidRDefault="00895545" w:rsidP="00895545">
      <w:pPr>
        <w:spacing w:before="278" w:after="12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05"/>
        <w:gridCol w:w="2403"/>
        <w:gridCol w:w="3542"/>
      </w:tblGrid>
      <w:tr w:rsidR="00895545" w:rsidRPr="00C176E2" w14:paraId="68279AAC" w14:textId="77777777" w:rsidTr="00895545">
        <w:trPr>
          <w:trHeight w:val="1038"/>
        </w:trPr>
        <w:tc>
          <w:tcPr>
            <w:tcW w:w="1919" w:type="pct"/>
            <w:shd w:val="clear" w:color="auto" w:fill="D9D9D9"/>
          </w:tcPr>
          <w:p w14:paraId="77B10124" w14:textId="77777777" w:rsidR="00895545" w:rsidRPr="00C176E2" w:rsidRDefault="00895545" w:rsidP="00895545">
            <w:pPr>
              <w:spacing w:after="120" w:line="240" w:lineRule="auto"/>
              <w:ind w:left="147" w:right="131" w:hanging="147"/>
              <w:jc w:val="center"/>
              <w:rPr>
                <w:rFonts w:ascii="Arial" w:eastAsia="Calibri" w:hAnsi="Arial" w:cs="Arial"/>
                <w:b/>
                <w:sz w:val="18"/>
                <w:szCs w:val="18"/>
              </w:rPr>
            </w:pPr>
            <w:r w:rsidRPr="00C176E2">
              <w:rPr>
                <w:rFonts w:ascii="Arial" w:eastAsia="Calibri" w:hAnsi="Arial" w:cs="Arial"/>
                <w:b/>
                <w:w w:val="105"/>
                <w:sz w:val="18"/>
                <w:szCs w:val="18"/>
              </w:rPr>
              <w:t>Indicadores físicos en el niño</w:t>
            </w:r>
          </w:p>
        </w:tc>
        <w:tc>
          <w:tcPr>
            <w:tcW w:w="1245" w:type="pct"/>
            <w:shd w:val="clear" w:color="auto" w:fill="D9D9D9"/>
          </w:tcPr>
          <w:p w14:paraId="5C85B23F" w14:textId="77777777" w:rsidR="00895545" w:rsidRPr="00C176E2" w:rsidRDefault="00895545" w:rsidP="00895545">
            <w:pPr>
              <w:spacing w:before="1" w:after="120" w:line="240" w:lineRule="auto"/>
              <w:ind w:left="152" w:right="67"/>
              <w:jc w:val="center"/>
              <w:rPr>
                <w:rFonts w:ascii="Arial" w:eastAsia="Calibri" w:hAnsi="Arial" w:cs="Arial"/>
                <w:b/>
                <w:sz w:val="18"/>
                <w:szCs w:val="18"/>
              </w:rPr>
            </w:pPr>
            <w:r w:rsidRPr="00C176E2">
              <w:rPr>
                <w:rFonts w:ascii="Arial" w:eastAsia="Calibri" w:hAnsi="Arial" w:cs="Arial"/>
                <w:b/>
                <w:w w:val="105"/>
                <w:sz w:val="18"/>
                <w:szCs w:val="18"/>
              </w:rPr>
              <w:t xml:space="preserve">Indicadores </w:t>
            </w:r>
            <w:r w:rsidRPr="00C176E2">
              <w:rPr>
                <w:rFonts w:ascii="Arial" w:eastAsia="Calibri" w:hAnsi="Arial" w:cs="Arial"/>
                <w:b/>
                <w:sz w:val="18"/>
                <w:szCs w:val="18"/>
              </w:rPr>
              <w:t>comportamentale</w:t>
            </w:r>
            <w:r w:rsidRPr="00C176E2">
              <w:rPr>
                <w:rFonts w:ascii="Arial" w:eastAsia="Calibri" w:hAnsi="Arial" w:cs="Arial"/>
                <w:b/>
                <w:w w:val="105"/>
                <w:sz w:val="18"/>
                <w:szCs w:val="18"/>
              </w:rPr>
              <w:t>s del niño</w:t>
            </w:r>
          </w:p>
        </w:tc>
        <w:tc>
          <w:tcPr>
            <w:tcW w:w="1835" w:type="pct"/>
            <w:shd w:val="clear" w:color="auto" w:fill="D9D9D9"/>
          </w:tcPr>
          <w:p w14:paraId="1013F195" w14:textId="77777777" w:rsidR="00895545" w:rsidRPr="00C176E2" w:rsidRDefault="00895545" w:rsidP="00895545">
            <w:pPr>
              <w:spacing w:after="120" w:line="240" w:lineRule="auto"/>
              <w:ind w:left="216" w:right="54" w:hanging="74"/>
              <w:jc w:val="center"/>
              <w:rPr>
                <w:rFonts w:ascii="Arial" w:eastAsia="Calibri" w:hAnsi="Arial" w:cs="Arial"/>
                <w:b/>
                <w:sz w:val="18"/>
                <w:szCs w:val="18"/>
              </w:rPr>
            </w:pPr>
            <w:r w:rsidRPr="00C176E2">
              <w:rPr>
                <w:rFonts w:ascii="Arial" w:eastAsia="Calibri" w:hAnsi="Arial" w:cs="Arial"/>
                <w:b/>
                <w:w w:val="105"/>
                <w:sz w:val="18"/>
                <w:szCs w:val="18"/>
              </w:rPr>
              <w:t>Conducta del cuidador</w:t>
            </w:r>
          </w:p>
        </w:tc>
      </w:tr>
      <w:tr w:rsidR="00895545" w:rsidRPr="00C176E2" w14:paraId="5CD08904" w14:textId="77777777" w:rsidTr="00895545">
        <w:trPr>
          <w:trHeight w:val="1829"/>
        </w:trPr>
        <w:tc>
          <w:tcPr>
            <w:tcW w:w="1919" w:type="pct"/>
          </w:tcPr>
          <w:p w14:paraId="5265A581" w14:textId="77777777" w:rsidR="00895545" w:rsidRPr="00C176E2" w:rsidRDefault="00895545" w:rsidP="00895545">
            <w:pPr>
              <w:spacing w:before="7" w:after="120" w:line="240" w:lineRule="auto"/>
              <w:ind w:left="147" w:right="131" w:hanging="147"/>
              <w:rPr>
                <w:rFonts w:ascii="Arial" w:eastAsia="Calibri" w:hAnsi="Arial" w:cs="Arial"/>
                <w:b/>
                <w:sz w:val="18"/>
                <w:szCs w:val="18"/>
              </w:rPr>
            </w:pPr>
          </w:p>
          <w:p w14:paraId="208B2AB8" w14:textId="77777777" w:rsidR="00895545" w:rsidRPr="00C176E2" w:rsidRDefault="00895545" w:rsidP="00895545">
            <w:pPr>
              <w:tabs>
                <w:tab w:val="left" w:pos="1464"/>
              </w:tabs>
              <w:spacing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-Consta</w:t>
            </w:r>
            <w:r>
              <w:rPr>
                <w:rFonts w:ascii="Arial" w:eastAsia="Calibri" w:hAnsi="Arial" w:cs="Arial"/>
                <w:sz w:val="18"/>
                <w:szCs w:val="18"/>
              </w:rPr>
              <w:t xml:space="preserve">ntemente sucio, escasa higiene, </w:t>
            </w:r>
            <w:r w:rsidRPr="00C176E2">
              <w:rPr>
                <w:rFonts w:ascii="Arial" w:eastAsia="Calibri" w:hAnsi="Arial" w:cs="Arial"/>
                <w:sz w:val="18"/>
                <w:szCs w:val="18"/>
              </w:rPr>
              <w:t>hambriento e inapropiadamente vestido de acuerdo a las condiciones climáticas.</w:t>
            </w:r>
          </w:p>
          <w:p w14:paraId="15F29B0E" w14:textId="77777777" w:rsidR="00895545" w:rsidRPr="00C176E2" w:rsidRDefault="00895545" w:rsidP="00895545">
            <w:pPr>
              <w:spacing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-Cansancio o apatía permanentes. Niño se queda dormido en las actividades escolares.</w:t>
            </w:r>
          </w:p>
          <w:p w14:paraId="17332322" w14:textId="77777777" w:rsidR="00895545" w:rsidRPr="00C176E2" w:rsidRDefault="00895545" w:rsidP="00895545">
            <w:pPr>
              <w:spacing w:before="1"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 xml:space="preserve">- Necesidades médicas </w:t>
            </w:r>
            <w:r w:rsidRPr="00C176E2">
              <w:rPr>
                <w:rFonts w:ascii="Arial" w:eastAsia="Calibri" w:hAnsi="Arial" w:cs="Arial"/>
                <w:spacing w:val="-7"/>
                <w:sz w:val="18"/>
                <w:szCs w:val="18"/>
              </w:rPr>
              <w:t xml:space="preserve">no </w:t>
            </w:r>
            <w:r w:rsidRPr="00C176E2">
              <w:rPr>
                <w:rFonts w:ascii="Arial" w:eastAsia="Calibri" w:hAnsi="Arial" w:cs="Arial"/>
                <w:sz w:val="18"/>
                <w:szCs w:val="18"/>
              </w:rPr>
              <w:t>atendidas (e.j: heridas sin curar o infectadas) o ausencia de cuidados médicos rutinarios necesarios.</w:t>
            </w:r>
          </w:p>
          <w:p w14:paraId="1FD787ED" w14:textId="77777777" w:rsidR="00895545" w:rsidRPr="00C176E2" w:rsidRDefault="00895545" w:rsidP="00895545">
            <w:pPr>
              <w:spacing w:before="2"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 Trabajo Infantil.</w:t>
            </w:r>
          </w:p>
          <w:p w14:paraId="2A8647E5" w14:textId="77777777" w:rsidR="00895545" w:rsidRPr="00C176E2" w:rsidRDefault="00895545" w:rsidP="00895545">
            <w:pPr>
              <w:spacing w:before="9" w:after="120" w:line="240" w:lineRule="auto"/>
              <w:ind w:left="147" w:right="131" w:hanging="147"/>
              <w:rPr>
                <w:rFonts w:ascii="Arial" w:eastAsia="Calibri" w:hAnsi="Arial" w:cs="Arial"/>
                <w:b/>
                <w:sz w:val="18"/>
                <w:szCs w:val="18"/>
              </w:rPr>
            </w:pPr>
            <w:r w:rsidRPr="00C176E2">
              <w:rPr>
                <w:rFonts w:ascii="Arial" w:eastAsia="Calibri" w:hAnsi="Arial" w:cs="Arial"/>
                <w:b/>
                <w:sz w:val="18"/>
                <w:szCs w:val="18"/>
              </w:rPr>
              <w:t>-Ausentismo escolar (escuela, liceo o jardín).</w:t>
            </w:r>
          </w:p>
          <w:p w14:paraId="7C80E9E4" w14:textId="77777777" w:rsidR="00895545" w:rsidRPr="00C176E2" w:rsidRDefault="00895545" w:rsidP="00895545">
            <w:pPr>
              <w:spacing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-Niño en situación de</w:t>
            </w:r>
            <w:r>
              <w:rPr>
                <w:rFonts w:ascii="Arial" w:eastAsia="Calibri" w:hAnsi="Arial" w:cs="Arial"/>
                <w:sz w:val="18"/>
                <w:szCs w:val="18"/>
              </w:rPr>
              <w:t xml:space="preserve"> </w:t>
            </w:r>
            <w:r w:rsidRPr="00C176E2">
              <w:rPr>
                <w:rFonts w:ascii="Arial" w:eastAsia="Calibri" w:hAnsi="Arial" w:cs="Arial"/>
                <w:sz w:val="18"/>
                <w:szCs w:val="18"/>
              </w:rPr>
              <w:t xml:space="preserve">abandono en cuanto a figuras </w:t>
            </w:r>
            <w:r w:rsidRPr="00C176E2">
              <w:rPr>
                <w:rFonts w:ascii="Arial" w:eastAsia="Calibri" w:hAnsi="Arial" w:cs="Arial"/>
                <w:spacing w:val="-7"/>
                <w:sz w:val="18"/>
                <w:szCs w:val="18"/>
              </w:rPr>
              <w:t xml:space="preserve">de </w:t>
            </w:r>
            <w:r w:rsidRPr="00C176E2">
              <w:rPr>
                <w:rFonts w:ascii="Arial" w:eastAsia="Calibri" w:hAnsi="Arial" w:cs="Arial"/>
                <w:sz w:val="18"/>
                <w:szCs w:val="18"/>
              </w:rPr>
              <w:t>protección.</w:t>
            </w:r>
          </w:p>
          <w:p w14:paraId="7899B787" w14:textId="77777777" w:rsidR="00895545" w:rsidRPr="00C176E2" w:rsidRDefault="00895545" w:rsidP="00895545">
            <w:pPr>
              <w:spacing w:after="120" w:line="240" w:lineRule="auto"/>
              <w:ind w:left="147" w:right="131" w:hanging="147"/>
              <w:rPr>
                <w:rFonts w:ascii="Arial" w:eastAsia="Calibri" w:hAnsi="Arial" w:cs="Arial"/>
                <w:sz w:val="18"/>
                <w:szCs w:val="18"/>
              </w:rPr>
            </w:pPr>
            <w:r w:rsidRPr="00C176E2">
              <w:rPr>
                <w:rFonts w:ascii="Arial" w:eastAsia="Calibri" w:hAnsi="Arial" w:cs="Arial"/>
                <w:sz w:val="18"/>
                <w:szCs w:val="18"/>
              </w:rPr>
              <w:t>- Niño altamente parentalizado.</w:t>
            </w:r>
          </w:p>
        </w:tc>
        <w:tc>
          <w:tcPr>
            <w:tcW w:w="1245" w:type="pct"/>
          </w:tcPr>
          <w:p w14:paraId="3C229EDE" w14:textId="77777777" w:rsidR="00895545" w:rsidRPr="00C176E2" w:rsidRDefault="00895545" w:rsidP="00895545">
            <w:pPr>
              <w:spacing w:before="7" w:after="120" w:line="240" w:lineRule="auto"/>
              <w:ind w:left="152" w:right="67" w:hanging="152"/>
              <w:rPr>
                <w:rFonts w:ascii="Arial" w:eastAsia="Calibri" w:hAnsi="Arial" w:cs="Arial"/>
                <w:b/>
                <w:sz w:val="18"/>
                <w:szCs w:val="18"/>
              </w:rPr>
            </w:pPr>
          </w:p>
          <w:p w14:paraId="173588FC" w14:textId="77777777" w:rsidR="00895545" w:rsidRPr="00C176E2" w:rsidRDefault="00895545" w:rsidP="00895545">
            <w:pPr>
              <w:spacing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 Niño con conductas des adaptativas.</w:t>
            </w:r>
          </w:p>
          <w:p w14:paraId="7BD4F952" w14:textId="77777777" w:rsidR="00895545" w:rsidRPr="00C176E2" w:rsidRDefault="00895545" w:rsidP="00895545">
            <w:pPr>
              <w:spacing w:before="5"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 Niño con grupo de pares negativos.</w:t>
            </w:r>
          </w:p>
          <w:p w14:paraId="346DAD76" w14:textId="77777777" w:rsidR="00895545" w:rsidRPr="00C176E2" w:rsidRDefault="00895545" w:rsidP="00895545">
            <w:pPr>
              <w:spacing w:before="3"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 Participa en acciones delictivas (ej: vandalismo, drogas</w:t>
            </w:r>
            <w:r>
              <w:rPr>
                <w:rFonts w:ascii="Arial" w:eastAsia="Calibri" w:hAnsi="Arial" w:cs="Arial"/>
                <w:sz w:val="18"/>
                <w:szCs w:val="18"/>
              </w:rPr>
              <w:t>,</w:t>
            </w:r>
            <w:r w:rsidRPr="00C176E2">
              <w:rPr>
                <w:rFonts w:ascii="Arial" w:eastAsia="Calibri" w:hAnsi="Arial" w:cs="Arial"/>
                <w:sz w:val="18"/>
                <w:szCs w:val="18"/>
              </w:rPr>
              <w:t xml:space="preserve"> </w:t>
            </w:r>
            <w:r>
              <w:rPr>
                <w:rFonts w:ascii="Arial" w:eastAsia="Calibri" w:hAnsi="Arial" w:cs="Arial"/>
                <w:sz w:val="18"/>
                <w:szCs w:val="18"/>
              </w:rPr>
              <w:t>prostitución,</w:t>
            </w:r>
            <w:r w:rsidRPr="00C176E2">
              <w:rPr>
                <w:rFonts w:ascii="Arial" w:eastAsia="Calibri" w:hAnsi="Arial" w:cs="Arial"/>
                <w:sz w:val="18"/>
                <w:szCs w:val="18"/>
              </w:rPr>
              <w:t xml:space="preserve"> alcohol, etc.)</w:t>
            </w:r>
          </w:p>
          <w:p w14:paraId="6EA44648" w14:textId="77777777" w:rsidR="00895545" w:rsidRPr="00C176E2" w:rsidRDefault="00895545" w:rsidP="00895545">
            <w:pPr>
              <w:spacing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Pide o roba dinero en forma agresiva para distintos fines.</w:t>
            </w:r>
          </w:p>
          <w:p w14:paraId="2F291DC3" w14:textId="77777777" w:rsidR="00895545" w:rsidRPr="00C176E2" w:rsidRDefault="00895545" w:rsidP="00895545">
            <w:pPr>
              <w:spacing w:before="2"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 Alto porcentaje de inasistencia a la escuela.</w:t>
            </w:r>
          </w:p>
          <w:p w14:paraId="57678101" w14:textId="77777777" w:rsidR="00895545" w:rsidRPr="00C176E2" w:rsidRDefault="00895545" w:rsidP="00895545">
            <w:pPr>
              <w:spacing w:after="120" w:line="240" w:lineRule="auto"/>
              <w:ind w:left="152" w:right="67" w:hanging="152"/>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Dice que no hay nadie que lo cuide.</w:t>
            </w:r>
          </w:p>
        </w:tc>
        <w:tc>
          <w:tcPr>
            <w:tcW w:w="1835" w:type="pct"/>
          </w:tcPr>
          <w:p w14:paraId="38CCE1EC" w14:textId="77777777" w:rsidR="00895545" w:rsidRPr="00C176E2" w:rsidRDefault="00895545" w:rsidP="00895545">
            <w:pPr>
              <w:spacing w:before="4" w:after="120" w:line="240" w:lineRule="auto"/>
              <w:ind w:left="216" w:right="54" w:hanging="74"/>
              <w:rPr>
                <w:rFonts w:ascii="Arial" w:eastAsia="Calibri" w:hAnsi="Arial" w:cs="Arial"/>
                <w:b/>
                <w:sz w:val="18"/>
                <w:szCs w:val="18"/>
              </w:rPr>
            </w:pPr>
          </w:p>
          <w:p w14:paraId="2703FD6B" w14:textId="77777777" w:rsidR="00895545" w:rsidRPr="00C176E2" w:rsidRDefault="00895545" w:rsidP="00895545">
            <w:pPr>
              <w:spacing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Abuso de drogas o alcohol.</w:t>
            </w:r>
          </w:p>
          <w:p w14:paraId="5F1DADD0" w14:textId="77777777" w:rsidR="00895545" w:rsidRPr="00C176E2" w:rsidRDefault="00895545" w:rsidP="00895545">
            <w:pPr>
              <w:spacing w:before="11"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Muestra evidencias de apatía o inutilidad.</w:t>
            </w:r>
          </w:p>
          <w:p w14:paraId="10A1EA65" w14:textId="77777777" w:rsidR="00895545" w:rsidRPr="00C176E2" w:rsidRDefault="00895545" w:rsidP="00895545">
            <w:pPr>
              <w:spacing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Mantiene una actitud negligente con el niño.</w:t>
            </w:r>
          </w:p>
          <w:p w14:paraId="2EA9D266" w14:textId="77777777" w:rsidR="00895545" w:rsidRPr="00C176E2" w:rsidRDefault="00895545" w:rsidP="00895545">
            <w:pPr>
              <w:spacing w:before="4"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Falta de vínculo afectivo con el</w:t>
            </w:r>
            <w:r>
              <w:rPr>
                <w:rFonts w:ascii="Arial" w:eastAsia="Calibri" w:hAnsi="Arial" w:cs="Arial"/>
                <w:sz w:val="18"/>
                <w:szCs w:val="18"/>
              </w:rPr>
              <w:t xml:space="preserve"> </w:t>
            </w:r>
            <w:r w:rsidRPr="00C176E2">
              <w:rPr>
                <w:rFonts w:ascii="Arial" w:eastAsia="Calibri" w:hAnsi="Arial" w:cs="Arial"/>
                <w:sz w:val="18"/>
                <w:szCs w:val="18"/>
              </w:rPr>
              <w:t>niño.</w:t>
            </w:r>
          </w:p>
          <w:p w14:paraId="43F96540" w14:textId="77777777" w:rsidR="00895545" w:rsidRPr="00C176E2" w:rsidRDefault="00895545" w:rsidP="00895545">
            <w:pPr>
              <w:spacing w:before="3"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Ausencia de éste como referente significativo ante la instancia educacional y</w:t>
            </w:r>
            <w:r>
              <w:rPr>
                <w:rFonts w:ascii="Arial" w:eastAsia="Calibri" w:hAnsi="Arial" w:cs="Arial"/>
                <w:sz w:val="18"/>
                <w:szCs w:val="18"/>
              </w:rPr>
              <w:t xml:space="preserve"> </w:t>
            </w:r>
            <w:r w:rsidRPr="00C176E2">
              <w:rPr>
                <w:rFonts w:ascii="Arial" w:eastAsia="Calibri" w:hAnsi="Arial" w:cs="Arial"/>
                <w:sz w:val="18"/>
                <w:szCs w:val="18"/>
              </w:rPr>
              <w:t>de</w:t>
            </w:r>
            <w:r>
              <w:rPr>
                <w:rFonts w:ascii="Arial" w:eastAsia="Calibri" w:hAnsi="Arial" w:cs="Arial"/>
                <w:sz w:val="18"/>
                <w:szCs w:val="18"/>
              </w:rPr>
              <w:t xml:space="preserve"> </w:t>
            </w:r>
            <w:r w:rsidRPr="00C176E2">
              <w:rPr>
                <w:rFonts w:ascii="Arial" w:eastAsia="Calibri" w:hAnsi="Arial" w:cs="Arial"/>
                <w:sz w:val="18"/>
                <w:szCs w:val="18"/>
              </w:rPr>
              <w:t>atención.</w:t>
            </w:r>
          </w:p>
          <w:p w14:paraId="51AE2C0E" w14:textId="77777777" w:rsidR="00895545" w:rsidRPr="00C176E2" w:rsidRDefault="00895545" w:rsidP="00895545">
            <w:pPr>
              <w:tabs>
                <w:tab w:val="left" w:pos="2131"/>
              </w:tabs>
              <w:spacing w:after="120" w:line="240" w:lineRule="auto"/>
              <w:ind w:left="216" w:right="54" w:hanging="74"/>
              <w:rPr>
                <w:rFonts w:ascii="Arial" w:eastAsia="Calibri" w:hAnsi="Arial" w:cs="Arial"/>
                <w:sz w:val="18"/>
                <w:szCs w:val="18"/>
              </w:rPr>
            </w:pPr>
            <w:r w:rsidRPr="00C176E2">
              <w:rPr>
                <w:rFonts w:ascii="Arial" w:eastAsia="Calibri" w:hAnsi="Arial" w:cs="Arial"/>
                <w:sz w:val="18"/>
                <w:szCs w:val="18"/>
              </w:rPr>
              <w:t>-</w:t>
            </w:r>
            <w:r>
              <w:rPr>
                <w:rFonts w:ascii="Arial" w:eastAsia="Calibri" w:hAnsi="Arial" w:cs="Arial"/>
                <w:sz w:val="18"/>
                <w:szCs w:val="18"/>
              </w:rPr>
              <w:t xml:space="preserve"> </w:t>
            </w:r>
            <w:r w:rsidRPr="00C176E2">
              <w:rPr>
                <w:rFonts w:ascii="Arial" w:eastAsia="Calibri" w:hAnsi="Arial" w:cs="Arial"/>
                <w:sz w:val="18"/>
                <w:szCs w:val="18"/>
              </w:rPr>
              <w:t>Incumplimiento</w:t>
            </w:r>
            <w:r>
              <w:rPr>
                <w:rFonts w:ascii="Arial" w:eastAsia="Calibri" w:hAnsi="Arial" w:cs="Arial"/>
                <w:sz w:val="18"/>
                <w:szCs w:val="18"/>
              </w:rPr>
              <w:t xml:space="preserve"> </w:t>
            </w:r>
            <w:r w:rsidRPr="00C176E2">
              <w:rPr>
                <w:rFonts w:ascii="Arial" w:eastAsia="Calibri" w:hAnsi="Arial" w:cs="Arial"/>
                <w:spacing w:val="-22"/>
                <w:sz w:val="18"/>
                <w:szCs w:val="18"/>
              </w:rPr>
              <w:t xml:space="preserve">de </w:t>
            </w:r>
            <w:r w:rsidRPr="00C176E2">
              <w:rPr>
                <w:rFonts w:ascii="Arial" w:eastAsia="Calibri" w:hAnsi="Arial" w:cs="Arial"/>
                <w:sz w:val="18"/>
                <w:szCs w:val="18"/>
              </w:rPr>
              <w:t>horarios y</w:t>
            </w:r>
            <w:r>
              <w:rPr>
                <w:rFonts w:ascii="Arial" w:eastAsia="Calibri" w:hAnsi="Arial" w:cs="Arial"/>
                <w:sz w:val="18"/>
                <w:szCs w:val="18"/>
              </w:rPr>
              <w:t xml:space="preserve"> </w:t>
            </w:r>
            <w:r w:rsidRPr="00C176E2">
              <w:rPr>
                <w:rFonts w:ascii="Arial" w:eastAsia="Calibri" w:hAnsi="Arial" w:cs="Arial"/>
                <w:sz w:val="18"/>
                <w:szCs w:val="18"/>
              </w:rPr>
              <w:t>citaciones.</w:t>
            </w:r>
          </w:p>
          <w:p w14:paraId="21DCECD4" w14:textId="77777777" w:rsidR="00895545" w:rsidRPr="00C176E2" w:rsidRDefault="00895545" w:rsidP="00895545">
            <w:pPr>
              <w:spacing w:after="120" w:line="240" w:lineRule="auto"/>
              <w:ind w:left="216" w:right="54" w:hanging="74"/>
              <w:rPr>
                <w:rFonts w:ascii="Arial" w:eastAsia="Calibri" w:hAnsi="Arial" w:cs="Arial"/>
                <w:sz w:val="18"/>
                <w:szCs w:val="18"/>
              </w:rPr>
            </w:pPr>
            <w:r w:rsidRPr="00C176E2">
              <w:rPr>
                <w:rFonts w:ascii="Arial" w:eastAsia="Calibri" w:hAnsi="Arial" w:cs="Arial"/>
                <w:sz w:val="18"/>
                <w:szCs w:val="18"/>
              </w:rPr>
              <w:t>-Inasistencia a reuniones de apoderados sin justificación.</w:t>
            </w:r>
          </w:p>
          <w:p w14:paraId="33764F64" w14:textId="77777777" w:rsidR="00895545" w:rsidRPr="00C176E2" w:rsidRDefault="00895545" w:rsidP="00895545">
            <w:pPr>
              <w:spacing w:before="1" w:after="120" w:line="240" w:lineRule="auto"/>
              <w:ind w:left="216" w:right="54" w:hanging="74"/>
              <w:rPr>
                <w:rFonts w:ascii="Arial" w:eastAsia="Calibri" w:hAnsi="Arial" w:cs="Arial"/>
                <w:sz w:val="18"/>
                <w:szCs w:val="18"/>
              </w:rPr>
            </w:pPr>
            <w:r>
              <w:rPr>
                <w:rFonts w:ascii="Arial" w:eastAsia="Calibri" w:hAnsi="Arial" w:cs="Arial"/>
                <w:sz w:val="18"/>
                <w:szCs w:val="18"/>
              </w:rPr>
              <w:t>-Incumplimiento de</w:t>
            </w:r>
            <w:r w:rsidRPr="00C176E2">
              <w:rPr>
                <w:rFonts w:ascii="Arial" w:eastAsia="Calibri" w:hAnsi="Arial" w:cs="Arial"/>
                <w:sz w:val="18"/>
                <w:szCs w:val="18"/>
              </w:rPr>
              <w:t xml:space="preserve"> envío de materiales y útiles </w:t>
            </w:r>
            <w:r w:rsidRPr="00C176E2">
              <w:rPr>
                <w:rFonts w:ascii="Arial" w:eastAsia="Calibri" w:hAnsi="Arial" w:cs="Arial"/>
                <w:spacing w:val="-7"/>
                <w:sz w:val="18"/>
                <w:szCs w:val="18"/>
              </w:rPr>
              <w:t xml:space="preserve">de </w:t>
            </w:r>
            <w:r w:rsidRPr="00C176E2">
              <w:rPr>
                <w:rFonts w:ascii="Arial" w:eastAsia="Calibri" w:hAnsi="Arial" w:cs="Arial"/>
                <w:sz w:val="18"/>
                <w:szCs w:val="18"/>
              </w:rPr>
              <w:t xml:space="preserve">aseo, especialmente </w:t>
            </w:r>
            <w:r w:rsidRPr="00C176E2">
              <w:rPr>
                <w:rFonts w:ascii="Arial" w:eastAsia="Calibri" w:hAnsi="Arial" w:cs="Arial"/>
                <w:spacing w:val="-7"/>
                <w:sz w:val="18"/>
                <w:szCs w:val="18"/>
              </w:rPr>
              <w:t xml:space="preserve">en </w:t>
            </w:r>
            <w:r w:rsidRPr="00C176E2">
              <w:rPr>
                <w:rFonts w:ascii="Arial" w:eastAsia="Calibri" w:hAnsi="Arial" w:cs="Arial"/>
                <w:sz w:val="18"/>
                <w:szCs w:val="18"/>
              </w:rPr>
              <w:t>niños pequeños.</w:t>
            </w:r>
          </w:p>
        </w:tc>
      </w:tr>
    </w:tbl>
    <w:p w14:paraId="4725488D" w14:textId="77777777" w:rsidR="00895545" w:rsidRPr="00503808" w:rsidRDefault="00895545" w:rsidP="00895545">
      <w:pPr>
        <w:spacing w:after="120" w:line="240" w:lineRule="auto"/>
        <w:rPr>
          <w:rFonts w:ascii="Arial" w:eastAsia="Arial Narrow" w:hAnsi="Arial" w:cs="Arial"/>
          <w:u w:val="single"/>
        </w:rPr>
      </w:pPr>
    </w:p>
    <w:p w14:paraId="7C5D2ADA" w14:textId="77777777" w:rsidR="00895545" w:rsidRPr="00503808" w:rsidRDefault="00895545" w:rsidP="00895545">
      <w:pPr>
        <w:pStyle w:val="Ttulo2"/>
        <w:rPr>
          <w:rFonts w:eastAsia="Arial Narrow"/>
        </w:rPr>
      </w:pPr>
      <w:bookmarkStart w:id="703" w:name="_Toc33695777"/>
      <w:bookmarkStart w:id="704" w:name="_Toc36544635"/>
      <w:bookmarkStart w:id="705" w:name="_Toc57714483"/>
      <w:r w:rsidRPr="00503808">
        <w:rPr>
          <w:rFonts w:eastAsia="Arial Narrow"/>
        </w:rPr>
        <w:t>Protocolo de actuación en caso de Negligencia y Vulneración de derechos del estudiante</w:t>
      </w:r>
      <w:bookmarkEnd w:id="703"/>
      <w:bookmarkEnd w:id="704"/>
      <w:bookmarkEnd w:id="705"/>
    </w:p>
    <w:p w14:paraId="1D41E109" w14:textId="77777777" w:rsidR="00895545" w:rsidRDefault="00895545" w:rsidP="00895545">
      <w:pPr>
        <w:spacing w:after="120" w:line="240" w:lineRule="auto"/>
        <w:rPr>
          <w:rFonts w:ascii="Arial" w:eastAsia="Arial Narrow" w:hAnsi="Arial" w:cs="Arial"/>
          <w:b/>
        </w:rPr>
      </w:pPr>
      <w:bookmarkStart w:id="706" w:name="_Toc33695778"/>
    </w:p>
    <w:p w14:paraId="0362E938" w14:textId="77777777" w:rsidR="00895545" w:rsidRDefault="00895545" w:rsidP="00895545">
      <w:pPr>
        <w:spacing w:after="120" w:line="240" w:lineRule="auto"/>
        <w:rPr>
          <w:rFonts w:ascii="Arial" w:eastAsia="Arial Narrow" w:hAnsi="Arial" w:cs="Arial"/>
        </w:rPr>
      </w:pPr>
      <w:r w:rsidRPr="00503808">
        <w:rPr>
          <w:rFonts w:ascii="Arial" w:eastAsia="Arial Narrow" w:hAnsi="Arial" w:cs="Arial"/>
          <w:b/>
        </w:rPr>
        <w:t>Aclaración</w:t>
      </w:r>
      <w:r w:rsidRPr="00503808">
        <w:rPr>
          <w:rFonts w:ascii="Arial" w:eastAsia="Arial Narrow" w:hAnsi="Arial" w:cs="Arial"/>
        </w:rPr>
        <w:t>: Los pasos de actuación en caso de ausentismo se determinan en un protocolo detallado posteriormente en este documento.</w:t>
      </w:r>
      <w:bookmarkEnd w:id="706"/>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1101"/>
        <w:gridCol w:w="7877"/>
      </w:tblGrid>
      <w:tr w:rsidR="00895545" w14:paraId="195DB0EB" w14:textId="77777777" w:rsidTr="00895545">
        <w:tc>
          <w:tcPr>
            <w:tcW w:w="8978" w:type="dxa"/>
            <w:gridSpan w:val="2"/>
            <w:tcBorders>
              <w:top w:val="single" w:sz="8" w:space="0" w:color="F9B074"/>
              <w:left w:val="single" w:sz="8" w:space="0" w:color="F9B074"/>
              <w:bottom w:val="single" w:sz="8" w:space="0" w:color="F9B074"/>
              <w:right w:val="single" w:sz="8" w:space="0" w:color="F9B074"/>
            </w:tcBorders>
            <w:shd w:val="clear" w:color="auto" w:fill="F79646"/>
          </w:tcPr>
          <w:p w14:paraId="0499BFBF" w14:textId="77777777" w:rsidR="00895545" w:rsidRPr="00895545" w:rsidRDefault="00895545" w:rsidP="00895545">
            <w:pPr>
              <w:spacing w:after="120"/>
              <w:jc w:val="center"/>
              <w:rPr>
                <w:rFonts w:ascii="Arial" w:eastAsia="Arial Narrow" w:hAnsi="Arial" w:cs="Arial"/>
                <w:b/>
                <w:bCs/>
                <w:color w:val="FFFFFF"/>
              </w:rPr>
            </w:pPr>
            <w:r w:rsidRPr="00895545">
              <w:rPr>
                <w:rFonts w:ascii="Arial" w:eastAsia="Arial Narrow" w:hAnsi="Arial" w:cs="Arial"/>
                <w:b/>
                <w:bCs/>
                <w:color w:val="FFFFFF"/>
              </w:rPr>
              <w:t>Procedimiento</w:t>
            </w:r>
          </w:p>
        </w:tc>
      </w:tr>
      <w:tr w:rsidR="00895545" w14:paraId="7290C388" w14:textId="77777777" w:rsidTr="00895545">
        <w:tc>
          <w:tcPr>
            <w:tcW w:w="1101" w:type="dxa"/>
            <w:tcBorders>
              <w:right w:val="nil"/>
            </w:tcBorders>
            <w:shd w:val="clear" w:color="auto" w:fill="FDE4D0"/>
          </w:tcPr>
          <w:p w14:paraId="3A58F97E"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1</w:t>
            </w:r>
          </w:p>
        </w:tc>
        <w:tc>
          <w:tcPr>
            <w:tcW w:w="7877" w:type="dxa"/>
            <w:tcBorders>
              <w:left w:val="nil"/>
            </w:tcBorders>
            <w:shd w:val="clear" w:color="auto" w:fill="FDE4D0"/>
          </w:tcPr>
          <w:p w14:paraId="0268339D" w14:textId="77777777" w:rsidR="00895545" w:rsidRPr="00895545" w:rsidRDefault="00895545" w:rsidP="00895545">
            <w:pPr>
              <w:spacing w:after="120"/>
              <w:rPr>
                <w:rFonts w:ascii="Arial" w:hAnsi="Arial" w:cs="Arial"/>
              </w:rPr>
            </w:pPr>
            <w:r w:rsidRPr="00895545">
              <w:rPr>
                <w:rFonts w:ascii="Arial" w:hAnsi="Arial" w:cs="Arial"/>
              </w:rPr>
              <w:t>Cualquier miembro de la comunidad educativa (alumnado, funcionarios, familias, personal no docente) que tenga conocimiento de una situación de vulneración de derechos, o considere la existencia de esta, tiene la obligación de ponerla inmediatamente en conocimiento del profesor jefe del estudiante.</w:t>
            </w:r>
          </w:p>
        </w:tc>
      </w:tr>
      <w:tr w:rsidR="00895545" w14:paraId="29A748EF" w14:textId="77777777" w:rsidTr="00895545">
        <w:tc>
          <w:tcPr>
            <w:tcW w:w="1101" w:type="dxa"/>
            <w:tcBorders>
              <w:right w:val="nil"/>
            </w:tcBorders>
          </w:tcPr>
          <w:p w14:paraId="36AA2CC6"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2</w:t>
            </w:r>
          </w:p>
        </w:tc>
        <w:tc>
          <w:tcPr>
            <w:tcW w:w="7877" w:type="dxa"/>
            <w:tcBorders>
              <w:left w:val="nil"/>
            </w:tcBorders>
          </w:tcPr>
          <w:p w14:paraId="398475C8" w14:textId="77777777" w:rsidR="00895545" w:rsidRPr="00895545" w:rsidRDefault="00895545" w:rsidP="00895545">
            <w:pPr>
              <w:spacing w:after="120"/>
              <w:rPr>
                <w:rFonts w:ascii="Arial" w:hAnsi="Arial" w:cs="Arial"/>
              </w:rPr>
            </w:pPr>
            <w:r w:rsidRPr="00895545">
              <w:rPr>
                <w:rFonts w:ascii="Arial" w:hAnsi="Arial" w:cs="Arial"/>
              </w:rPr>
              <w:t>El profesor jefe anota la situación en el libro de clase y cita al apoderado para obtener mayor información al respecto y realizar compromisos tendientes a la superación de esta situación. Esta entrevista debe quedar registrada por escrito y firmada por el apoderado en el libro de clases.</w:t>
            </w:r>
          </w:p>
        </w:tc>
      </w:tr>
      <w:tr w:rsidR="00895545" w14:paraId="5451E87D" w14:textId="77777777" w:rsidTr="00895545">
        <w:tc>
          <w:tcPr>
            <w:tcW w:w="1101" w:type="dxa"/>
            <w:tcBorders>
              <w:right w:val="nil"/>
            </w:tcBorders>
            <w:shd w:val="clear" w:color="auto" w:fill="FDE4D0"/>
          </w:tcPr>
          <w:p w14:paraId="11A5B30C"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3</w:t>
            </w:r>
          </w:p>
        </w:tc>
        <w:tc>
          <w:tcPr>
            <w:tcW w:w="7877" w:type="dxa"/>
            <w:tcBorders>
              <w:left w:val="nil"/>
            </w:tcBorders>
            <w:shd w:val="clear" w:color="auto" w:fill="FDE4D0"/>
          </w:tcPr>
          <w:p w14:paraId="1CD28C02" w14:textId="77777777" w:rsidR="00895545" w:rsidRPr="00895545" w:rsidRDefault="00895545" w:rsidP="00895545">
            <w:pPr>
              <w:spacing w:after="120"/>
              <w:rPr>
                <w:rFonts w:ascii="Arial" w:hAnsi="Arial" w:cs="Arial"/>
              </w:rPr>
            </w:pPr>
            <w:r w:rsidRPr="00895545">
              <w:rPr>
                <w:rFonts w:ascii="Arial" w:hAnsi="Arial" w:cs="Arial"/>
              </w:rPr>
              <w:t>Profesor jefe debe realizar seguimiento del compromiso adquirido, y en caso de no cumplirse se deriva el caso a Convivencia Escolar, entregando a este departamento informe escrito de la situación del alumno, las medidas tomadas y los resultados de éstas.</w:t>
            </w:r>
          </w:p>
        </w:tc>
      </w:tr>
      <w:tr w:rsidR="00895545" w14:paraId="7B8E89DE" w14:textId="77777777" w:rsidTr="00895545">
        <w:tc>
          <w:tcPr>
            <w:tcW w:w="1101" w:type="dxa"/>
            <w:tcBorders>
              <w:right w:val="nil"/>
            </w:tcBorders>
          </w:tcPr>
          <w:p w14:paraId="6550F35A"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4</w:t>
            </w:r>
          </w:p>
        </w:tc>
        <w:tc>
          <w:tcPr>
            <w:tcW w:w="7877" w:type="dxa"/>
            <w:tcBorders>
              <w:left w:val="nil"/>
            </w:tcBorders>
          </w:tcPr>
          <w:p w14:paraId="6D94ABC5" w14:textId="77777777" w:rsidR="00895545" w:rsidRPr="00895545" w:rsidRDefault="00895545" w:rsidP="00895545">
            <w:pPr>
              <w:spacing w:after="120"/>
              <w:rPr>
                <w:rFonts w:ascii="Arial" w:hAnsi="Arial" w:cs="Arial"/>
              </w:rPr>
            </w:pPr>
            <w:r w:rsidRPr="00895545">
              <w:rPr>
                <w:rFonts w:ascii="Arial" w:hAnsi="Arial" w:cs="Arial"/>
              </w:rPr>
              <w:t xml:space="preserve">Un miembro de Convivencia Escolar cita al apoderado e informa acerca de la perspectiva de derecho y del rol garante del Colegio. Se determinan posibles vulneraciones y se ofrece apoyo para superarlas. Se le informa que de persistir la situación se derivará a las autoridades pertinentes. </w:t>
            </w:r>
          </w:p>
        </w:tc>
      </w:tr>
      <w:tr w:rsidR="00895545" w14:paraId="1B0DC287" w14:textId="77777777" w:rsidTr="00895545">
        <w:tc>
          <w:tcPr>
            <w:tcW w:w="1101" w:type="dxa"/>
            <w:tcBorders>
              <w:right w:val="nil"/>
            </w:tcBorders>
            <w:shd w:val="clear" w:color="auto" w:fill="FDE4D0"/>
          </w:tcPr>
          <w:p w14:paraId="264BF9AB"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5</w:t>
            </w:r>
          </w:p>
        </w:tc>
        <w:tc>
          <w:tcPr>
            <w:tcW w:w="7877" w:type="dxa"/>
            <w:tcBorders>
              <w:left w:val="nil"/>
            </w:tcBorders>
            <w:shd w:val="clear" w:color="auto" w:fill="FDE4D0"/>
          </w:tcPr>
          <w:p w14:paraId="4BB5DDE0" w14:textId="77777777" w:rsidR="00895545" w:rsidRPr="00895545" w:rsidRDefault="00895545" w:rsidP="00895545">
            <w:pPr>
              <w:spacing w:after="120"/>
              <w:rPr>
                <w:rFonts w:ascii="Arial" w:hAnsi="Arial" w:cs="Arial"/>
              </w:rPr>
            </w:pPr>
            <w:r w:rsidRPr="00895545">
              <w:rPr>
                <w:rFonts w:ascii="Arial" w:hAnsi="Arial" w:cs="Arial"/>
              </w:rPr>
              <w:t xml:space="preserve">En caso de no subsanarse la situación se informará a las autoridades pertinentes (OPD en caso de ser sospecha, Tribunal de Familia si la vulneración está corroborada, Ministerio Público si ésta es constitutiva de delito). </w:t>
            </w:r>
          </w:p>
        </w:tc>
      </w:tr>
      <w:tr w:rsidR="00895545" w14:paraId="25818F68" w14:textId="77777777" w:rsidTr="00895545">
        <w:tc>
          <w:tcPr>
            <w:tcW w:w="1101" w:type="dxa"/>
            <w:tcBorders>
              <w:right w:val="nil"/>
            </w:tcBorders>
          </w:tcPr>
          <w:p w14:paraId="79EC7AF3"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6</w:t>
            </w:r>
          </w:p>
        </w:tc>
        <w:tc>
          <w:tcPr>
            <w:tcW w:w="7877" w:type="dxa"/>
            <w:tcBorders>
              <w:left w:val="nil"/>
            </w:tcBorders>
          </w:tcPr>
          <w:p w14:paraId="0035A82E" w14:textId="77777777" w:rsidR="00895545" w:rsidRPr="00895545" w:rsidRDefault="00895545" w:rsidP="00895545">
            <w:pPr>
              <w:spacing w:after="120"/>
              <w:rPr>
                <w:rFonts w:ascii="Arial" w:hAnsi="Arial" w:cs="Arial"/>
              </w:rPr>
            </w:pPr>
            <w:r w:rsidRPr="00895545">
              <w:rPr>
                <w:rFonts w:ascii="Arial" w:hAnsi="Arial" w:cs="Arial"/>
              </w:rPr>
              <w:t>En caso de que se visualicen más de una vulneración de derecho, que éstas se presenten de forma reiterada, y/o se determine que el estudiante se encuentra en una situación de riesgo, un miembro del equipo de convivencia puede derivar los antecedentes directamente al Tribunal de Familia para que se inicie una Medida de Protección.</w:t>
            </w:r>
          </w:p>
        </w:tc>
      </w:tr>
      <w:tr w:rsidR="00895545" w14:paraId="3DCC965D" w14:textId="77777777" w:rsidTr="00895545">
        <w:tc>
          <w:tcPr>
            <w:tcW w:w="1101" w:type="dxa"/>
            <w:tcBorders>
              <w:right w:val="nil"/>
            </w:tcBorders>
            <w:shd w:val="clear" w:color="auto" w:fill="FDE4D0"/>
          </w:tcPr>
          <w:p w14:paraId="76674014"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7</w:t>
            </w:r>
          </w:p>
        </w:tc>
        <w:tc>
          <w:tcPr>
            <w:tcW w:w="7877" w:type="dxa"/>
            <w:tcBorders>
              <w:left w:val="nil"/>
            </w:tcBorders>
            <w:shd w:val="clear" w:color="auto" w:fill="FDE4D0"/>
          </w:tcPr>
          <w:p w14:paraId="72122970" w14:textId="77777777" w:rsidR="00895545" w:rsidRPr="00895545" w:rsidRDefault="00895545" w:rsidP="00895545">
            <w:pPr>
              <w:spacing w:after="120"/>
              <w:rPr>
                <w:rFonts w:ascii="Arial" w:eastAsia="Calibri" w:hAnsi="Arial" w:cs="Arial"/>
              </w:rPr>
            </w:pPr>
            <w:r w:rsidRPr="00895545">
              <w:rPr>
                <w:rFonts w:ascii="Arial" w:eastAsia="Calibri" w:hAnsi="Arial" w:cs="Arial"/>
              </w:rPr>
              <w:t>Se ofrecerá apoyo pedagógico y/o psicológico al estudiante según evaluación de necesidades. Estas deben considerar la edad y grado de madurez de los afectados, procurando siempre resguardar el interés superior del niño y principios de gradualidad y proporcionalidad.</w:t>
            </w:r>
          </w:p>
        </w:tc>
      </w:tr>
      <w:tr w:rsidR="00895545" w14:paraId="31B727D5" w14:textId="77777777" w:rsidTr="00895545">
        <w:tc>
          <w:tcPr>
            <w:tcW w:w="1101" w:type="dxa"/>
            <w:tcBorders>
              <w:right w:val="nil"/>
            </w:tcBorders>
          </w:tcPr>
          <w:p w14:paraId="6CB13E2E"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8</w:t>
            </w:r>
          </w:p>
        </w:tc>
        <w:tc>
          <w:tcPr>
            <w:tcW w:w="7877" w:type="dxa"/>
            <w:tcBorders>
              <w:left w:val="nil"/>
            </w:tcBorders>
          </w:tcPr>
          <w:p w14:paraId="66AB6717" w14:textId="77777777" w:rsidR="00895545" w:rsidRPr="00895545" w:rsidRDefault="00895545" w:rsidP="00895545">
            <w:pPr>
              <w:spacing w:after="120"/>
              <w:rPr>
                <w:rFonts w:ascii="Arial" w:eastAsia="Calibri" w:hAnsi="Arial" w:cs="Arial"/>
              </w:rPr>
            </w:pPr>
            <w:r w:rsidRPr="00895545">
              <w:rPr>
                <w:rFonts w:ascii="Arial" w:eastAsia="Calibri" w:hAnsi="Arial" w:cs="Arial"/>
              </w:rPr>
              <w:t>Medidas de resguardo:</w:t>
            </w:r>
          </w:p>
          <w:p w14:paraId="589ECB46" w14:textId="77777777" w:rsidR="00895545" w:rsidRPr="00895545" w:rsidRDefault="00895545" w:rsidP="00FB04B8">
            <w:pPr>
              <w:numPr>
                <w:ilvl w:val="0"/>
                <w:numId w:val="54"/>
              </w:numPr>
              <w:spacing w:after="120" w:line="240" w:lineRule="auto"/>
              <w:ind w:left="0" w:firstLine="0"/>
              <w:rPr>
                <w:rFonts w:ascii="Arial" w:eastAsia="Calibri" w:hAnsi="Arial" w:cs="Arial"/>
              </w:rPr>
            </w:pPr>
            <w:r w:rsidRPr="00895545">
              <w:rPr>
                <w:rFonts w:ascii="Arial" w:eastAsia="Calibri" w:hAnsi="Arial" w:cs="Arial"/>
              </w:rPr>
              <w:t>Mantener contacto con las instituciones correspondientes donde se haya derivado el caso para conocer sentencias, medidas de protección, entre otros, si es que fuera el caso.</w:t>
            </w:r>
          </w:p>
          <w:p w14:paraId="5EE9282D" w14:textId="77777777" w:rsidR="00895545" w:rsidRPr="00895545" w:rsidRDefault="00895545" w:rsidP="00FB04B8">
            <w:pPr>
              <w:numPr>
                <w:ilvl w:val="0"/>
                <w:numId w:val="54"/>
              </w:numPr>
              <w:spacing w:after="120" w:line="240" w:lineRule="auto"/>
              <w:ind w:left="0" w:firstLine="0"/>
              <w:rPr>
                <w:rFonts w:ascii="Arial" w:eastAsia="Calibri" w:hAnsi="Arial" w:cs="Arial"/>
              </w:rPr>
            </w:pPr>
            <w:r w:rsidRPr="00895545">
              <w:rPr>
                <w:rFonts w:ascii="Arial" w:eastAsia="Calibri" w:hAnsi="Arial" w:cs="Arial"/>
              </w:rPr>
              <w:t>Algún miembro del equipo de convivencia se entrevistará con el adulto legalmente responsable del estudiante de forma periódica, con el fin de conocer el proceso en el que se encuentra la situación.</w:t>
            </w:r>
          </w:p>
        </w:tc>
      </w:tr>
      <w:tr w:rsidR="00895545" w14:paraId="77DE5137" w14:textId="77777777" w:rsidTr="00895545">
        <w:tc>
          <w:tcPr>
            <w:tcW w:w="1101" w:type="dxa"/>
            <w:tcBorders>
              <w:right w:val="nil"/>
            </w:tcBorders>
            <w:shd w:val="clear" w:color="auto" w:fill="FDE4D0"/>
          </w:tcPr>
          <w:p w14:paraId="5A7FD5EB" w14:textId="77777777" w:rsidR="00895545" w:rsidRPr="00895545" w:rsidRDefault="00895545" w:rsidP="00895545">
            <w:pPr>
              <w:spacing w:after="120"/>
              <w:rPr>
                <w:rFonts w:ascii="Arial" w:eastAsia="Arial Narrow" w:hAnsi="Arial" w:cs="Arial"/>
                <w:b/>
                <w:bCs/>
              </w:rPr>
            </w:pPr>
            <w:r w:rsidRPr="00895545">
              <w:rPr>
                <w:rFonts w:ascii="Arial" w:eastAsia="Arial Narrow" w:hAnsi="Arial" w:cs="Arial"/>
                <w:b/>
                <w:bCs/>
              </w:rPr>
              <w:t>Paso 9</w:t>
            </w:r>
          </w:p>
        </w:tc>
        <w:tc>
          <w:tcPr>
            <w:tcW w:w="7877" w:type="dxa"/>
            <w:tcBorders>
              <w:left w:val="nil"/>
            </w:tcBorders>
            <w:shd w:val="clear" w:color="auto" w:fill="FDE4D0"/>
          </w:tcPr>
          <w:p w14:paraId="753E7368" w14:textId="77777777" w:rsidR="00895545" w:rsidRPr="00895545" w:rsidRDefault="00895545" w:rsidP="00895545">
            <w:pPr>
              <w:spacing w:after="120"/>
              <w:rPr>
                <w:rFonts w:ascii="Arial" w:eastAsia="Arial Narrow" w:hAnsi="Arial" w:cs="Arial"/>
              </w:rPr>
            </w:pPr>
            <w:r w:rsidRPr="00895545">
              <w:rPr>
                <w:rFonts w:ascii="Arial" w:hAnsi="Arial" w:cs="Arial"/>
              </w:rPr>
              <w:t>Durante el trascurso de la investigación y subsiguientes procedimientos se deberán tomar las medidas necesarias que aseguren la confidencialidad, el respeto y dignidad de las personas comprometidas, en especial sobre el nombre y los datos del agredido. Los datos del agresor también deben resguardarse en confidencialidad hasta que la investigación judicial determine un responsable del hecho. Faltar a esta confidencialidad será considerada una grave falta del funcionario</w:t>
            </w:r>
          </w:p>
        </w:tc>
      </w:tr>
    </w:tbl>
    <w:p w14:paraId="26DEB5AD" w14:textId="77777777" w:rsidR="00A84CF1" w:rsidRDefault="00A84CF1" w:rsidP="00895545">
      <w:pPr>
        <w:pStyle w:val="Ttulo1"/>
        <w:jc w:val="center"/>
        <w:rPr>
          <w:rFonts w:ascii="Arial" w:hAnsi="Arial" w:cs="Arial"/>
          <w:sz w:val="120"/>
          <w:szCs w:val="120"/>
        </w:rPr>
      </w:pPr>
    </w:p>
    <w:p w14:paraId="48EC69B7" w14:textId="77777777" w:rsidR="00A84CF1" w:rsidRDefault="00A84CF1" w:rsidP="00895545">
      <w:pPr>
        <w:pStyle w:val="Ttulo1"/>
        <w:jc w:val="center"/>
        <w:rPr>
          <w:rFonts w:ascii="Arial" w:hAnsi="Arial" w:cs="Arial"/>
          <w:sz w:val="120"/>
          <w:szCs w:val="120"/>
        </w:rPr>
      </w:pPr>
    </w:p>
    <w:p w14:paraId="30A07057" w14:textId="77777777" w:rsidR="00A84CF1" w:rsidRDefault="00A84CF1" w:rsidP="00895545">
      <w:pPr>
        <w:pStyle w:val="Ttulo1"/>
        <w:jc w:val="center"/>
        <w:rPr>
          <w:rFonts w:ascii="Arial" w:hAnsi="Arial" w:cs="Arial"/>
          <w:sz w:val="120"/>
          <w:szCs w:val="120"/>
        </w:rPr>
      </w:pPr>
    </w:p>
    <w:p w14:paraId="160291CD" w14:textId="77777777" w:rsidR="00A84CF1" w:rsidRDefault="00A84CF1" w:rsidP="00935A45">
      <w:pPr>
        <w:pStyle w:val="Ttulo1"/>
        <w:rPr>
          <w:rFonts w:ascii="Arial" w:hAnsi="Arial" w:cs="Arial"/>
          <w:sz w:val="120"/>
          <w:szCs w:val="120"/>
        </w:rPr>
      </w:pPr>
    </w:p>
    <w:p w14:paraId="7BA010EE" w14:textId="77777777" w:rsidR="00895545" w:rsidRPr="00935A45" w:rsidRDefault="00895545" w:rsidP="00935A45">
      <w:pPr>
        <w:pStyle w:val="Ttulo2"/>
        <w:jc w:val="center"/>
        <w:rPr>
          <w:rFonts w:ascii="Arial" w:hAnsi="Arial" w:cs="Arial"/>
          <w:sz w:val="120"/>
          <w:szCs w:val="120"/>
        </w:rPr>
      </w:pPr>
      <w:bookmarkStart w:id="707" w:name="_Toc36544636"/>
      <w:bookmarkStart w:id="708" w:name="_Toc57714484"/>
      <w:r w:rsidRPr="00935A45">
        <w:rPr>
          <w:rFonts w:ascii="Arial" w:hAnsi="Arial" w:cs="Arial"/>
          <w:sz w:val="120"/>
          <w:szCs w:val="120"/>
        </w:rPr>
        <w:t>Protocolo Frente a Situaciones de Violencia Escolar y Acoso Escolar (Bullying)</w:t>
      </w:r>
      <w:bookmarkEnd w:id="707"/>
      <w:bookmarkEnd w:id="708"/>
    </w:p>
    <w:p w14:paraId="46B661C9" w14:textId="77777777" w:rsidR="00895545" w:rsidRPr="00A84CF1" w:rsidRDefault="00895545" w:rsidP="00895545">
      <w:pPr>
        <w:spacing w:after="120" w:line="240" w:lineRule="auto"/>
        <w:rPr>
          <w:rFonts w:ascii="Arial" w:hAnsi="Arial" w:cs="Arial"/>
          <w:sz w:val="100"/>
          <w:szCs w:val="100"/>
        </w:rPr>
      </w:pPr>
    </w:p>
    <w:p w14:paraId="5DD24870" w14:textId="77777777" w:rsidR="00895545" w:rsidRPr="00A84CF1" w:rsidRDefault="00895545" w:rsidP="00895545">
      <w:pPr>
        <w:spacing w:after="120" w:line="240" w:lineRule="auto"/>
        <w:jc w:val="center"/>
        <w:rPr>
          <w:rFonts w:ascii="Arial" w:hAnsi="Arial" w:cs="Arial"/>
          <w:b/>
          <w:i/>
          <w:sz w:val="100"/>
          <w:szCs w:val="100"/>
        </w:rPr>
      </w:pPr>
      <w:r w:rsidRPr="00A84CF1">
        <w:rPr>
          <w:rFonts w:ascii="Arial" w:hAnsi="Arial" w:cs="Arial"/>
          <w:noProof/>
          <w:sz w:val="100"/>
          <w:szCs w:val="100"/>
          <w:lang w:val="es-ES" w:eastAsia="es-ES" w:bidi="ar-SA"/>
        </w:rPr>
        <w:pict w14:anchorId="3AF762D8">
          <v:shape id="_x0000_i1029" type="#_x0000_t75" alt="Logo" style="width:246pt;height:43.8pt;visibility:visible">
            <v:imagedata r:id="rId13" o:title="Logo"/>
          </v:shape>
        </w:pict>
      </w:r>
    </w:p>
    <w:p w14:paraId="6731EA85" w14:textId="77777777" w:rsidR="00895545" w:rsidRPr="00A84CF1" w:rsidRDefault="00895545" w:rsidP="00895545">
      <w:pPr>
        <w:tabs>
          <w:tab w:val="left" w:pos="4635"/>
        </w:tabs>
        <w:spacing w:after="120" w:line="240" w:lineRule="auto"/>
        <w:jc w:val="center"/>
        <w:rPr>
          <w:rFonts w:ascii="Arial" w:hAnsi="Arial" w:cs="Arial"/>
          <w:b/>
          <w:sz w:val="100"/>
          <w:szCs w:val="100"/>
        </w:rPr>
      </w:pPr>
      <w:r w:rsidRPr="00A84CF1">
        <w:rPr>
          <w:rFonts w:ascii="Arial" w:hAnsi="Arial" w:cs="Arial"/>
          <w:b/>
          <w:sz w:val="100"/>
          <w:szCs w:val="100"/>
        </w:rPr>
        <w:t>2020</w:t>
      </w:r>
    </w:p>
    <w:p w14:paraId="00FED77F" w14:textId="77777777" w:rsidR="00A84CF1" w:rsidRDefault="00A84CF1" w:rsidP="00895545">
      <w:pPr>
        <w:autoSpaceDE w:val="0"/>
        <w:autoSpaceDN w:val="0"/>
        <w:adjustRightInd w:val="0"/>
        <w:spacing w:after="120" w:line="240" w:lineRule="auto"/>
        <w:rPr>
          <w:rFonts w:ascii="Arial" w:hAnsi="Arial" w:cs="Arial"/>
          <w:b/>
          <w:color w:val="000000"/>
          <w:lang w:eastAsia="es-CL"/>
        </w:rPr>
      </w:pPr>
    </w:p>
    <w:p w14:paraId="4B9DDB2F" w14:textId="77777777" w:rsidR="00A84CF1" w:rsidRDefault="00A84CF1" w:rsidP="00895545">
      <w:pPr>
        <w:autoSpaceDE w:val="0"/>
        <w:autoSpaceDN w:val="0"/>
        <w:adjustRightInd w:val="0"/>
        <w:spacing w:after="120" w:line="240" w:lineRule="auto"/>
        <w:rPr>
          <w:rFonts w:ascii="Arial" w:hAnsi="Arial" w:cs="Arial"/>
          <w:b/>
          <w:color w:val="000000"/>
          <w:lang w:eastAsia="es-CL"/>
        </w:rPr>
      </w:pPr>
    </w:p>
    <w:p w14:paraId="01EE6ED3" w14:textId="77777777" w:rsidR="00A84CF1" w:rsidRDefault="00A84CF1" w:rsidP="00895545">
      <w:pPr>
        <w:autoSpaceDE w:val="0"/>
        <w:autoSpaceDN w:val="0"/>
        <w:adjustRightInd w:val="0"/>
        <w:spacing w:after="120" w:line="240" w:lineRule="auto"/>
        <w:rPr>
          <w:rFonts w:ascii="Arial" w:hAnsi="Arial" w:cs="Arial"/>
          <w:b/>
          <w:color w:val="000000"/>
          <w:lang w:eastAsia="es-CL"/>
        </w:rPr>
      </w:pPr>
    </w:p>
    <w:p w14:paraId="331E3DF0" w14:textId="77777777" w:rsidR="00A84CF1" w:rsidRDefault="00A84CF1" w:rsidP="00895545">
      <w:pPr>
        <w:autoSpaceDE w:val="0"/>
        <w:autoSpaceDN w:val="0"/>
        <w:adjustRightInd w:val="0"/>
        <w:spacing w:after="120" w:line="240" w:lineRule="auto"/>
        <w:rPr>
          <w:rFonts w:ascii="Arial" w:hAnsi="Arial" w:cs="Arial"/>
          <w:b/>
          <w:color w:val="000000"/>
          <w:lang w:eastAsia="es-CL"/>
        </w:rPr>
      </w:pPr>
    </w:p>
    <w:p w14:paraId="2A3AFD41" w14:textId="77777777" w:rsidR="00895545" w:rsidRPr="00503808" w:rsidRDefault="00895545" w:rsidP="00895545">
      <w:pPr>
        <w:autoSpaceDE w:val="0"/>
        <w:autoSpaceDN w:val="0"/>
        <w:adjustRightInd w:val="0"/>
        <w:spacing w:after="120" w:line="240" w:lineRule="auto"/>
        <w:rPr>
          <w:rFonts w:ascii="Arial" w:hAnsi="Arial" w:cs="Arial"/>
          <w:b/>
          <w:color w:val="000000"/>
          <w:lang w:eastAsia="es-CL"/>
        </w:rPr>
      </w:pPr>
      <w:r w:rsidRPr="00503808">
        <w:rPr>
          <w:rFonts w:ascii="Arial" w:hAnsi="Arial" w:cs="Arial"/>
          <w:b/>
          <w:color w:val="000000"/>
          <w:lang w:eastAsia="es-CL"/>
        </w:rPr>
        <w:t>INTRODUCCIÓN:</w:t>
      </w:r>
    </w:p>
    <w:p w14:paraId="341261A8"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Este protocolo permite tener una guía para promover relaciones adecuadas de convivencia, prevenir y actuar ante el acoso escolar. Focalizarse en la convivencia escolar es una labor fundamental en los centros educacionales, para la promoción del desarrollo y del aprendizaje de los estudiantes. Desde trabajos que se promueven desde el Ministerio de Educación (MINEDUC, 2011), se expresa que la “Convivencia Escolar se genera en la interrelación entre los diferentes miembros de la Comunidad Educativa de un establecimiento educacional que tiene incidencia significativa en el desarrollo ético, socio-afectivo e intelectual de las y los estudiantes”. De esta manera, es oportuno considerar que la relación con los otros es un eje central que mueve el actuar de los miembros de la comunidad educativa. En este proceso de convivencia escolar, hay situaciones complejas asociadas a la violencia escolar, que van entrampando las relaciones en la comunidad y además, afecta los derechos de los estudiantes a aprender y desarrollarse en un lugar seguro. En este marco, una de las formas de violencia más graves en el ámbito escolar es el hostigamiento sistemático y permanente entre los pares. Pero ¿En qué consiste el acoso escolar?</w:t>
      </w:r>
    </w:p>
    <w:p w14:paraId="403948F7" w14:textId="77777777" w:rsidR="00895545" w:rsidRPr="00503808" w:rsidRDefault="00895545" w:rsidP="00895545">
      <w:pPr>
        <w:tabs>
          <w:tab w:val="left" w:pos="10490"/>
        </w:tabs>
        <w:autoSpaceDE w:val="0"/>
        <w:autoSpaceDN w:val="0"/>
        <w:adjustRightInd w:val="0"/>
        <w:spacing w:after="120" w:line="240" w:lineRule="auto"/>
        <w:rPr>
          <w:rFonts w:ascii="Arial" w:hAnsi="Arial" w:cs="Arial"/>
          <w:color w:val="000000"/>
          <w:lang w:eastAsia="es-CL"/>
        </w:rPr>
      </w:pPr>
    </w:p>
    <w:p w14:paraId="70B10AE3" w14:textId="77777777" w:rsidR="00895545" w:rsidRPr="00503808" w:rsidRDefault="00895545" w:rsidP="00895545">
      <w:pPr>
        <w:tabs>
          <w:tab w:val="left" w:pos="10490"/>
        </w:tabs>
        <w:autoSpaceDE w:val="0"/>
        <w:autoSpaceDN w:val="0"/>
        <w:adjustRightInd w:val="0"/>
        <w:spacing w:after="120" w:line="240" w:lineRule="auto"/>
        <w:rPr>
          <w:rFonts w:ascii="Arial" w:hAnsi="Arial" w:cs="Arial"/>
          <w:b/>
          <w:bCs/>
          <w:color w:val="000000"/>
          <w:lang w:eastAsia="es-CL"/>
        </w:rPr>
      </w:pPr>
      <w:r w:rsidRPr="00503808">
        <w:rPr>
          <w:rFonts w:ascii="Arial" w:hAnsi="Arial" w:cs="Arial"/>
          <w:b/>
          <w:bCs/>
          <w:color w:val="000000"/>
          <w:lang w:eastAsia="es-CL"/>
        </w:rPr>
        <w:t>PROTOCOLO DE PREVENCIÓN Y ABORDAJE DE MALTRATO Y ACOSO ESCOLAR</w:t>
      </w:r>
    </w:p>
    <w:p w14:paraId="52FB9A87" w14:textId="77777777" w:rsidR="00895545" w:rsidRPr="00503808" w:rsidRDefault="00895545" w:rsidP="00895545">
      <w:pPr>
        <w:tabs>
          <w:tab w:val="left" w:pos="10490"/>
        </w:tabs>
        <w:autoSpaceDE w:val="0"/>
        <w:autoSpaceDN w:val="0"/>
        <w:adjustRightInd w:val="0"/>
        <w:spacing w:after="120" w:line="240" w:lineRule="auto"/>
        <w:rPr>
          <w:rFonts w:ascii="Arial" w:hAnsi="Arial" w:cs="Arial"/>
          <w:color w:val="000000"/>
          <w:lang w:eastAsia="es-CL"/>
        </w:rPr>
      </w:pPr>
    </w:p>
    <w:p w14:paraId="196414D2"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El Colegio rechaza las conductas consideradas como maltrato y acoso escolar. </w:t>
      </w:r>
    </w:p>
    <w:p w14:paraId="2F7F85B8"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Pondrá todos los medios que tenga a su alcance para prevenirlos e intervenirlos, en el caso que se hayan producido. </w:t>
      </w:r>
    </w:p>
    <w:p w14:paraId="4A39BDFB"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Por lo anterior, los casos de posible maltrato escolar y acoso escolar serán abordados según el Reglamento Interno de Convivencia Escolar, teniendo en cuenta las particularidades de cada caso y según las normas del debido proceso escolar.</w:t>
      </w:r>
    </w:p>
    <w:p w14:paraId="243A33BB" w14:textId="77777777" w:rsidR="00895545" w:rsidRPr="00503808" w:rsidRDefault="00895545" w:rsidP="00895545">
      <w:pPr>
        <w:tabs>
          <w:tab w:val="left" w:pos="10490"/>
        </w:tabs>
        <w:autoSpaceDE w:val="0"/>
        <w:autoSpaceDN w:val="0"/>
        <w:adjustRightInd w:val="0"/>
        <w:spacing w:after="120" w:line="240" w:lineRule="auto"/>
        <w:rPr>
          <w:rFonts w:ascii="Arial" w:hAnsi="Arial" w:cs="Arial"/>
          <w:color w:val="000000"/>
          <w:lang w:eastAsia="es-CL"/>
        </w:rPr>
      </w:pPr>
    </w:p>
    <w:p w14:paraId="67DF55D6" w14:textId="77777777" w:rsidR="00895545" w:rsidRPr="00503808" w:rsidRDefault="00895545" w:rsidP="00895545">
      <w:pPr>
        <w:tabs>
          <w:tab w:val="left" w:pos="10490"/>
        </w:tabs>
        <w:autoSpaceDE w:val="0"/>
        <w:autoSpaceDN w:val="0"/>
        <w:adjustRightInd w:val="0"/>
        <w:spacing w:after="120" w:line="240" w:lineRule="auto"/>
        <w:rPr>
          <w:rFonts w:ascii="Arial" w:hAnsi="Arial" w:cs="Arial"/>
          <w:b/>
          <w:color w:val="000000"/>
          <w:lang w:eastAsia="es-CL"/>
        </w:rPr>
      </w:pPr>
      <w:r w:rsidRPr="00503808">
        <w:rPr>
          <w:rFonts w:ascii="Arial" w:hAnsi="Arial" w:cs="Arial"/>
          <w:b/>
          <w:color w:val="000000"/>
          <w:lang w:eastAsia="es-CL"/>
        </w:rPr>
        <w:t>POLITICA DE PREVENCIÓN</w:t>
      </w:r>
    </w:p>
    <w:p w14:paraId="7DECE8D3"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La buena convivencia escolar es un aprendizaje que se enseña y aprende. Concebida desde una dimensión formativa, se ve expresada en distintos ámbitos, como por ejemplo en el aula, actos ceremoniales, reuniones de padres, madres y apoderados, salidas pedagógicas. </w:t>
      </w:r>
    </w:p>
    <w:p w14:paraId="04ACF10D"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Asimismo, el enfoque formativo tiene una dimensión preventiva, que implica preparar al alumno para tomar decisiones anticipadas y enfrentar adecuadamente situaciones que alteren la buena convivencia. </w:t>
      </w:r>
    </w:p>
    <w:p w14:paraId="79A81FB7"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De este modo, cualquier miembro de la comunidad educativa debe estar atento a situaciones de vulneración de derechos, abuso o maltrato. </w:t>
      </w:r>
    </w:p>
    <w:p w14:paraId="41D59ED3" w14:textId="77777777" w:rsidR="00895545" w:rsidRPr="00503808" w:rsidRDefault="00895545" w:rsidP="00895545">
      <w:p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El Colegio posee un Plan de Gestión de Convivencia Escolar, según lo requiere la normativa educacional, que concretiza acciones, programas, proyectos e iniciativas preventivas y de promoción de la buena convivencia escolar, entre ellas se destacan: </w:t>
      </w:r>
    </w:p>
    <w:p w14:paraId="3B3ADB7F" w14:textId="77777777" w:rsidR="00895545" w:rsidRPr="00503808" w:rsidRDefault="00895545" w:rsidP="00FB04B8">
      <w:pPr>
        <w:numPr>
          <w:ilvl w:val="0"/>
          <w:numId w:val="55"/>
        </w:num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Capacitación por estamentos, con énfasis en docentes y asistentes de la educación en estrategias para la resolución constructiva de conflictos y tópicos relativos a protocolo de actuación. </w:t>
      </w:r>
    </w:p>
    <w:p w14:paraId="5C035E9E" w14:textId="77777777" w:rsidR="00895545" w:rsidRPr="00503808" w:rsidRDefault="00895545" w:rsidP="00FB04B8">
      <w:pPr>
        <w:numPr>
          <w:ilvl w:val="0"/>
          <w:numId w:val="55"/>
        </w:num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Fortalecer las instancias de resolución de conflictos a través de la aplicación de estrategias de mediación con los estudiantes y la participación en el Centro de Estudiantes. </w:t>
      </w:r>
    </w:p>
    <w:p w14:paraId="0851B82E" w14:textId="77777777" w:rsidR="00895545" w:rsidRPr="00503808" w:rsidRDefault="00895545" w:rsidP="00FB04B8">
      <w:pPr>
        <w:numPr>
          <w:ilvl w:val="0"/>
          <w:numId w:val="55"/>
        </w:numPr>
        <w:tabs>
          <w:tab w:val="left" w:pos="709"/>
          <w:tab w:val="left" w:pos="10490"/>
        </w:tabs>
        <w:spacing w:before="47" w:after="120" w:line="240" w:lineRule="auto"/>
        <w:rPr>
          <w:rFonts w:ascii="Arial" w:eastAsia="Calibri" w:hAnsi="Arial" w:cs="Arial"/>
          <w:bCs/>
        </w:rPr>
      </w:pPr>
      <w:r w:rsidRPr="00503808">
        <w:rPr>
          <w:rFonts w:ascii="Arial" w:eastAsia="Calibri" w:hAnsi="Arial" w:cs="Arial"/>
          <w:bCs/>
        </w:rPr>
        <w:t xml:space="preserve">Fortalecer el </w:t>
      </w:r>
      <w:r>
        <w:rPr>
          <w:rFonts w:ascii="Arial" w:eastAsia="Calibri" w:hAnsi="Arial" w:cs="Arial"/>
          <w:bCs/>
        </w:rPr>
        <w:t>sentido de pertenencia</w:t>
      </w:r>
      <w:r w:rsidRPr="00503808">
        <w:rPr>
          <w:rFonts w:ascii="Arial" w:eastAsia="Calibri" w:hAnsi="Arial" w:cs="Arial"/>
          <w:bCs/>
        </w:rPr>
        <w:t xml:space="preserve"> mediante la participación del estudiantado en actividades y talleres escolares. </w:t>
      </w:r>
    </w:p>
    <w:p w14:paraId="42137BF3" w14:textId="77777777" w:rsidR="00895545" w:rsidRPr="00731DDE" w:rsidRDefault="00895545" w:rsidP="00FB04B8">
      <w:pPr>
        <w:numPr>
          <w:ilvl w:val="0"/>
          <w:numId w:val="55"/>
        </w:numPr>
        <w:tabs>
          <w:tab w:val="left" w:pos="709"/>
          <w:tab w:val="left" w:pos="10490"/>
        </w:tabs>
        <w:spacing w:before="47" w:after="120" w:line="240" w:lineRule="auto"/>
        <w:contextualSpacing/>
        <w:rPr>
          <w:rFonts w:ascii="Arial" w:hAnsi="Arial" w:cs="Arial"/>
        </w:rPr>
      </w:pPr>
      <w:r w:rsidRPr="00731DDE">
        <w:rPr>
          <w:rFonts w:ascii="Arial" w:eastAsia="Calibri" w:hAnsi="Arial" w:cs="Arial"/>
          <w:bCs/>
        </w:rPr>
        <w:t xml:space="preserve">Estrategias para fortalecer la relación Familia Escuela, a través de la participación de los padres y apoderados en las celebraciones, Centro de Padres, escuelas para padres. </w:t>
      </w:r>
    </w:p>
    <w:p w14:paraId="0086FECF" w14:textId="77777777" w:rsidR="00895545" w:rsidRPr="00503808" w:rsidRDefault="00895545" w:rsidP="00FB04B8">
      <w:pPr>
        <w:numPr>
          <w:ilvl w:val="0"/>
          <w:numId w:val="55"/>
        </w:num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Promoción de actitudes y valores humano, con énfasis en el valor del respeto y buen trato incorporado en el ámbito curricular de las asignaturas de Orientación y Religión, donde se explicita la necesidad y conveniencia de un trato respetuoso, solidario, tolerante e inclusivo. </w:t>
      </w:r>
    </w:p>
    <w:p w14:paraId="55EA0365"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p>
    <w:p w14:paraId="0D911C60"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b/>
          <w:bCs/>
          <w:color w:val="000000"/>
          <w:lang w:eastAsia="es-CL"/>
        </w:rPr>
        <w:t>DEFINICIÓN DE MALTRATO Y ACOSO ESCOLAR</w:t>
      </w:r>
    </w:p>
    <w:p w14:paraId="12FA5649"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El maltrato escolar es todo tipo de violencia física y/o psicológica, cometida por cualquier medio (incluso tecnológico), en contra de un estudiante o un integrante de la comunidad educativa, realizada por otro miembro de la comunidad escolar, definiremos: </w:t>
      </w:r>
    </w:p>
    <w:p w14:paraId="28CCE5F8"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p>
    <w:p w14:paraId="579F1E74"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b/>
          <w:bCs/>
          <w:color w:val="000000"/>
          <w:lang w:eastAsia="es-CL"/>
        </w:rPr>
        <w:t xml:space="preserve">a. MALTRATO ENTRE ALUMNOS </w:t>
      </w:r>
    </w:p>
    <w:p w14:paraId="0E602D4C"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Todo tipo de violencia física y/o psicológica, cometida por un estudiante a través de cualquier medio (incluso tecnológico) en contra de otro estudiante. Entre otras, las conductas de maltrato entre estudiantes pueden ser insultos, amenazas, descalificaciones, aislamiento o marginación, lesiones físicas, leves o graves. </w:t>
      </w:r>
    </w:p>
    <w:p w14:paraId="1AB67854" w14:textId="77777777" w:rsidR="00895545" w:rsidRPr="00503808" w:rsidRDefault="00895545" w:rsidP="00895545">
      <w:pPr>
        <w:autoSpaceDE w:val="0"/>
        <w:autoSpaceDN w:val="0"/>
        <w:adjustRightInd w:val="0"/>
        <w:spacing w:after="120" w:line="240" w:lineRule="auto"/>
        <w:rPr>
          <w:rFonts w:ascii="Arial" w:hAnsi="Arial" w:cs="Arial"/>
          <w:b/>
          <w:bCs/>
          <w:color w:val="000000"/>
          <w:lang w:eastAsia="es-CL"/>
        </w:rPr>
      </w:pPr>
    </w:p>
    <w:p w14:paraId="6532FF70"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b/>
          <w:bCs/>
          <w:color w:val="000000"/>
          <w:lang w:eastAsia="es-CL"/>
        </w:rPr>
        <w:t xml:space="preserve">b. ACOSO ESCOLAR </w:t>
      </w:r>
    </w:p>
    <w:p w14:paraId="707E4C1E"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(Artículo 16 B de la Ley 20.536 sobre violencia escolar). </w:t>
      </w:r>
    </w:p>
    <w:p w14:paraId="383B1256"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p>
    <w:p w14:paraId="4D3B3566"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En el acoso escolar existen tres aspectos fundamentales que se pueden reconocer en la definición presentada: </w:t>
      </w:r>
    </w:p>
    <w:p w14:paraId="737C60D2" w14:textId="77777777" w:rsidR="00895545" w:rsidRPr="00503808" w:rsidRDefault="00895545" w:rsidP="00FB04B8">
      <w:pPr>
        <w:numPr>
          <w:ilvl w:val="0"/>
          <w:numId w:val="56"/>
        </w:num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se da entre pares; </w:t>
      </w:r>
    </w:p>
    <w:p w14:paraId="059B3F2B" w14:textId="77777777" w:rsidR="00895545" w:rsidRPr="00503808" w:rsidRDefault="00895545" w:rsidP="00FB04B8">
      <w:pPr>
        <w:numPr>
          <w:ilvl w:val="0"/>
          <w:numId w:val="56"/>
        </w:num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implica una relación en la que hay un desequilibrio de poder; </w:t>
      </w:r>
    </w:p>
    <w:p w14:paraId="2FD3173C" w14:textId="77777777" w:rsidR="00895545" w:rsidRPr="00503808" w:rsidRDefault="00895545" w:rsidP="00FB04B8">
      <w:pPr>
        <w:numPr>
          <w:ilvl w:val="0"/>
          <w:numId w:val="56"/>
        </w:num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y es un hostigamiento sostenido en el tiempo. </w:t>
      </w:r>
    </w:p>
    <w:p w14:paraId="502F1EA1" w14:textId="77777777" w:rsidR="00895545" w:rsidRPr="00503808" w:rsidRDefault="00895545" w:rsidP="00FB04B8">
      <w:pPr>
        <w:numPr>
          <w:ilvl w:val="0"/>
          <w:numId w:val="56"/>
        </w:num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Además, Berger (2010) distingue un cuarto aspecto fundamental de considerar que consiste en que la víctima o víctimas no pueden salir de esa relación abusiva, afectando en esta dinámica el aprendizaje y el desarrollo de los estudiantes.</w:t>
      </w:r>
    </w:p>
    <w:p w14:paraId="3AB6EB6B"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 Además, el acoso escolar incluye desde ofensas sutiles hasta formas de violencia física extrema (Elliott,2008).</w:t>
      </w:r>
    </w:p>
    <w:p w14:paraId="1672350D"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p>
    <w:p w14:paraId="3669EAA5" w14:textId="77777777" w:rsidR="00895545" w:rsidRPr="00503808" w:rsidRDefault="00895545" w:rsidP="00895545">
      <w:pPr>
        <w:autoSpaceDE w:val="0"/>
        <w:autoSpaceDN w:val="0"/>
        <w:adjustRightInd w:val="0"/>
        <w:spacing w:after="120" w:line="240" w:lineRule="auto"/>
        <w:rPr>
          <w:rFonts w:ascii="Arial" w:hAnsi="Arial" w:cs="Arial"/>
          <w:b/>
          <w:color w:val="000000"/>
          <w:lang w:eastAsia="es-CL"/>
        </w:rPr>
      </w:pPr>
      <w:r w:rsidRPr="00503808">
        <w:rPr>
          <w:rFonts w:ascii="Arial" w:hAnsi="Arial" w:cs="Arial"/>
          <w:b/>
          <w:color w:val="000000"/>
          <w:lang w:eastAsia="es-CL"/>
        </w:rPr>
        <w:t>PROTOCOLO Y PROCEDIMIENTO A SEGUIR</w:t>
      </w:r>
    </w:p>
    <w:p w14:paraId="185B9B41" w14:textId="77777777" w:rsidR="00895545" w:rsidRPr="00503808" w:rsidRDefault="00895545" w:rsidP="00895545">
      <w:pPr>
        <w:autoSpaceDE w:val="0"/>
        <w:autoSpaceDN w:val="0"/>
        <w:adjustRightInd w:val="0"/>
        <w:spacing w:after="120" w:line="240" w:lineRule="auto"/>
        <w:rPr>
          <w:rFonts w:ascii="Arial" w:hAnsi="Arial" w:cs="Arial"/>
          <w:b/>
          <w:color w:val="000000"/>
          <w:lang w:eastAsia="es-CL"/>
        </w:rPr>
      </w:pPr>
    </w:p>
    <w:p w14:paraId="0D5FC1E4"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El Colegio rechaza las conductas consideradas como maltrato y acoso escolar. </w:t>
      </w:r>
    </w:p>
    <w:p w14:paraId="2D9E00ED" w14:textId="77777777" w:rsidR="00895545" w:rsidRDefault="00895545" w:rsidP="00895545">
      <w:pPr>
        <w:autoSpaceDE w:val="0"/>
        <w:autoSpaceDN w:val="0"/>
        <w:adjustRightInd w:val="0"/>
        <w:spacing w:after="120" w:line="240" w:lineRule="auto"/>
        <w:rPr>
          <w:rFonts w:ascii="Arial" w:hAnsi="Arial" w:cs="Arial"/>
          <w:color w:val="000000"/>
          <w:lang w:eastAsia="es-CL"/>
        </w:rPr>
      </w:pPr>
      <w:r w:rsidRPr="00503808">
        <w:rPr>
          <w:rFonts w:ascii="Arial" w:hAnsi="Arial" w:cs="Arial"/>
          <w:color w:val="000000"/>
          <w:lang w:eastAsia="es-CL"/>
        </w:rPr>
        <w:t xml:space="preserve">Pondrá todos los medios que tenga a su alcance para prevenirlos e intervenirlos, en el caso que se hayan producido. </w:t>
      </w:r>
    </w:p>
    <w:p w14:paraId="2196474F" w14:textId="77777777" w:rsidR="00895545" w:rsidRDefault="00895545" w:rsidP="00895545">
      <w:pPr>
        <w:autoSpaceDE w:val="0"/>
        <w:autoSpaceDN w:val="0"/>
        <w:adjustRightInd w:val="0"/>
        <w:spacing w:after="120" w:line="240" w:lineRule="auto"/>
        <w:rPr>
          <w:rFonts w:ascii="Arial" w:hAnsi="Arial" w:cs="Arial"/>
          <w:color w:val="000000"/>
          <w:lang w:eastAsia="es-CL"/>
        </w:rPr>
      </w:pPr>
    </w:p>
    <w:p w14:paraId="1D3A78EB" w14:textId="77777777" w:rsidR="00895545" w:rsidRPr="00503808" w:rsidRDefault="00895545" w:rsidP="00895545">
      <w:pPr>
        <w:autoSpaceDE w:val="0"/>
        <w:autoSpaceDN w:val="0"/>
        <w:adjustRightInd w:val="0"/>
        <w:spacing w:after="120" w:line="240" w:lineRule="auto"/>
        <w:rPr>
          <w:rFonts w:ascii="Arial" w:hAnsi="Arial" w:cs="Arial"/>
          <w:color w:val="000000"/>
          <w:lang w:eastAsia="es-CL"/>
        </w:rPr>
      </w:pPr>
      <w:r>
        <w:rPr>
          <w:rFonts w:ascii="Arial" w:hAnsi="Arial" w:cs="Arial"/>
          <w:color w:val="000000"/>
          <w:lang w:eastAsia="es-CL"/>
        </w:rPr>
        <w:t>A continuación se presentarán los protocolos ante situaciones de violencia escolar</w:t>
      </w:r>
    </w:p>
    <w:p w14:paraId="673D9354" w14:textId="77777777" w:rsidR="00895545" w:rsidRPr="00624AA9" w:rsidRDefault="00895545" w:rsidP="00895545">
      <w:pPr>
        <w:spacing w:before="11" w:after="120" w:line="240" w:lineRule="auto"/>
        <w:rPr>
          <w:rFonts w:ascii="Arial" w:hAnsi="Arial" w:cs="Arial"/>
          <w:b/>
        </w:rPr>
      </w:pPr>
    </w:p>
    <w:p w14:paraId="4049F40D" w14:textId="77777777" w:rsidR="00895545" w:rsidRPr="00624AA9" w:rsidRDefault="00895545" w:rsidP="00895545">
      <w:pPr>
        <w:pStyle w:val="Ttulo2"/>
      </w:pPr>
      <w:bookmarkStart w:id="709" w:name="_Toc36544637"/>
      <w:bookmarkStart w:id="710" w:name="_Toc57714485"/>
      <w:r w:rsidRPr="00624AA9">
        <w:t>Situación de violencia y/o maltrato producida entre estudiantes mayores de 14 añ</w:t>
      </w:r>
      <w:r>
        <w:t>os de edad (Graves y Gravísima).</w:t>
      </w:r>
      <w:bookmarkEnd w:id="709"/>
      <w:bookmarkEnd w:id="710"/>
    </w:p>
    <w:tbl>
      <w:tblPr>
        <w:tblpPr w:leftFromText="141" w:rightFromText="141" w:vertAnchor="text" w:horzAnchor="margin" w:tblpXSpec="center" w:tblpY="22"/>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258"/>
        <w:gridCol w:w="8598"/>
      </w:tblGrid>
      <w:tr w:rsidR="00895545" w:rsidRPr="00E13E21" w14:paraId="430A3E72" w14:textId="77777777" w:rsidTr="00895545">
        <w:trPr>
          <w:trHeight w:val="263"/>
        </w:trPr>
        <w:tc>
          <w:tcPr>
            <w:tcW w:w="5000" w:type="pct"/>
            <w:gridSpan w:val="2"/>
            <w:tcBorders>
              <w:top w:val="single" w:sz="8" w:space="0" w:color="CF7B79"/>
              <w:left w:val="single" w:sz="8" w:space="0" w:color="CF7B79"/>
              <w:bottom w:val="single" w:sz="8" w:space="0" w:color="CF7B79"/>
              <w:right w:val="single" w:sz="8" w:space="0" w:color="CF7B79"/>
            </w:tcBorders>
            <w:shd w:val="clear" w:color="auto" w:fill="C0504D"/>
          </w:tcPr>
          <w:p w14:paraId="70247E32" w14:textId="77777777" w:rsidR="00895545" w:rsidRPr="00895545" w:rsidRDefault="00895545" w:rsidP="00895545">
            <w:pPr>
              <w:tabs>
                <w:tab w:val="left" w:pos="4785"/>
              </w:tabs>
              <w:spacing w:after="120"/>
              <w:jc w:val="center"/>
              <w:rPr>
                <w:rFonts w:ascii="Arial" w:hAnsi="Arial" w:cs="Arial"/>
                <w:b/>
                <w:bCs/>
                <w:color w:val="FFFFFF"/>
                <w:sz w:val="18"/>
              </w:rPr>
            </w:pPr>
            <w:r w:rsidRPr="00895545">
              <w:rPr>
                <w:rFonts w:ascii="Arial" w:hAnsi="Arial" w:cs="Arial"/>
                <w:b/>
                <w:bCs/>
                <w:color w:val="FFFFFF"/>
                <w:sz w:val="18"/>
              </w:rPr>
              <w:t>PROCEDIMIENTO</w:t>
            </w:r>
          </w:p>
        </w:tc>
      </w:tr>
      <w:tr w:rsidR="00895545" w:rsidRPr="00E13E21" w14:paraId="67B74191" w14:textId="77777777" w:rsidTr="00895545">
        <w:trPr>
          <w:trHeight w:val="263"/>
        </w:trPr>
        <w:tc>
          <w:tcPr>
            <w:tcW w:w="638" w:type="pct"/>
            <w:tcBorders>
              <w:right w:val="nil"/>
            </w:tcBorders>
            <w:shd w:val="clear" w:color="auto" w:fill="EFD3D2"/>
          </w:tcPr>
          <w:p w14:paraId="7B0A8609"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1</w:t>
            </w:r>
          </w:p>
        </w:tc>
        <w:tc>
          <w:tcPr>
            <w:tcW w:w="4362" w:type="pct"/>
            <w:tcBorders>
              <w:left w:val="nil"/>
            </w:tcBorders>
            <w:shd w:val="clear" w:color="auto" w:fill="EFD3D2"/>
          </w:tcPr>
          <w:p w14:paraId="5DC4F351" w14:textId="77777777" w:rsidR="00895545" w:rsidRPr="00895545" w:rsidRDefault="00895545" w:rsidP="00895545">
            <w:pPr>
              <w:spacing w:before="3" w:after="120"/>
              <w:rPr>
                <w:rFonts w:ascii="Arial" w:hAnsi="Arial" w:cs="Arial"/>
                <w:sz w:val="18"/>
              </w:rPr>
            </w:pPr>
            <w:r w:rsidRPr="00895545">
              <w:rPr>
                <w:rFonts w:ascii="Arial" w:hAnsi="Arial" w:cs="Arial"/>
                <w:sz w:val="18"/>
              </w:rPr>
              <w:t>La persona de la comunidad educativa que detecte la situación, deberá dirigirse a Inspectoría y completar un registro escrito con el relato de la situación presenciada.</w:t>
            </w:r>
          </w:p>
        </w:tc>
      </w:tr>
      <w:tr w:rsidR="00895545" w:rsidRPr="00E13E21" w14:paraId="254EFCCD" w14:textId="77777777" w:rsidTr="00895545">
        <w:trPr>
          <w:trHeight w:val="263"/>
        </w:trPr>
        <w:tc>
          <w:tcPr>
            <w:tcW w:w="638" w:type="pct"/>
            <w:tcBorders>
              <w:right w:val="nil"/>
            </w:tcBorders>
          </w:tcPr>
          <w:p w14:paraId="7C5B3B07"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2</w:t>
            </w:r>
          </w:p>
        </w:tc>
        <w:tc>
          <w:tcPr>
            <w:tcW w:w="4362" w:type="pct"/>
            <w:tcBorders>
              <w:left w:val="nil"/>
            </w:tcBorders>
          </w:tcPr>
          <w:p w14:paraId="52F47633" w14:textId="77777777" w:rsidR="00895545" w:rsidRPr="00895545" w:rsidRDefault="00895545" w:rsidP="00895545">
            <w:pPr>
              <w:spacing w:before="2" w:after="120"/>
              <w:rPr>
                <w:rFonts w:ascii="Arial" w:hAnsi="Arial" w:cs="Arial"/>
                <w:sz w:val="18"/>
              </w:rPr>
            </w:pPr>
            <w:r w:rsidRPr="00895545">
              <w:rPr>
                <w:rFonts w:ascii="Arial" w:hAnsi="Arial" w:cs="Arial"/>
                <w:sz w:val="18"/>
              </w:rPr>
              <w:t>Una vez completada el registro escrito, se entrega a Inspectoría quién le comunica a la dirección en un plazo no superior a 24 horas.</w:t>
            </w:r>
          </w:p>
          <w:p w14:paraId="076769B5" w14:textId="77777777" w:rsidR="00895545" w:rsidRPr="00895545" w:rsidRDefault="00895545" w:rsidP="00895545">
            <w:pPr>
              <w:spacing w:before="2" w:after="120"/>
              <w:rPr>
                <w:rFonts w:ascii="Arial" w:hAnsi="Arial" w:cs="Arial"/>
                <w:sz w:val="18"/>
              </w:rPr>
            </w:pPr>
            <w:r w:rsidRPr="00895545">
              <w:rPr>
                <w:rFonts w:ascii="Arial" w:hAnsi="Arial" w:cs="Arial"/>
                <w:sz w:val="18"/>
              </w:rPr>
              <w:t>Inspectoría General activa el protocolo de actuación, de no encontrarse lo activará  un integrante de Convivencia Escolar.</w:t>
            </w:r>
          </w:p>
        </w:tc>
      </w:tr>
      <w:tr w:rsidR="00895545" w:rsidRPr="00E13E21" w14:paraId="6876491E" w14:textId="77777777" w:rsidTr="00895545">
        <w:trPr>
          <w:trHeight w:val="263"/>
        </w:trPr>
        <w:tc>
          <w:tcPr>
            <w:tcW w:w="638" w:type="pct"/>
            <w:tcBorders>
              <w:right w:val="nil"/>
            </w:tcBorders>
            <w:shd w:val="clear" w:color="auto" w:fill="EFD3D2"/>
          </w:tcPr>
          <w:p w14:paraId="62451937"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3</w:t>
            </w:r>
          </w:p>
        </w:tc>
        <w:tc>
          <w:tcPr>
            <w:tcW w:w="4362" w:type="pct"/>
            <w:tcBorders>
              <w:left w:val="nil"/>
            </w:tcBorders>
            <w:shd w:val="clear" w:color="auto" w:fill="EFD3D2"/>
          </w:tcPr>
          <w:p w14:paraId="0FE53D88" w14:textId="77777777" w:rsidR="00895545" w:rsidRPr="00895545" w:rsidRDefault="00895545" w:rsidP="00895545">
            <w:pPr>
              <w:spacing w:before="1" w:after="120"/>
              <w:rPr>
                <w:rFonts w:ascii="Arial" w:hAnsi="Arial" w:cs="Arial"/>
                <w:sz w:val="18"/>
              </w:rPr>
            </w:pPr>
            <w:r w:rsidRPr="00895545">
              <w:rPr>
                <w:rFonts w:ascii="Arial" w:hAnsi="Arial" w:cs="Arial"/>
                <w:sz w:val="18"/>
              </w:rPr>
              <w:t>Inspectoría se comunica con los apoderados para explicar lo ocurrido citándolos a una reunión para informar los procedimientos a seguir. Plazo máximo de 24 horas.</w:t>
            </w:r>
          </w:p>
        </w:tc>
      </w:tr>
      <w:tr w:rsidR="00895545" w:rsidRPr="00E13E21" w14:paraId="48D1FF6E" w14:textId="77777777" w:rsidTr="00895545">
        <w:trPr>
          <w:trHeight w:val="263"/>
        </w:trPr>
        <w:tc>
          <w:tcPr>
            <w:tcW w:w="638" w:type="pct"/>
            <w:tcBorders>
              <w:right w:val="nil"/>
            </w:tcBorders>
          </w:tcPr>
          <w:p w14:paraId="1CE00561"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4</w:t>
            </w:r>
          </w:p>
        </w:tc>
        <w:tc>
          <w:tcPr>
            <w:tcW w:w="4362" w:type="pct"/>
            <w:tcBorders>
              <w:left w:val="nil"/>
            </w:tcBorders>
          </w:tcPr>
          <w:p w14:paraId="593B08EB" w14:textId="77777777" w:rsidR="00895545" w:rsidRPr="00895545" w:rsidRDefault="00895545" w:rsidP="00895545">
            <w:pPr>
              <w:spacing w:before="1" w:after="120"/>
              <w:rPr>
                <w:rFonts w:ascii="Arial" w:hAnsi="Arial" w:cs="Arial"/>
                <w:sz w:val="18"/>
              </w:rPr>
            </w:pPr>
            <w:r w:rsidRPr="00895545">
              <w:rPr>
                <w:rFonts w:ascii="Arial" w:hAnsi="Arial" w:cs="Arial"/>
                <w:sz w:val="18"/>
              </w:rPr>
              <w:t>Se ofrecerá contención a el o los estudiantes por parte del psicólogo(a) del colegio. De no encontrarse lo realizará el Encargado de Convivencia Escolar</w:t>
            </w:r>
          </w:p>
        </w:tc>
      </w:tr>
      <w:tr w:rsidR="00895545" w:rsidRPr="00E13E21" w14:paraId="4E394A7C" w14:textId="77777777" w:rsidTr="00895545">
        <w:trPr>
          <w:trHeight w:val="263"/>
        </w:trPr>
        <w:tc>
          <w:tcPr>
            <w:tcW w:w="638" w:type="pct"/>
            <w:tcBorders>
              <w:right w:val="nil"/>
            </w:tcBorders>
            <w:shd w:val="clear" w:color="auto" w:fill="EFD3D2"/>
          </w:tcPr>
          <w:p w14:paraId="3B40F38E"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5</w:t>
            </w:r>
          </w:p>
        </w:tc>
        <w:tc>
          <w:tcPr>
            <w:tcW w:w="4362" w:type="pct"/>
            <w:tcBorders>
              <w:left w:val="nil"/>
            </w:tcBorders>
            <w:shd w:val="clear" w:color="auto" w:fill="EFD3D2"/>
          </w:tcPr>
          <w:p w14:paraId="45CC6B33" w14:textId="77777777" w:rsidR="00895545" w:rsidRPr="00895545" w:rsidRDefault="00895545" w:rsidP="00895545">
            <w:pPr>
              <w:spacing w:before="1" w:after="120"/>
              <w:rPr>
                <w:rFonts w:ascii="Arial" w:hAnsi="Arial" w:cs="Arial"/>
                <w:sz w:val="18"/>
              </w:rPr>
            </w:pPr>
            <w:r w:rsidRPr="00895545">
              <w:rPr>
                <w:rFonts w:ascii="Arial" w:hAnsi="Arial" w:cs="Arial"/>
                <w:sz w:val="18"/>
              </w:rPr>
              <w:t>La dirección del colegio evaluará la necesidad de aplicar medida cautelare mediante el tiempo de investigación del caso, en cuya situación se informará a los apoderados.</w:t>
            </w:r>
          </w:p>
        </w:tc>
      </w:tr>
      <w:tr w:rsidR="00895545" w:rsidRPr="00E13E21" w14:paraId="7842909A" w14:textId="77777777" w:rsidTr="00895545">
        <w:trPr>
          <w:trHeight w:val="263"/>
        </w:trPr>
        <w:tc>
          <w:tcPr>
            <w:tcW w:w="638" w:type="pct"/>
            <w:tcBorders>
              <w:right w:val="nil"/>
            </w:tcBorders>
          </w:tcPr>
          <w:p w14:paraId="06EB516A"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6</w:t>
            </w:r>
          </w:p>
        </w:tc>
        <w:tc>
          <w:tcPr>
            <w:tcW w:w="4362" w:type="pct"/>
            <w:tcBorders>
              <w:left w:val="nil"/>
            </w:tcBorders>
          </w:tcPr>
          <w:p w14:paraId="0C9F053C" w14:textId="77777777" w:rsidR="00895545" w:rsidRPr="00895545" w:rsidRDefault="00895545" w:rsidP="00895545">
            <w:pPr>
              <w:spacing w:before="1" w:after="120"/>
              <w:rPr>
                <w:rFonts w:ascii="Arial" w:hAnsi="Arial" w:cs="Arial"/>
                <w:sz w:val="18"/>
              </w:rPr>
            </w:pPr>
            <w:r w:rsidRPr="00895545">
              <w:rPr>
                <w:rFonts w:ascii="Arial" w:hAnsi="Arial" w:cs="Arial"/>
                <w:sz w:val="18"/>
              </w:rPr>
              <w:t>De ser necesario (si hay lesiones) el estudiante será acompañado a un Centro de Salud correspondiente, para constatar y tratar lesiones. El traslado lo realizará un funcionario designado por la dirección portando la documentación correspondiente para el uso del seguro escolar.</w:t>
            </w:r>
          </w:p>
          <w:p w14:paraId="4B988B57" w14:textId="77777777" w:rsidR="00895545" w:rsidRPr="00895545" w:rsidRDefault="00895545" w:rsidP="00895545">
            <w:pPr>
              <w:spacing w:before="1" w:after="120"/>
              <w:rPr>
                <w:rFonts w:ascii="Arial" w:hAnsi="Arial" w:cs="Arial"/>
                <w:sz w:val="18"/>
              </w:rPr>
            </w:pPr>
            <w:r w:rsidRPr="00895545">
              <w:rPr>
                <w:rFonts w:ascii="Arial" w:hAnsi="Arial" w:cs="Arial"/>
                <w:sz w:val="18"/>
              </w:rPr>
              <w:t>En caso de riesgo vital para el estudiante se debe solicitar una ambulancia para el traslado.</w:t>
            </w:r>
          </w:p>
          <w:p w14:paraId="36265974" w14:textId="77777777" w:rsidR="00895545" w:rsidRPr="00895545" w:rsidRDefault="00895545" w:rsidP="00895545">
            <w:pPr>
              <w:spacing w:before="1" w:after="120"/>
              <w:rPr>
                <w:rFonts w:ascii="Arial" w:hAnsi="Arial" w:cs="Arial"/>
                <w:sz w:val="18"/>
              </w:rPr>
            </w:pPr>
            <w:r w:rsidRPr="00895545">
              <w:rPr>
                <w:rFonts w:ascii="Arial" w:hAnsi="Arial" w:cs="Arial"/>
                <w:sz w:val="18"/>
              </w:rPr>
              <w:t>En estos casos es de suma importancia que el apoderado asista al centro de salud para acompañar al estudiante, pues es el responsable de las decisiones médicas.</w:t>
            </w:r>
          </w:p>
        </w:tc>
      </w:tr>
      <w:tr w:rsidR="00895545" w:rsidRPr="00E13E21" w14:paraId="6324775C" w14:textId="77777777" w:rsidTr="00895545">
        <w:trPr>
          <w:trHeight w:val="263"/>
        </w:trPr>
        <w:tc>
          <w:tcPr>
            <w:tcW w:w="638" w:type="pct"/>
            <w:tcBorders>
              <w:right w:val="nil"/>
            </w:tcBorders>
            <w:shd w:val="clear" w:color="auto" w:fill="EFD3D2"/>
          </w:tcPr>
          <w:p w14:paraId="2CB25F81"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7</w:t>
            </w:r>
          </w:p>
        </w:tc>
        <w:tc>
          <w:tcPr>
            <w:tcW w:w="4362" w:type="pct"/>
            <w:tcBorders>
              <w:left w:val="nil"/>
            </w:tcBorders>
            <w:shd w:val="clear" w:color="auto" w:fill="EFD3D2"/>
          </w:tcPr>
          <w:p w14:paraId="52069F92" w14:textId="77777777" w:rsidR="00895545" w:rsidRPr="00895545" w:rsidRDefault="00895545" w:rsidP="00895545">
            <w:pPr>
              <w:spacing w:before="1" w:after="120"/>
              <w:rPr>
                <w:rFonts w:ascii="Arial" w:hAnsi="Arial" w:cs="Arial"/>
                <w:sz w:val="18"/>
              </w:rPr>
            </w:pPr>
            <w:r w:rsidRPr="00895545">
              <w:rPr>
                <w:rFonts w:ascii="Arial" w:hAnsi="Arial" w:cs="Arial"/>
                <w:sz w:val="18"/>
              </w:rPr>
              <w:t>De ser necesario se solicitará la presencia de carabineros en la reunión con los apoderados, para que la parte ofendida conozca sus derechos y coloque la denuncia si lo cree pertinente. Esta reunión se realizará en un plazo no mayor de 24 horas, para dar cumplimiento a los artículos 175 y 176 del código procesal penal.</w:t>
            </w:r>
          </w:p>
        </w:tc>
      </w:tr>
      <w:tr w:rsidR="00895545" w:rsidRPr="00E13E21" w14:paraId="2785E5A6" w14:textId="77777777" w:rsidTr="00895545">
        <w:trPr>
          <w:trHeight w:val="263"/>
        </w:trPr>
        <w:tc>
          <w:tcPr>
            <w:tcW w:w="638" w:type="pct"/>
            <w:tcBorders>
              <w:right w:val="nil"/>
            </w:tcBorders>
          </w:tcPr>
          <w:p w14:paraId="0903DDAA"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8</w:t>
            </w:r>
          </w:p>
        </w:tc>
        <w:tc>
          <w:tcPr>
            <w:tcW w:w="4362" w:type="pct"/>
            <w:tcBorders>
              <w:left w:val="nil"/>
            </w:tcBorders>
          </w:tcPr>
          <w:p w14:paraId="745B830B" w14:textId="77777777" w:rsidR="00895545" w:rsidRPr="00895545" w:rsidRDefault="00895545" w:rsidP="00895545">
            <w:pPr>
              <w:spacing w:before="1" w:after="120"/>
              <w:rPr>
                <w:rFonts w:ascii="Arial" w:hAnsi="Arial" w:cs="Arial"/>
                <w:sz w:val="18"/>
              </w:rPr>
            </w:pPr>
            <w:r w:rsidRPr="00895545">
              <w:rPr>
                <w:rFonts w:ascii="Arial" w:hAnsi="Arial" w:cs="Arial"/>
                <w:sz w:val="18"/>
              </w:rPr>
              <w:t>El inspector general y el Encargado de Convivencia se coordinan para la intervención y las medidas que se deben aplicar  de acuerdo al  Reglamento Interno.</w:t>
            </w:r>
          </w:p>
          <w:p w14:paraId="75BF375A" w14:textId="77777777" w:rsidR="00895545" w:rsidRPr="00895545" w:rsidRDefault="00895545" w:rsidP="00895545">
            <w:pPr>
              <w:spacing w:before="1" w:after="120"/>
              <w:rPr>
                <w:rFonts w:ascii="Arial" w:hAnsi="Arial" w:cs="Arial"/>
                <w:sz w:val="18"/>
              </w:rPr>
            </w:pPr>
            <w:r w:rsidRPr="00895545">
              <w:rPr>
                <w:rFonts w:ascii="Arial" w:hAnsi="Arial" w:cs="Arial"/>
                <w:sz w:val="18"/>
              </w:rPr>
              <w:t>Según corresponda, el Equipo de Convivencia Escolar propondrá medidas pedagógicas, formativas y Reparatorias.</w:t>
            </w:r>
          </w:p>
          <w:p w14:paraId="43BB695D" w14:textId="77777777" w:rsidR="00895545" w:rsidRPr="00895545" w:rsidRDefault="00895545" w:rsidP="00895545">
            <w:pPr>
              <w:spacing w:before="1" w:after="120"/>
              <w:rPr>
                <w:rFonts w:ascii="Arial" w:hAnsi="Arial" w:cs="Arial"/>
                <w:sz w:val="18"/>
              </w:rPr>
            </w:pPr>
            <w:r w:rsidRPr="00895545">
              <w:rPr>
                <w:rFonts w:ascii="Arial" w:hAnsi="Arial" w:cs="Arial"/>
                <w:sz w:val="18"/>
              </w:rPr>
              <w:t>Se realiza registro escrito.</w:t>
            </w:r>
          </w:p>
          <w:p w14:paraId="07C5DD65" w14:textId="77777777" w:rsidR="00895545" w:rsidRPr="00895545" w:rsidRDefault="00895545" w:rsidP="00895545">
            <w:pPr>
              <w:spacing w:before="1" w:after="120"/>
              <w:rPr>
                <w:rFonts w:ascii="Arial" w:hAnsi="Arial" w:cs="Arial"/>
                <w:sz w:val="18"/>
              </w:rPr>
            </w:pPr>
            <w:r w:rsidRPr="00895545">
              <w:rPr>
                <w:rFonts w:ascii="Arial" w:hAnsi="Arial" w:cs="Arial"/>
                <w:sz w:val="18"/>
              </w:rPr>
              <w:t>Se podrá apelar a la resolución del caso al Director según el procedimiento indicado en el Reglamento Interno de Convivencia Escolar.</w:t>
            </w:r>
          </w:p>
          <w:p w14:paraId="4CCB1F8B" w14:textId="77777777" w:rsidR="00895545" w:rsidRPr="00895545" w:rsidRDefault="00895545" w:rsidP="00895545">
            <w:pPr>
              <w:spacing w:before="1" w:after="120"/>
              <w:rPr>
                <w:rFonts w:ascii="Arial" w:hAnsi="Arial" w:cs="Arial"/>
                <w:sz w:val="18"/>
              </w:rPr>
            </w:pPr>
            <w:r w:rsidRPr="00895545">
              <w:rPr>
                <w:rFonts w:ascii="Arial" w:hAnsi="Arial" w:cs="Arial"/>
                <w:sz w:val="18"/>
              </w:rPr>
              <w:t>De proceder un seguimiento al caso, se le informará al apoderado la modalidad y los plazos respectivos.</w:t>
            </w:r>
          </w:p>
        </w:tc>
      </w:tr>
      <w:tr w:rsidR="00895545" w:rsidRPr="00E13E21" w14:paraId="2FB742A6" w14:textId="77777777" w:rsidTr="00895545">
        <w:trPr>
          <w:trHeight w:val="263"/>
        </w:trPr>
        <w:tc>
          <w:tcPr>
            <w:tcW w:w="638" w:type="pct"/>
            <w:tcBorders>
              <w:right w:val="nil"/>
            </w:tcBorders>
            <w:shd w:val="clear" w:color="auto" w:fill="EFD3D2"/>
          </w:tcPr>
          <w:p w14:paraId="56C7D616" w14:textId="77777777" w:rsidR="00895545" w:rsidRPr="00895545" w:rsidRDefault="00895545" w:rsidP="00895545">
            <w:pPr>
              <w:tabs>
                <w:tab w:val="left" w:pos="4785"/>
              </w:tabs>
              <w:spacing w:after="120"/>
              <w:rPr>
                <w:rFonts w:ascii="Arial" w:hAnsi="Arial" w:cs="Arial"/>
                <w:b/>
                <w:bCs/>
                <w:sz w:val="18"/>
              </w:rPr>
            </w:pPr>
            <w:r w:rsidRPr="00895545">
              <w:rPr>
                <w:rFonts w:ascii="Arial" w:hAnsi="Arial" w:cs="Arial"/>
                <w:b/>
                <w:bCs/>
                <w:sz w:val="18"/>
              </w:rPr>
              <w:t>PASO 9</w:t>
            </w:r>
          </w:p>
        </w:tc>
        <w:tc>
          <w:tcPr>
            <w:tcW w:w="4362" w:type="pct"/>
            <w:tcBorders>
              <w:left w:val="nil"/>
            </w:tcBorders>
            <w:shd w:val="clear" w:color="auto" w:fill="EFD3D2"/>
          </w:tcPr>
          <w:p w14:paraId="4B6D0074" w14:textId="77777777" w:rsidR="00895545" w:rsidRPr="00895545" w:rsidRDefault="00895545" w:rsidP="00895545">
            <w:pPr>
              <w:spacing w:before="1" w:after="120"/>
              <w:rPr>
                <w:rFonts w:ascii="Arial" w:hAnsi="Arial" w:cs="Arial"/>
                <w:sz w:val="18"/>
              </w:rPr>
            </w:pPr>
            <w:r w:rsidRPr="00895545">
              <w:rPr>
                <w:rFonts w:ascii="Arial" w:hAnsi="Arial" w:cs="Arial"/>
                <w:sz w:val="18"/>
              </w:rPr>
              <w:t>Se deben realizar acciones con la comunidad educativa, para contener los efectos que el conflicto pudo haber producido. El Equipo de Convivencia Escolar presentará un plan de intervención. El profesor jefe lo aplica en su curso en conjunto con Convivencia Escolar:</w:t>
            </w:r>
          </w:p>
        </w:tc>
      </w:tr>
    </w:tbl>
    <w:p w14:paraId="2484B259" w14:textId="77777777" w:rsidR="00895545" w:rsidRDefault="00895545" w:rsidP="00895545">
      <w:pPr>
        <w:tabs>
          <w:tab w:val="left" w:pos="709"/>
        </w:tabs>
        <w:spacing w:before="47" w:after="120" w:line="240" w:lineRule="auto"/>
        <w:rPr>
          <w:rFonts w:ascii="Arial" w:eastAsia="Calibri" w:hAnsi="Arial" w:cs="Arial"/>
          <w:b/>
          <w:bCs/>
        </w:rPr>
      </w:pPr>
    </w:p>
    <w:p w14:paraId="11BAC438" w14:textId="77777777" w:rsidR="00895545" w:rsidRDefault="00895545">
      <w:pPr>
        <w:rPr>
          <w:rFonts w:ascii="Arial" w:eastAsia="Calibri" w:hAnsi="Arial" w:cs="Arial"/>
          <w:b/>
          <w:bCs/>
        </w:rPr>
      </w:pPr>
      <w:r>
        <w:rPr>
          <w:rFonts w:ascii="Arial" w:eastAsia="Calibri" w:hAnsi="Arial" w:cs="Arial"/>
          <w:b/>
          <w:bCs/>
        </w:rPr>
        <w:br w:type="page"/>
      </w:r>
    </w:p>
    <w:p w14:paraId="4506618C" w14:textId="77777777" w:rsidR="00895545" w:rsidRPr="00624AA9" w:rsidRDefault="00895545" w:rsidP="00895545">
      <w:pPr>
        <w:pStyle w:val="Ttulo2"/>
      </w:pPr>
      <w:bookmarkStart w:id="711" w:name="_Toc36544638"/>
      <w:bookmarkStart w:id="712" w:name="_Toc57714486"/>
      <w:r w:rsidRPr="00624AA9">
        <w:t>Situación de violencia y/o maltrato producida entre estudiantes menores de 14 añ</w:t>
      </w:r>
      <w:r>
        <w:t>os de edad (Graves y Gravísima).</w:t>
      </w:r>
      <w:bookmarkEnd w:id="711"/>
      <w:bookmarkEnd w:id="712"/>
    </w:p>
    <w:tbl>
      <w:tblPr>
        <w:tblpPr w:leftFromText="141" w:rightFromText="141" w:vertAnchor="text" w:horzAnchor="margin" w:tblpY="291"/>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352"/>
        <w:gridCol w:w="8504"/>
      </w:tblGrid>
      <w:tr w:rsidR="00895545" w:rsidRPr="00624AA9" w14:paraId="4532130D" w14:textId="77777777" w:rsidTr="00895545">
        <w:trPr>
          <w:trHeight w:val="263"/>
        </w:trPr>
        <w:tc>
          <w:tcPr>
            <w:tcW w:w="5000" w:type="pct"/>
            <w:gridSpan w:val="2"/>
            <w:tcBorders>
              <w:top w:val="single" w:sz="8" w:space="0" w:color="7BA0CD"/>
              <w:left w:val="single" w:sz="8" w:space="0" w:color="7BA0CD"/>
              <w:bottom w:val="single" w:sz="8" w:space="0" w:color="7BA0CD"/>
              <w:right w:val="single" w:sz="8" w:space="0" w:color="7BA0CD"/>
            </w:tcBorders>
            <w:shd w:val="clear" w:color="auto" w:fill="4F81BD"/>
          </w:tcPr>
          <w:p w14:paraId="20D92375" w14:textId="77777777" w:rsidR="00895545" w:rsidRPr="00895545" w:rsidRDefault="00895545" w:rsidP="00895545">
            <w:pPr>
              <w:tabs>
                <w:tab w:val="left" w:pos="4785"/>
              </w:tabs>
              <w:spacing w:after="120"/>
              <w:jc w:val="center"/>
              <w:rPr>
                <w:rFonts w:ascii="Arial" w:hAnsi="Arial" w:cs="Arial"/>
                <w:b/>
                <w:bCs/>
                <w:color w:val="FFFFFF"/>
              </w:rPr>
            </w:pPr>
            <w:r w:rsidRPr="00895545">
              <w:rPr>
                <w:rFonts w:ascii="Arial" w:hAnsi="Arial" w:cs="Arial"/>
                <w:b/>
                <w:bCs/>
                <w:color w:val="FFFFFF"/>
              </w:rPr>
              <w:t>PROCEDIMIENTO</w:t>
            </w:r>
          </w:p>
        </w:tc>
      </w:tr>
      <w:tr w:rsidR="00895545" w:rsidRPr="00624AA9" w14:paraId="42722949" w14:textId="77777777" w:rsidTr="00895545">
        <w:trPr>
          <w:trHeight w:val="263"/>
        </w:trPr>
        <w:tc>
          <w:tcPr>
            <w:tcW w:w="686" w:type="pct"/>
            <w:tcBorders>
              <w:right w:val="nil"/>
            </w:tcBorders>
            <w:shd w:val="clear" w:color="auto" w:fill="D3DFEE"/>
          </w:tcPr>
          <w:p w14:paraId="2D11A181"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1</w:t>
            </w:r>
          </w:p>
        </w:tc>
        <w:tc>
          <w:tcPr>
            <w:tcW w:w="4314" w:type="pct"/>
            <w:tcBorders>
              <w:left w:val="nil"/>
            </w:tcBorders>
            <w:shd w:val="clear" w:color="auto" w:fill="D3DFEE"/>
          </w:tcPr>
          <w:p w14:paraId="186DAC28" w14:textId="77777777" w:rsidR="00895545" w:rsidRPr="00895545" w:rsidRDefault="00895545" w:rsidP="00895545">
            <w:pPr>
              <w:spacing w:before="3" w:after="120"/>
              <w:rPr>
                <w:rFonts w:ascii="Arial" w:hAnsi="Arial" w:cs="Arial"/>
                <w:sz w:val="18"/>
                <w:szCs w:val="18"/>
              </w:rPr>
            </w:pPr>
            <w:r w:rsidRPr="00895545">
              <w:rPr>
                <w:rFonts w:ascii="Arial" w:hAnsi="Arial" w:cs="Arial"/>
                <w:sz w:val="18"/>
                <w:szCs w:val="18"/>
              </w:rPr>
              <w:t>La persona de la comunidad educativa que detecte la situación, deberá dirigirse a Inspectoría y completar un registro escrito con el relato de la situación presenciada.</w:t>
            </w:r>
          </w:p>
        </w:tc>
      </w:tr>
      <w:tr w:rsidR="00895545" w:rsidRPr="00624AA9" w14:paraId="1FB9AC16" w14:textId="77777777" w:rsidTr="00895545">
        <w:trPr>
          <w:trHeight w:val="263"/>
        </w:trPr>
        <w:tc>
          <w:tcPr>
            <w:tcW w:w="686" w:type="pct"/>
            <w:tcBorders>
              <w:right w:val="nil"/>
            </w:tcBorders>
          </w:tcPr>
          <w:p w14:paraId="30A6BC8C"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2</w:t>
            </w:r>
          </w:p>
        </w:tc>
        <w:tc>
          <w:tcPr>
            <w:tcW w:w="4314" w:type="pct"/>
            <w:tcBorders>
              <w:left w:val="nil"/>
            </w:tcBorders>
          </w:tcPr>
          <w:p w14:paraId="079C1756" w14:textId="77777777" w:rsidR="00895545" w:rsidRPr="00895545" w:rsidRDefault="00895545" w:rsidP="00895545">
            <w:pPr>
              <w:spacing w:before="2" w:after="120"/>
              <w:rPr>
                <w:rFonts w:ascii="Arial" w:hAnsi="Arial" w:cs="Arial"/>
                <w:sz w:val="18"/>
                <w:szCs w:val="18"/>
              </w:rPr>
            </w:pPr>
            <w:r w:rsidRPr="00895545">
              <w:rPr>
                <w:rFonts w:ascii="Arial" w:hAnsi="Arial" w:cs="Arial"/>
                <w:sz w:val="18"/>
                <w:szCs w:val="18"/>
              </w:rPr>
              <w:t>Una vez completada el registro escrito, se entrega a Inspectoría quién le comunica a la dirección en un plazo no superior a 24 horas.</w:t>
            </w:r>
          </w:p>
          <w:p w14:paraId="0A37F4DE" w14:textId="77777777" w:rsidR="00895545" w:rsidRPr="00895545" w:rsidRDefault="00895545" w:rsidP="00895545">
            <w:pPr>
              <w:spacing w:before="2" w:after="120"/>
              <w:rPr>
                <w:rFonts w:ascii="Arial" w:hAnsi="Arial" w:cs="Arial"/>
                <w:sz w:val="18"/>
                <w:szCs w:val="18"/>
              </w:rPr>
            </w:pPr>
            <w:r w:rsidRPr="00895545">
              <w:rPr>
                <w:rFonts w:ascii="Arial" w:hAnsi="Arial" w:cs="Arial"/>
                <w:sz w:val="18"/>
                <w:szCs w:val="18"/>
              </w:rPr>
              <w:t>Inspectoría General activa el protocolo de actuación, de no encontrarse lo activará  un integrante de Convivencia Escolar.</w:t>
            </w:r>
          </w:p>
        </w:tc>
      </w:tr>
      <w:tr w:rsidR="00895545" w:rsidRPr="00624AA9" w14:paraId="63A5036A" w14:textId="77777777" w:rsidTr="00895545">
        <w:trPr>
          <w:trHeight w:val="263"/>
        </w:trPr>
        <w:tc>
          <w:tcPr>
            <w:tcW w:w="686" w:type="pct"/>
            <w:tcBorders>
              <w:right w:val="nil"/>
            </w:tcBorders>
            <w:shd w:val="clear" w:color="auto" w:fill="D3DFEE"/>
          </w:tcPr>
          <w:p w14:paraId="310B8DC0"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3</w:t>
            </w:r>
          </w:p>
        </w:tc>
        <w:tc>
          <w:tcPr>
            <w:tcW w:w="4314" w:type="pct"/>
            <w:tcBorders>
              <w:left w:val="nil"/>
            </w:tcBorders>
            <w:shd w:val="clear" w:color="auto" w:fill="D3DFEE"/>
          </w:tcPr>
          <w:p w14:paraId="2349DCB6" w14:textId="77777777" w:rsidR="00895545" w:rsidRPr="00895545" w:rsidRDefault="00895545" w:rsidP="00895545">
            <w:pPr>
              <w:spacing w:before="1" w:after="120"/>
              <w:rPr>
                <w:rFonts w:ascii="Arial" w:hAnsi="Arial" w:cs="Arial"/>
                <w:sz w:val="18"/>
                <w:szCs w:val="18"/>
              </w:rPr>
            </w:pPr>
            <w:r w:rsidRPr="00895545">
              <w:rPr>
                <w:rFonts w:ascii="Arial" w:hAnsi="Arial" w:cs="Arial"/>
                <w:sz w:val="18"/>
                <w:szCs w:val="18"/>
              </w:rPr>
              <w:t>Inspectoría se comunica con los apoderados para explicar lo ocurrido citándolos a una  reunión para informar los procedimientos a seguir. Plazo máximo de 24 horas.</w:t>
            </w:r>
          </w:p>
        </w:tc>
      </w:tr>
      <w:tr w:rsidR="00895545" w:rsidRPr="00624AA9" w14:paraId="18B12846" w14:textId="77777777" w:rsidTr="00895545">
        <w:trPr>
          <w:trHeight w:val="263"/>
        </w:trPr>
        <w:tc>
          <w:tcPr>
            <w:tcW w:w="686" w:type="pct"/>
            <w:tcBorders>
              <w:right w:val="nil"/>
            </w:tcBorders>
          </w:tcPr>
          <w:p w14:paraId="4C80D66B"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4</w:t>
            </w:r>
          </w:p>
        </w:tc>
        <w:tc>
          <w:tcPr>
            <w:tcW w:w="4314" w:type="pct"/>
            <w:tcBorders>
              <w:left w:val="nil"/>
            </w:tcBorders>
          </w:tcPr>
          <w:p w14:paraId="05AEA9B5" w14:textId="77777777" w:rsidR="00895545" w:rsidRPr="00895545" w:rsidRDefault="00895545" w:rsidP="00895545">
            <w:pPr>
              <w:spacing w:before="1" w:after="120"/>
              <w:rPr>
                <w:rFonts w:ascii="Arial" w:hAnsi="Arial" w:cs="Arial"/>
                <w:sz w:val="18"/>
              </w:rPr>
            </w:pPr>
            <w:r w:rsidRPr="00895545">
              <w:rPr>
                <w:rFonts w:ascii="Arial" w:hAnsi="Arial" w:cs="Arial"/>
                <w:sz w:val="18"/>
              </w:rPr>
              <w:t>Se ofrecerá contención a el o los estudiantes por parte del psicólogo(a) del colegio. De no encontrarse lo realizará el Encargado de Convivencia Escolar</w:t>
            </w:r>
          </w:p>
        </w:tc>
      </w:tr>
      <w:tr w:rsidR="00895545" w:rsidRPr="00624AA9" w14:paraId="23B3B191" w14:textId="77777777" w:rsidTr="00895545">
        <w:trPr>
          <w:trHeight w:val="263"/>
        </w:trPr>
        <w:tc>
          <w:tcPr>
            <w:tcW w:w="686" w:type="pct"/>
            <w:tcBorders>
              <w:right w:val="nil"/>
            </w:tcBorders>
            <w:shd w:val="clear" w:color="auto" w:fill="D3DFEE"/>
          </w:tcPr>
          <w:p w14:paraId="5F62BCA6"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5</w:t>
            </w:r>
          </w:p>
        </w:tc>
        <w:tc>
          <w:tcPr>
            <w:tcW w:w="4314" w:type="pct"/>
            <w:tcBorders>
              <w:left w:val="nil"/>
            </w:tcBorders>
            <w:shd w:val="clear" w:color="auto" w:fill="D3DFEE"/>
          </w:tcPr>
          <w:p w14:paraId="69EC277C" w14:textId="77777777" w:rsidR="00895545" w:rsidRPr="00895545" w:rsidRDefault="00895545" w:rsidP="00895545">
            <w:pPr>
              <w:spacing w:before="1" w:after="120"/>
              <w:rPr>
                <w:rFonts w:ascii="Arial" w:hAnsi="Arial" w:cs="Arial"/>
                <w:sz w:val="18"/>
              </w:rPr>
            </w:pPr>
            <w:r w:rsidRPr="00895545">
              <w:rPr>
                <w:rFonts w:ascii="Arial" w:hAnsi="Arial" w:cs="Arial"/>
                <w:sz w:val="18"/>
              </w:rPr>
              <w:t>La dirección del colegio evaluará la necesidad de aplicar medida cautelare mediante el tiempo de investigación del caso, en cuya situación se informará a los apoderados.</w:t>
            </w:r>
          </w:p>
        </w:tc>
      </w:tr>
      <w:tr w:rsidR="00895545" w:rsidRPr="00624AA9" w14:paraId="6928B697" w14:textId="77777777" w:rsidTr="00895545">
        <w:trPr>
          <w:trHeight w:val="263"/>
        </w:trPr>
        <w:tc>
          <w:tcPr>
            <w:tcW w:w="686" w:type="pct"/>
            <w:tcBorders>
              <w:right w:val="nil"/>
            </w:tcBorders>
          </w:tcPr>
          <w:p w14:paraId="3FAFC245"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6</w:t>
            </w:r>
          </w:p>
        </w:tc>
        <w:tc>
          <w:tcPr>
            <w:tcW w:w="4314" w:type="pct"/>
            <w:tcBorders>
              <w:left w:val="nil"/>
            </w:tcBorders>
          </w:tcPr>
          <w:p w14:paraId="54BCAC8E" w14:textId="77777777" w:rsidR="00895545" w:rsidRPr="00895545" w:rsidRDefault="00895545" w:rsidP="00895545">
            <w:pPr>
              <w:spacing w:before="1" w:after="120"/>
              <w:rPr>
                <w:rFonts w:ascii="Arial" w:hAnsi="Arial" w:cs="Arial"/>
                <w:sz w:val="18"/>
              </w:rPr>
            </w:pPr>
            <w:r w:rsidRPr="00895545">
              <w:rPr>
                <w:rFonts w:ascii="Arial" w:hAnsi="Arial" w:cs="Arial"/>
                <w:sz w:val="18"/>
              </w:rPr>
              <w:t>De ser necesario (si hay lesiones) el estudiante será acompañado a un Centro de Salud correspondiente, para constatar y tratar lesiones. El traslado lo realizará un funcionario designado por la dirección portando la documentación correspondiente para el uso del seguro escolar.</w:t>
            </w:r>
          </w:p>
          <w:p w14:paraId="6534951B" w14:textId="77777777" w:rsidR="00895545" w:rsidRPr="00895545" w:rsidRDefault="00895545" w:rsidP="00895545">
            <w:pPr>
              <w:spacing w:before="1" w:after="120"/>
              <w:rPr>
                <w:rFonts w:ascii="Arial" w:hAnsi="Arial" w:cs="Arial"/>
                <w:sz w:val="18"/>
              </w:rPr>
            </w:pPr>
            <w:r w:rsidRPr="00895545">
              <w:rPr>
                <w:rFonts w:ascii="Arial" w:hAnsi="Arial" w:cs="Arial"/>
                <w:sz w:val="18"/>
              </w:rPr>
              <w:t>En caso de riesgo vital para el estudiante se debe solicitar una ambulancia para el traslado.</w:t>
            </w:r>
          </w:p>
          <w:p w14:paraId="2D491EA0" w14:textId="77777777" w:rsidR="00895545" w:rsidRPr="00895545" w:rsidRDefault="00895545" w:rsidP="00895545">
            <w:pPr>
              <w:spacing w:before="1" w:after="120"/>
              <w:rPr>
                <w:rFonts w:ascii="Arial" w:hAnsi="Arial" w:cs="Arial"/>
                <w:sz w:val="18"/>
              </w:rPr>
            </w:pPr>
            <w:r w:rsidRPr="00895545">
              <w:rPr>
                <w:rFonts w:ascii="Arial" w:hAnsi="Arial" w:cs="Arial"/>
                <w:sz w:val="18"/>
              </w:rPr>
              <w:t>En estos casos es de suma importancia que el apoderado asista al centro de salud para acompañar al estudiante, pues es el responsable de las decisiones médicas.</w:t>
            </w:r>
          </w:p>
        </w:tc>
      </w:tr>
      <w:tr w:rsidR="00895545" w:rsidRPr="00624AA9" w14:paraId="7B6CBC4C" w14:textId="77777777" w:rsidTr="00895545">
        <w:trPr>
          <w:trHeight w:val="263"/>
        </w:trPr>
        <w:tc>
          <w:tcPr>
            <w:tcW w:w="686" w:type="pct"/>
            <w:tcBorders>
              <w:right w:val="nil"/>
            </w:tcBorders>
            <w:shd w:val="clear" w:color="auto" w:fill="D3DFEE"/>
          </w:tcPr>
          <w:p w14:paraId="59F1B039"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7</w:t>
            </w:r>
          </w:p>
        </w:tc>
        <w:tc>
          <w:tcPr>
            <w:tcW w:w="4314" w:type="pct"/>
            <w:tcBorders>
              <w:left w:val="nil"/>
            </w:tcBorders>
            <w:shd w:val="clear" w:color="auto" w:fill="D3DFEE"/>
          </w:tcPr>
          <w:p w14:paraId="28024DBB" w14:textId="77777777" w:rsidR="00895545" w:rsidRPr="00895545" w:rsidRDefault="00895545" w:rsidP="00895545">
            <w:pPr>
              <w:spacing w:before="1" w:after="120"/>
              <w:rPr>
                <w:rFonts w:ascii="Arial" w:hAnsi="Arial" w:cs="Arial"/>
                <w:sz w:val="18"/>
                <w:szCs w:val="18"/>
              </w:rPr>
            </w:pPr>
            <w:r w:rsidRPr="00895545">
              <w:rPr>
                <w:rFonts w:ascii="Arial" w:hAnsi="Arial" w:cs="Arial"/>
                <w:sz w:val="18"/>
                <w:szCs w:val="18"/>
              </w:rPr>
              <w:t>En caso de haber lesiones, certificadas por un centro de salud, se le informará  a la familia sobre su derecho a colocar una  constancia en los tribunales de familia..</w:t>
            </w:r>
          </w:p>
        </w:tc>
      </w:tr>
      <w:tr w:rsidR="00895545" w:rsidRPr="00624AA9" w14:paraId="4F4AE6AE" w14:textId="77777777" w:rsidTr="00895545">
        <w:trPr>
          <w:trHeight w:val="263"/>
        </w:trPr>
        <w:tc>
          <w:tcPr>
            <w:tcW w:w="686" w:type="pct"/>
            <w:tcBorders>
              <w:right w:val="nil"/>
            </w:tcBorders>
          </w:tcPr>
          <w:p w14:paraId="1580A6C0"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8</w:t>
            </w:r>
          </w:p>
        </w:tc>
        <w:tc>
          <w:tcPr>
            <w:tcW w:w="4314" w:type="pct"/>
            <w:tcBorders>
              <w:left w:val="nil"/>
            </w:tcBorders>
          </w:tcPr>
          <w:p w14:paraId="0389C009" w14:textId="77777777" w:rsidR="00895545" w:rsidRPr="00895545" w:rsidRDefault="00895545" w:rsidP="00895545">
            <w:pPr>
              <w:spacing w:before="1" w:after="120"/>
              <w:rPr>
                <w:rFonts w:ascii="Arial" w:hAnsi="Arial" w:cs="Arial"/>
                <w:sz w:val="18"/>
              </w:rPr>
            </w:pPr>
            <w:r w:rsidRPr="00895545">
              <w:rPr>
                <w:rFonts w:ascii="Arial" w:hAnsi="Arial" w:cs="Arial"/>
                <w:sz w:val="18"/>
              </w:rPr>
              <w:t>El inspector general y el Encargado de Convivencia se coordinan para la intervención y las medidas que se deben aplicar  de acuerdo al  Reglamento Interno.</w:t>
            </w:r>
          </w:p>
          <w:p w14:paraId="5698DA28" w14:textId="77777777" w:rsidR="00895545" w:rsidRPr="00895545" w:rsidRDefault="00895545" w:rsidP="00895545">
            <w:pPr>
              <w:spacing w:before="1" w:after="120"/>
              <w:rPr>
                <w:rFonts w:ascii="Arial" w:hAnsi="Arial" w:cs="Arial"/>
                <w:sz w:val="18"/>
              </w:rPr>
            </w:pPr>
            <w:r w:rsidRPr="00895545">
              <w:rPr>
                <w:rFonts w:ascii="Arial" w:hAnsi="Arial" w:cs="Arial"/>
                <w:sz w:val="18"/>
              </w:rPr>
              <w:t>Según corresponda, el Equipo de Convivencia Escolar propondrá medidas pedagógicas, formativas y Reparatorias.</w:t>
            </w:r>
          </w:p>
          <w:p w14:paraId="40F615E9" w14:textId="77777777" w:rsidR="00895545" w:rsidRPr="00895545" w:rsidRDefault="00895545" w:rsidP="00895545">
            <w:pPr>
              <w:spacing w:before="1" w:after="120"/>
              <w:rPr>
                <w:rFonts w:ascii="Arial" w:hAnsi="Arial" w:cs="Arial"/>
                <w:sz w:val="18"/>
              </w:rPr>
            </w:pPr>
            <w:r w:rsidRPr="00895545">
              <w:rPr>
                <w:rFonts w:ascii="Arial" w:hAnsi="Arial" w:cs="Arial"/>
                <w:sz w:val="18"/>
              </w:rPr>
              <w:t>Se realiza registro escrito.</w:t>
            </w:r>
          </w:p>
          <w:p w14:paraId="3BB35C45" w14:textId="77777777" w:rsidR="00895545" w:rsidRPr="00895545" w:rsidRDefault="00895545" w:rsidP="00895545">
            <w:pPr>
              <w:spacing w:before="1" w:after="120"/>
              <w:rPr>
                <w:rFonts w:ascii="Arial" w:hAnsi="Arial" w:cs="Arial"/>
                <w:sz w:val="18"/>
              </w:rPr>
            </w:pPr>
            <w:r w:rsidRPr="00895545">
              <w:rPr>
                <w:rFonts w:ascii="Arial" w:hAnsi="Arial" w:cs="Arial"/>
                <w:sz w:val="18"/>
              </w:rPr>
              <w:t>Se podrá apelar a la resolución del caso al Director según el procedimiento indicado en el Reglamento Interno de Convivencia Escolar.</w:t>
            </w:r>
          </w:p>
          <w:p w14:paraId="6AE787A0" w14:textId="77777777" w:rsidR="00895545" w:rsidRPr="00895545" w:rsidRDefault="00895545" w:rsidP="00895545">
            <w:pPr>
              <w:spacing w:before="1" w:after="120"/>
              <w:rPr>
                <w:rFonts w:ascii="Arial" w:hAnsi="Arial" w:cs="Arial"/>
                <w:sz w:val="18"/>
              </w:rPr>
            </w:pPr>
            <w:r w:rsidRPr="00895545">
              <w:rPr>
                <w:rFonts w:ascii="Arial" w:hAnsi="Arial" w:cs="Arial"/>
                <w:sz w:val="18"/>
              </w:rPr>
              <w:t>De proceder un seguimiento al caso, se le informará al apoderado la modalidad y los plazos respectivos.</w:t>
            </w:r>
          </w:p>
        </w:tc>
      </w:tr>
      <w:tr w:rsidR="00895545" w:rsidRPr="00624AA9" w14:paraId="6AAAA717" w14:textId="77777777" w:rsidTr="00895545">
        <w:trPr>
          <w:trHeight w:val="263"/>
        </w:trPr>
        <w:tc>
          <w:tcPr>
            <w:tcW w:w="686" w:type="pct"/>
            <w:tcBorders>
              <w:right w:val="nil"/>
            </w:tcBorders>
            <w:shd w:val="clear" w:color="auto" w:fill="D3DFEE"/>
          </w:tcPr>
          <w:p w14:paraId="07808E3C" w14:textId="77777777" w:rsidR="00895545" w:rsidRPr="00895545" w:rsidRDefault="00895545" w:rsidP="00895545">
            <w:pPr>
              <w:tabs>
                <w:tab w:val="left" w:pos="4785"/>
              </w:tabs>
              <w:spacing w:after="120"/>
              <w:rPr>
                <w:rFonts w:ascii="Arial" w:hAnsi="Arial" w:cs="Arial"/>
                <w:b/>
                <w:bCs/>
                <w:sz w:val="18"/>
                <w:szCs w:val="18"/>
              </w:rPr>
            </w:pPr>
            <w:r w:rsidRPr="00895545">
              <w:rPr>
                <w:rFonts w:ascii="Arial" w:hAnsi="Arial" w:cs="Arial"/>
                <w:b/>
                <w:bCs/>
                <w:sz w:val="18"/>
                <w:szCs w:val="18"/>
              </w:rPr>
              <w:t>PASO 9</w:t>
            </w:r>
          </w:p>
        </w:tc>
        <w:tc>
          <w:tcPr>
            <w:tcW w:w="4314" w:type="pct"/>
            <w:tcBorders>
              <w:left w:val="nil"/>
            </w:tcBorders>
            <w:shd w:val="clear" w:color="auto" w:fill="D3DFEE"/>
          </w:tcPr>
          <w:p w14:paraId="69DD5249" w14:textId="77777777" w:rsidR="00895545" w:rsidRPr="00895545" w:rsidRDefault="00895545" w:rsidP="00895545">
            <w:pPr>
              <w:spacing w:before="1" w:after="120"/>
              <w:rPr>
                <w:rFonts w:ascii="Arial" w:hAnsi="Arial" w:cs="Arial"/>
                <w:sz w:val="18"/>
              </w:rPr>
            </w:pPr>
            <w:r w:rsidRPr="00895545">
              <w:rPr>
                <w:rFonts w:ascii="Arial" w:hAnsi="Arial" w:cs="Arial"/>
                <w:sz w:val="18"/>
              </w:rPr>
              <w:t>Se deben realizar acciones con la comunidad educativa, para contener los efectos que el conflicto pudo haber producido. El Equipo de Convivencia Escolar presentará un plan de intervención. El profesor jefe lo aplica en su curso en conjunto con Convivencia Escolar:</w:t>
            </w:r>
          </w:p>
        </w:tc>
      </w:tr>
    </w:tbl>
    <w:p w14:paraId="2FD8FEC3" w14:textId="77777777" w:rsidR="00895545" w:rsidRDefault="00895545" w:rsidP="00895545">
      <w:pPr>
        <w:tabs>
          <w:tab w:val="left" w:pos="709"/>
        </w:tabs>
        <w:spacing w:before="47" w:after="120" w:line="240" w:lineRule="auto"/>
        <w:rPr>
          <w:rFonts w:ascii="Arial" w:eastAsia="Calibri" w:hAnsi="Arial" w:cs="Arial"/>
          <w:bCs/>
        </w:rPr>
      </w:pPr>
    </w:p>
    <w:p w14:paraId="32B25DC6" w14:textId="77777777" w:rsidR="00895545" w:rsidRDefault="00895545" w:rsidP="00895545">
      <w:pPr>
        <w:tabs>
          <w:tab w:val="left" w:pos="709"/>
        </w:tabs>
        <w:spacing w:before="47" w:after="120" w:line="240" w:lineRule="auto"/>
        <w:rPr>
          <w:rFonts w:ascii="Arial" w:eastAsia="Calibri" w:hAnsi="Arial" w:cs="Arial"/>
          <w:bCs/>
        </w:rPr>
      </w:pPr>
    </w:p>
    <w:p w14:paraId="7FC45416" w14:textId="77777777" w:rsidR="00895545" w:rsidRDefault="00895545" w:rsidP="00895545">
      <w:pPr>
        <w:spacing w:before="47" w:after="120" w:line="240" w:lineRule="auto"/>
        <w:rPr>
          <w:rFonts w:ascii="Arial" w:hAnsi="Arial" w:cs="Arial"/>
          <w:b/>
          <w:color w:val="2C74B5"/>
        </w:rPr>
      </w:pPr>
    </w:p>
    <w:tbl>
      <w:tblPr>
        <w:tblpPr w:leftFromText="141" w:rightFromText="141" w:vertAnchor="text" w:horzAnchor="margin" w:tblpY="580"/>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352"/>
        <w:gridCol w:w="8504"/>
      </w:tblGrid>
      <w:tr w:rsidR="00895545" w:rsidRPr="00624AA9" w14:paraId="48A034DD" w14:textId="77777777" w:rsidTr="00895545">
        <w:trPr>
          <w:trHeight w:val="263"/>
        </w:trPr>
        <w:tc>
          <w:tcPr>
            <w:tcW w:w="5000" w:type="pct"/>
            <w:gridSpan w:val="2"/>
            <w:tcBorders>
              <w:top w:val="nil"/>
              <w:left w:val="nil"/>
              <w:bottom w:val="single" w:sz="24" w:space="0" w:color="4BACC6"/>
              <w:right w:val="nil"/>
            </w:tcBorders>
            <w:shd w:val="clear" w:color="auto" w:fill="FFFFFF"/>
          </w:tcPr>
          <w:p w14:paraId="29DAC40F" w14:textId="77777777" w:rsidR="00895545" w:rsidRPr="00895545" w:rsidRDefault="00895545" w:rsidP="00895545">
            <w:pPr>
              <w:tabs>
                <w:tab w:val="left" w:pos="4785"/>
              </w:tabs>
              <w:spacing w:after="120"/>
              <w:jc w:val="center"/>
              <w:rPr>
                <w:rFonts w:ascii="Arial" w:hAnsi="Arial" w:cs="Arial"/>
                <w:b/>
              </w:rPr>
            </w:pPr>
            <w:r w:rsidRPr="00895545">
              <w:rPr>
                <w:rFonts w:ascii="Arial" w:hAnsi="Arial" w:cs="Arial"/>
                <w:b/>
              </w:rPr>
              <w:t>PROCEDIMIENTO</w:t>
            </w:r>
          </w:p>
        </w:tc>
      </w:tr>
      <w:tr w:rsidR="00895545" w:rsidRPr="00624AA9" w14:paraId="37B9EBD2" w14:textId="77777777" w:rsidTr="00895545">
        <w:trPr>
          <w:trHeight w:val="263"/>
        </w:trPr>
        <w:tc>
          <w:tcPr>
            <w:tcW w:w="686" w:type="pct"/>
            <w:tcBorders>
              <w:top w:val="nil"/>
              <w:left w:val="nil"/>
              <w:bottom w:val="nil"/>
              <w:right w:val="single" w:sz="8" w:space="0" w:color="4BACC6"/>
            </w:tcBorders>
            <w:shd w:val="clear" w:color="auto" w:fill="FFFFFF"/>
          </w:tcPr>
          <w:p w14:paraId="4518CBB7"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1</w:t>
            </w:r>
          </w:p>
        </w:tc>
        <w:tc>
          <w:tcPr>
            <w:tcW w:w="4314" w:type="pct"/>
            <w:tcBorders>
              <w:top w:val="nil"/>
              <w:left w:val="nil"/>
              <w:bottom w:val="nil"/>
            </w:tcBorders>
            <w:shd w:val="clear" w:color="auto" w:fill="D2EAF1"/>
          </w:tcPr>
          <w:p w14:paraId="634C059E" w14:textId="77777777" w:rsidR="00895545" w:rsidRPr="00895545" w:rsidRDefault="00895545" w:rsidP="00895545">
            <w:pPr>
              <w:spacing w:before="3" w:after="120"/>
              <w:rPr>
                <w:rFonts w:ascii="Arial" w:hAnsi="Arial" w:cs="Arial"/>
                <w:color w:val="000000"/>
                <w:sz w:val="18"/>
                <w:szCs w:val="18"/>
              </w:rPr>
            </w:pPr>
            <w:r w:rsidRPr="00895545">
              <w:rPr>
                <w:rFonts w:ascii="Arial" w:hAnsi="Arial" w:cs="Arial"/>
                <w:color w:val="000000"/>
                <w:sz w:val="18"/>
                <w:szCs w:val="18"/>
              </w:rPr>
              <w:t>La persona de la comunidad educativa que detecte la situación, deberá dirigirse a Inspectoría y completar un registro escrito con el relato de la situación presenciada.</w:t>
            </w:r>
          </w:p>
          <w:p w14:paraId="76806BF1" w14:textId="77777777" w:rsidR="00895545" w:rsidRPr="00895545" w:rsidRDefault="00895545" w:rsidP="00895545">
            <w:pPr>
              <w:spacing w:before="3" w:after="120"/>
              <w:rPr>
                <w:rFonts w:ascii="Arial" w:hAnsi="Arial" w:cs="Arial"/>
                <w:color w:val="000000"/>
                <w:sz w:val="18"/>
                <w:szCs w:val="18"/>
              </w:rPr>
            </w:pPr>
            <w:r w:rsidRPr="00895545">
              <w:rPr>
                <w:rFonts w:ascii="Arial" w:hAnsi="Arial" w:cs="Arial"/>
                <w:color w:val="000000"/>
                <w:sz w:val="18"/>
                <w:szCs w:val="18"/>
              </w:rPr>
              <w:t>En caso de no encontrarse el inspector general se informa en dirección.</w:t>
            </w:r>
          </w:p>
        </w:tc>
      </w:tr>
      <w:tr w:rsidR="00895545" w:rsidRPr="00624AA9" w14:paraId="2DCB7E13" w14:textId="77777777" w:rsidTr="00895545">
        <w:trPr>
          <w:trHeight w:val="263"/>
        </w:trPr>
        <w:tc>
          <w:tcPr>
            <w:tcW w:w="686" w:type="pct"/>
            <w:tcBorders>
              <w:left w:val="nil"/>
              <w:bottom w:val="nil"/>
              <w:right w:val="single" w:sz="8" w:space="0" w:color="4BACC6"/>
            </w:tcBorders>
            <w:shd w:val="clear" w:color="auto" w:fill="FFFFFF"/>
          </w:tcPr>
          <w:p w14:paraId="7298A716"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2</w:t>
            </w:r>
          </w:p>
        </w:tc>
        <w:tc>
          <w:tcPr>
            <w:tcW w:w="4314" w:type="pct"/>
          </w:tcPr>
          <w:p w14:paraId="654EE1FD" w14:textId="77777777" w:rsidR="00895545" w:rsidRPr="00895545" w:rsidRDefault="00895545" w:rsidP="00895545">
            <w:pPr>
              <w:spacing w:before="2" w:after="120"/>
              <w:rPr>
                <w:rFonts w:ascii="Arial" w:hAnsi="Arial" w:cs="Arial"/>
                <w:color w:val="000000"/>
                <w:sz w:val="18"/>
                <w:szCs w:val="18"/>
              </w:rPr>
            </w:pPr>
            <w:r w:rsidRPr="00895545">
              <w:rPr>
                <w:rFonts w:ascii="Arial" w:hAnsi="Arial" w:cs="Arial"/>
                <w:color w:val="000000"/>
                <w:sz w:val="18"/>
                <w:szCs w:val="18"/>
              </w:rPr>
              <w:t>Una vez completada el registro escrito, se entrega a Inspectoría quién le comunica a la dirección en un plazo no superior a 24 horas.</w:t>
            </w:r>
          </w:p>
          <w:p w14:paraId="1E408F70" w14:textId="77777777" w:rsidR="00895545" w:rsidRPr="00895545" w:rsidRDefault="00895545" w:rsidP="00895545">
            <w:pPr>
              <w:spacing w:before="2" w:after="120"/>
              <w:rPr>
                <w:rFonts w:ascii="Arial" w:hAnsi="Arial" w:cs="Arial"/>
                <w:color w:val="000000"/>
                <w:sz w:val="18"/>
                <w:szCs w:val="18"/>
              </w:rPr>
            </w:pPr>
            <w:r w:rsidRPr="00895545">
              <w:rPr>
                <w:rFonts w:ascii="Arial" w:hAnsi="Arial" w:cs="Arial"/>
                <w:color w:val="000000"/>
                <w:sz w:val="18"/>
                <w:szCs w:val="18"/>
              </w:rPr>
              <w:t>Inspectoría General  activa el protocolo de actuación, en caso de no encontrarse, lo activará la dirección del colegio.</w:t>
            </w:r>
          </w:p>
        </w:tc>
      </w:tr>
      <w:tr w:rsidR="00895545" w:rsidRPr="00624AA9" w14:paraId="51EF8FC5" w14:textId="77777777" w:rsidTr="00895545">
        <w:trPr>
          <w:trHeight w:val="263"/>
        </w:trPr>
        <w:tc>
          <w:tcPr>
            <w:tcW w:w="686" w:type="pct"/>
            <w:tcBorders>
              <w:top w:val="nil"/>
              <w:left w:val="nil"/>
              <w:bottom w:val="nil"/>
              <w:right w:val="single" w:sz="8" w:space="0" w:color="4BACC6"/>
            </w:tcBorders>
            <w:shd w:val="clear" w:color="auto" w:fill="FFFFFF"/>
          </w:tcPr>
          <w:p w14:paraId="72B07631"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3</w:t>
            </w:r>
          </w:p>
        </w:tc>
        <w:tc>
          <w:tcPr>
            <w:tcW w:w="4314" w:type="pct"/>
            <w:tcBorders>
              <w:top w:val="nil"/>
              <w:left w:val="nil"/>
              <w:bottom w:val="nil"/>
            </w:tcBorders>
            <w:shd w:val="clear" w:color="auto" w:fill="D2EAF1"/>
          </w:tcPr>
          <w:p w14:paraId="76B32717"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El o los involucrados recibirán contención por parte del psicólogo(a) del colegio, de no encontrar se lo realizará el Encargado de Convivencia Escolar</w:t>
            </w:r>
          </w:p>
        </w:tc>
      </w:tr>
      <w:tr w:rsidR="00895545" w:rsidRPr="00624AA9" w14:paraId="433CCC20" w14:textId="77777777" w:rsidTr="00895545">
        <w:trPr>
          <w:trHeight w:val="263"/>
        </w:trPr>
        <w:tc>
          <w:tcPr>
            <w:tcW w:w="686" w:type="pct"/>
            <w:tcBorders>
              <w:left w:val="nil"/>
              <w:bottom w:val="nil"/>
              <w:right w:val="single" w:sz="8" w:space="0" w:color="4BACC6"/>
            </w:tcBorders>
            <w:shd w:val="clear" w:color="auto" w:fill="FFFFFF"/>
          </w:tcPr>
          <w:p w14:paraId="6E6B607D"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4</w:t>
            </w:r>
          </w:p>
        </w:tc>
        <w:tc>
          <w:tcPr>
            <w:tcW w:w="4314" w:type="pct"/>
          </w:tcPr>
          <w:p w14:paraId="28619924"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Inspectoría se comunica con los apoderados para explicar lo ocurrido citándolos a una  reunión para informar los procedimientos a seguir. Plazo máximo de 24 horas.</w:t>
            </w:r>
          </w:p>
        </w:tc>
      </w:tr>
      <w:tr w:rsidR="00895545" w:rsidRPr="00624AA9" w14:paraId="137B8B4C" w14:textId="77777777" w:rsidTr="00895545">
        <w:trPr>
          <w:trHeight w:val="263"/>
        </w:trPr>
        <w:tc>
          <w:tcPr>
            <w:tcW w:w="686" w:type="pct"/>
            <w:tcBorders>
              <w:top w:val="nil"/>
              <w:left w:val="nil"/>
              <w:bottom w:val="nil"/>
              <w:right w:val="single" w:sz="8" w:space="0" w:color="4BACC6"/>
            </w:tcBorders>
            <w:shd w:val="clear" w:color="auto" w:fill="FFFFFF"/>
          </w:tcPr>
          <w:p w14:paraId="0E6FBD7F"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5</w:t>
            </w:r>
          </w:p>
        </w:tc>
        <w:tc>
          <w:tcPr>
            <w:tcW w:w="4314" w:type="pct"/>
            <w:tcBorders>
              <w:top w:val="nil"/>
              <w:left w:val="nil"/>
              <w:bottom w:val="nil"/>
            </w:tcBorders>
            <w:shd w:val="clear" w:color="auto" w:fill="D2EAF1"/>
          </w:tcPr>
          <w:p w14:paraId="6FC56AC1"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La dirección del colegio evaluará la necesidad de aplicar medidas cautelares mediante el tiempo de investigación del caso. En cuya situación se informará a los apoderados.</w:t>
            </w:r>
          </w:p>
          <w:p w14:paraId="039D621B"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Se inicia el proceso  de investigación con relatos de lo ocurrido.</w:t>
            </w:r>
          </w:p>
          <w:p w14:paraId="47C9602D"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Se informa al Equipo de Gestión de los resultados de la investigación en un plazo máximo de 05 días.</w:t>
            </w:r>
          </w:p>
        </w:tc>
      </w:tr>
      <w:tr w:rsidR="00895545" w:rsidRPr="00624AA9" w14:paraId="6DB344FA" w14:textId="77777777" w:rsidTr="00895545">
        <w:trPr>
          <w:trHeight w:val="263"/>
        </w:trPr>
        <w:tc>
          <w:tcPr>
            <w:tcW w:w="686" w:type="pct"/>
            <w:tcBorders>
              <w:left w:val="nil"/>
              <w:bottom w:val="nil"/>
              <w:right w:val="single" w:sz="8" w:space="0" w:color="4BACC6"/>
            </w:tcBorders>
            <w:shd w:val="clear" w:color="auto" w:fill="FFFFFF"/>
          </w:tcPr>
          <w:p w14:paraId="059B9A23"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6</w:t>
            </w:r>
          </w:p>
        </w:tc>
        <w:tc>
          <w:tcPr>
            <w:tcW w:w="4314" w:type="pct"/>
          </w:tcPr>
          <w:p w14:paraId="3D74D4AE"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De ser necesario (si hay lesiones) el funcionario debe ser trasladado al Centro de Salud correspondiente, para constatar y tratar lesiones. Será acompañado por un funcionario del colegio.</w:t>
            </w:r>
          </w:p>
          <w:p w14:paraId="460FF83E"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En caso de riesgo vital para el funcionario  se debe solicitar una ambulancia para el traslado.</w:t>
            </w:r>
          </w:p>
        </w:tc>
      </w:tr>
      <w:tr w:rsidR="00895545" w:rsidRPr="00624AA9" w14:paraId="19C7F89C" w14:textId="77777777" w:rsidTr="00895545">
        <w:trPr>
          <w:trHeight w:val="263"/>
        </w:trPr>
        <w:tc>
          <w:tcPr>
            <w:tcW w:w="686" w:type="pct"/>
            <w:tcBorders>
              <w:top w:val="nil"/>
              <w:left w:val="nil"/>
              <w:bottom w:val="nil"/>
              <w:right w:val="single" w:sz="8" w:space="0" w:color="4BACC6"/>
            </w:tcBorders>
            <w:shd w:val="clear" w:color="auto" w:fill="FFFFFF"/>
          </w:tcPr>
          <w:p w14:paraId="116A1E96"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7</w:t>
            </w:r>
          </w:p>
        </w:tc>
        <w:tc>
          <w:tcPr>
            <w:tcW w:w="4314" w:type="pct"/>
            <w:tcBorders>
              <w:top w:val="nil"/>
              <w:left w:val="nil"/>
              <w:bottom w:val="nil"/>
            </w:tcBorders>
            <w:shd w:val="clear" w:color="auto" w:fill="D2EAF1"/>
          </w:tcPr>
          <w:p w14:paraId="2F242C65"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El Equipo de Gestión, presidido por la dirección del colegio, teniendo en cuenta la información recopilada, decide e informa a los apoderados sobre las medidas a seguir, aplicando las sanciones y medidas del Reglamento Interno.</w:t>
            </w:r>
          </w:p>
        </w:tc>
      </w:tr>
      <w:tr w:rsidR="00895545" w:rsidRPr="00624AA9" w14:paraId="4CA3A675" w14:textId="77777777" w:rsidTr="00895545">
        <w:trPr>
          <w:trHeight w:val="263"/>
        </w:trPr>
        <w:tc>
          <w:tcPr>
            <w:tcW w:w="686" w:type="pct"/>
            <w:tcBorders>
              <w:left w:val="nil"/>
              <w:bottom w:val="nil"/>
              <w:right w:val="single" w:sz="8" w:space="0" w:color="4BACC6"/>
            </w:tcBorders>
            <w:shd w:val="clear" w:color="auto" w:fill="FFFFFF"/>
          </w:tcPr>
          <w:p w14:paraId="27992AF3"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8</w:t>
            </w:r>
          </w:p>
        </w:tc>
        <w:tc>
          <w:tcPr>
            <w:tcW w:w="4314" w:type="pct"/>
          </w:tcPr>
          <w:p w14:paraId="3A11818C"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La dirección tendrá una reunión con el funcionario involucrado y con el apoderado del estudiante involucrado y les informará sobre el derecho que tiene el funcionario a presentar  una constancia en los tribunales de familia si el estudiante es menor de 14 años. Si el estudiante tiene 14 años o más podrá interponer una denuncia en Fiscalía, PDI o carabineros. En caso de haber un acuerdo entre las partes involucradas deberá quedar por escrito.</w:t>
            </w:r>
          </w:p>
        </w:tc>
      </w:tr>
      <w:tr w:rsidR="00895545" w:rsidRPr="00624AA9" w14:paraId="5625B7C1" w14:textId="77777777" w:rsidTr="00895545">
        <w:trPr>
          <w:trHeight w:val="263"/>
        </w:trPr>
        <w:tc>
          <w:tcPr>
            <w:tcW w:w="686" w:type="pct"/>
            <w:tcBorders>
              <w:top w:val="nil"/>
              <w:left w:val="nil"/>
              <w:bottom w:val="nil"/>
              <w:right w:val="single" w:sz="8" w:space="0" w:color="4BACC6"/>
            </w:tcBorders>
            <w:shd w:val="clear" w:color="auto" w:fill="FFFFFF"/>
          </w:tcPr>
          <w:p w14:paraId="3D35C519"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9</w:t>
            </w:r>
          </w:p>
        </w:tc>
        <w:tc>
          <w:tcPr>
            <w:tcW w:w="4314" w:type="pct"/>
            <w:tcBorders>
              <w:top w:val="nil"/>
              <w:left w:val="nil"/>
              <w:bottom w:val="nil"/>
            </w:tcBorders>
            <w:shd w:val="clear" w:color="auto" w:fill="D2EAF1"/>
          </w:tcPr>
          <w:p w14:paraId="52D72DD1"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El inspector general y el Encargado de Convivencia se coordinan para la intervención y las medidas que se deben aplicar  de acuerdo al Reglamento Interno.</w:t>
            </w:r>
          </w:p>
          <w:p w14:paraId="24058DAF"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Según corresponda, el Equipo de Convivencia Escolar propondrá medidas pedagógicas – formativas y reparatorias.</w:t>
            </w:r>
          </w:p>
          <w:p w14:paraId="0419357D"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Se realiza registro escrito</w:t>
            </w:r>
          </w:p>
        </w:tc>
      </w:tr>
      <w:tr w:rsidR="00895545" w:rsidRPr="00624AA9" w14:paraId="6CB8E853" w14:textId="77777777" w:rsidTr="00895545">
        <w:trPr>
          <w:trHeight w:val="263"/>
        </w:trPr>
        <w:tc>
          <w:tcPr>
            <w:tcW w:w="686" w:type="pct"/>
            <w:tcBorders>
              <w:left w:val="nil"/>
              <w:bottom w:val="nil"/>
              <w:right w:val="single" w:sz="8" w:space="0" w:color="4BACC6"/>
            </w:tcBorders>
            <w:shd w:val="clear" w:color="auto" w:fill="FFFFFF"/>
          </w:tcPr>
          <w:p w14:paraId="00073B90" w14:textId="77777777" w:rsidR="00895545" w:rsidRPr="00895545" w:rsidRDefault="00895545" w:rsidP="00895545">
            <w:pPr>
              <w:tabs>
                <w:tab w:val="left" w:pos="4785"/>
              </w:tabs>
              <w:spacing w:after="120"/>
              <w:rPr>
                <w:rFonts w:ascii="Arial" w:hAnsi="Arial" w:cs="Arial"/>
                <w:b/>
                <w:sz w:val="18"/>
                <w:szCs w:val="18"/>
              </w:rPr>
            </w:pPr>
            <w:r w:rsidRPr="00895545">
              <w:rPr>
                <w:rFonts w:ascii="Arial" w:hAnsi="Arial" w:cs="Arial"/>
                <w:b/>
                <w:sz w:val="18"/>
                <w:szCs w:val="18"/>
              </w:rPr>
              <w:t>PASO 10</w:t>
            </w:r>
          </w:p>
        </w:tc>
        <w:tc>
          <w:tcPr>
            <w:tcW w:w="4314" w:type="pct"/>
          </w:tcPr>
          <w:p w14:paraId="3084ABA0" w14:textId="77777777" w:rsidR="00895545" w:rsidRPr="00895545" w:rsidRDefault="00895545" w:rsidP="00895545">
            <w:pPr>
              <w:spacing w:before="1" w:after="120"/>
              <w:rPr>
                <w:rFonts w:ascii="Arial" w:hAnsi="Arial" w:cs="Arial"/>
                <w:color w:val="000000"/>
                <w:sz w:val="18"/>
                <w:szCs w:val="18"/>
              </w:rPr>
            </w:pPr>
            <w:r w:rsidRPr="00895545">
              <w:rPr>
                <w:rFonts w:ascii="Arial" w:hAnsi="Arial" w:cs="Arial"/>
                <w:color w:val="000000"/>
                <w:sz w:val="18"/>
                <w:szCs w:val="18"/>
              </w:rPr>
              <w:t>Se deben realizar acciones con la comunidad educativa, para contener los efectos que el conflicto pudo haber producido. El Equipo de Convivencia Escolar presentará un plan de intervención. El profesor jefe lo aplica en su curso en conjunto con Convivencia Escolar:</w:t>
            </w:r>
          </w:p>
        </w:tc>
      </w:tr>
    </w:tbl>
    <w:p w14:paraId="0CB59F68" w14:textId="77777777" w:rsidR="00A84CF1" w:rsidRDefault="00A84CF1" w:rsidP="00895545">
      <w:pPr>
        <w:pStyle w:val="Ttulo2"/>
      </w:pPr>
    </w:p>
    <w:p w14:paraId="2EB117F2" w14:textId="77777777" w:rsidR="00895545" w:rsidRPr="00624AA9" w:rsidRDefault="00895545" w:rsidP="00895545">
      <w:pPr>
        <w:pStyle w:val="Ttulo2"/>
        <w:rPr>
          <w:i/>
        </w:rPr>
      </w:pPr>
      <w:bookmarkStart w:id="713" w:name="_Toc36544639"/>
      <w:bookmarkStart w:id="714" w:name="_Toc57714487"/>
      <w:r w:rsidRPr="00624AA9">
        <w:t xml:space="preserve">Situación de violencia y/o maltrato </w:t>
      </w:r>
      <w:r w:rsidRPr="00624AA9">
        <w:rPr>
          <w:i/>
        </w:rPr>
        <w:t>d</w:t>
      </w:r>
      <w:r>
        <w:rPr>
          <w:i/>
        </w:rPr>
        <w:t>e un estudiante a funcionario/a.</w:t>
      </w:r>
      <w:bookmarkEnd w:id="713"/>
      <w:bookmarkEnd w:id="714"/>
    </w:p>
    <w:p w14:paraId="5AF07D79" w14:textId="77777777" w:rsidR="00895545" w:rsidRDefault="00895545" w:rsidP="00895545">
      <w:pPr>
        <w:spacing w:after="120" w:line="240" w:lineRule="auto"/>
        <w:rPr>
          <w:rFonts w:ascii="Arial" w:hAnsi="Arial" w:cs="Arial"/>
          <w:color w:val="2C74B5"/>
        </w:rPr>
      </w:pPr>
    </w:p>
    <w:tbl>
      <w:tblPr>
        <w:tblpPr w:leftFromText="141" w:rightFromText="141" w:vertAnchor="text" w:horzAnchor="margin" w:tblpY="580"/>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352"/>
        <w:gridCol w:w="8504"/>
      </w:tblGrid>
      <w:tr w:rsidR="005D553C" w:rsidRPr="00624AA9" w14:paraId="461CE885" w14:textId="77777777" w:rsidTr="005D553C">
        <w:trPr>
          <w:trHeight w:val="263"/>
        </w:trPr>
        <w:tc>
          <w:tcPr>
            <w:tcW w:w="5000" w:type="pct"/>
            <w:gridSpan w:val="2"/>
          </w:tcPr>
          <w:p w14:paraId="570A6DA3" w14:textId="77777777" w:rsidR="005D553C" w:rsidRPr="005D553C" w:rsidRDefault="005D553C" w:rsidP="005D553C">
            <w:pPr>
              <w:tabs>
                <w:tab w:val="left" w:pos="4785"/>
              </w:tabs>
              <w:spacing w:after="120"/>
              <w:jc w:val="center"/>
              <w:rPr>
                <w:rFonts w:ascii="Arial" w:hAnsi="Arial" w:cs="Arial"/>
                <w:b/>
              </w:rPr>
            </w:pPr>
            <w:r w:rsidRPr="005D553C">
              <w:rPr>
                <w:rFonts w:ascii="Arial" w:hAnsi="Arial" w:cs="Arial"/>
                <w:b/>
              </w:rPr>
              <w:t>PROCEDIMIENTO</w:t>
            </w:r>
          </w:p>
        </w:tc>
      </w:tr>
      <w:tr w:rsidR="005D553C" w:rsidRPr="00624AA9" w14:paraId="41CBECD3" w14:textId="77777777" w:rsidTr="005D553C">
        <w:trPr>
          <w:trHeight w:val="263"/>
        </w:trPr>
        <w:tc>
          <w:tcPr>
            <w:tcW w:w="686" w:type="pct"/>
          </w:tcPr>
          <w:p w14:paraId="5E111C24"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1</w:t>
            </w:r>
          </w:p>
        </w:tc>
        <w:tc>
          <w:tcPr>
            <w:tcW w:w="4314" w:type="pct"/>
          </w:tcPr>
          <w:p w14:paraId="51718B83" w14:textId="77777777" w:rsidR="005D553C" w:rsidRPr="005D553C" w:rsidRDefault="005D553C" w:rsidP="005D553C">
            <w:pPr>
              <w:spacing w:before="3" w:after="120"/>
              <w:rPr>
                <w:rFonts w:ascii="Arial" w:hAnsi="Arial" w:cs="Arial"/>
                <w:sz w:val="18"/>
                <w:szCs w:val="18"/>
              </w:rPr>
            </w:pPr>
            <w:r w:rsidRPr="005D553C">
              <w:rPr>
                <w:rFonts w:ascii="Arial" w:hAnsi="Arial" w:cs="Arial"/>
                <w:sz w:val="18"/>
                <w:szCs w:val="18"/>
              </w:rPr>
              <w:t>La persona de la comunidad educativa que detecte la situación, deberá dirigirse a Inspectoría y completar un registro escrito con el relato de la situación presenciada.</w:t>
            </w:r>
          </w:p>
          <w:p w14:paraId="0C01F2CA" w14:textId="77777777" w:rsidR="005D553C" w:rsidRPr="005D553C" w:rsidRDefault="005D553C" w:rsidP="005D553C">
            <w:pPr>
              <w:spacing w:before="3" w:after="120"/>
              <w:rPr>
                <w:rFonts w:ascii="Arial" w:hAnsi="Arial" w:cs="Arial"/>
                <w:sz w:val="18"/>
                <w:szCs w:val="18"/>
              </w:rPr>
            </w:pPr>
            <w:r w:rsidRPr="005D553C">
              <w:rPr>
                <w:rFonts w:ascii="Arial" w:hAnsi="Arial" w:cs="Arial"/>
                <w:sz w:val="18"/>
                <w:szCs w:val="18"/>
              </w:rPr>
              <w:t>En caso de no encontrarse el inspector general se informa en dirección.</w:t>
            </w:r>
          </w:p>
        </w:tc>
      </w:tr>
      <w:tr w:rsidR="005D553C" w:rsidRPr="00624AA9" w14:paraId="3B1EEC62" w14:textId="77777777" w:rsidTr="005D553C">
        <w:trPr>
          <w:trHeight w:val="263"/>
        </w:trPr>
        <w:tc>
          <w:tcPr>
            <w:tcW w:w="686" w:type="pct"/>
          </w:tcPr>
          <w:p w14:paraId="47493265"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2</w:t>
            </w:r>
          </w:p>
        </w:tc>
        <w:tc>
          <w:tcPr>
            <w:tcW w:w="4314" w:type="pct"/>
          </w:tcPr>
          <w:p w14:paraId="5E1F1B11" w14:textId="77777777" w:rsidR="005D553C" w:rsidRPr="005D553C" w:rsidRDefault="005D553C" w:rsidP="005D553C">
            <w:pPr>
              <w:spacing w:before="2" w:after="120"/>
              <w:rPr>
                <w:rFonts w:ascii="Arial" w:hAnsi="Arial" w:cs="Arial"/>
                <w:sz w:val="18"/>
                <w:szCs w:val="18"/>
              </w:rPr>
            </w:pPr>
            <w:r w:rsidRPr="005D553C">
              <w:rPr>
                <w:rFonts w:ascii="Arial" w:hAnsi="Arial" w:cs="Arial"/>
                <w:sz w:val="18"/>
                <w:szCs w:val="18"/>
              </w:rPr>
              <w:t>Una vez completada el registro escrito, se entrega a Inspectoría quién le comunica a la dirección en un plazo no superior a 24 horas.</w:t>
            </w:r>
          </w:p>
          <w:p w14:paraId="6A5E34DD" w14:textId="77777777" w:rsidR="005D553C" w:rsidRPr="005D553C" w:rsidRDefault="005D553C" w:rsidP="005D553C">
            <w:pPr>
              <w:spacing w:before="2" w:after="120"/>
              <w:rPr>
                <w:rFonts w:ascii="Arial" w:hAnsi="Arial" w:cs="Arial"/>
                <w:sz w:val="18"/>
                <w:szCs w:val="18"/>
              </w:rPr>
            </w:pPr>
            <w:r w:rsidRPr="005D553C">
              <w:rPr>
                <w:rFonts w:ascii="Arial" w:hAnsi="Arial" w:cs="Arial"/>
                <w:sz w:val="18"/>
                <w:szCs w:val="18"/>
              </w:rPr>
              <w:t>Inspectoría General  activa el protocolo de actuación, en caso de no encontrarse, lo activará la dirección del colegio.</w:t>
            </w:r>
          </w:p>
        </w:tc>
      </w:tr>
      <w:tr w:rsidR="005D553C" w:rsidRPr="00624AA9" w14:paraId="53D08439" w14:textId="77777777" w:rsidTr="005D553C">
        <w:trPr>
          <w:trHeight w:val="263"/>
        </w:trPr>
        <w:tc>
          <w:tcPr>
            <w:tcW w:w="686" w:type="pct"/>
          </w:tcPr>
          <w:p w14:paraId="2C5F4D3C"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3</w:t>
            </w:r>
          </w:p>
        </w:tc>
        <w:tc>
          <w:tcPr>
            <w:tcW w:w="4314" w:type="pct"/>
          </w:tcPr>
          <w:p w14:paraId="5F22C445"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El o los involucrados recibirán contención por parte del psicólogo(a) del colegio, de no encontrar se lo realizará el Encargado de Convivencia Escolar</w:t>
            </w:r>
          </w:p>
        </w:tc>
      </w:tr>
      <w:tr w:rsidR="005D553C" w:rsidRPr="00624AA9" w14:paraId="35E768E4" w14:textId="77777777" w:rsidTr="005D553C">
        <w:trPr>
          <w:trHeight w:val="263"/>
        </w:trPr>
        <w:tc>
          <w:tcPr>
            <w:tcW w:w="686" w:type="pct"/>
          </w:tcPr>
          <w:p w14:paraId="016D73E6"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4</w:t>
            </w:r>
          </w:p>
        </w:tc>
        <w:tc>
          <w:tcPr>
            <w:tcW w:w="4314" w:type="pct"/>
          </w:tcPr>
          <w:p w14:paraId="5F03F553"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Inspectoría se comunica con los apoderados para explicar lo ocurrido citándolos a una  reunión para informar los procedimientos a seguir. Plazo máximo de 24 horas.</w:t>
            </w:r>
          </w:p>
        </w:tc>
      </w:tr>
      <w:tr w:rsidR="005D553C" w:rsidRPr="00624AA9" w14:paraId="63B5E947" w14:textId="77777777" w:rsidTr="005D553C">
        <w:trPr>
          <w:trHeight w:val="263"/>
        </w:trPr>
        <w:tc>
          <w:tcPr>
            <w:tcW w:w="686" w:type="pct"/>
          </w:tcPr>
          <w:p w14:paraId="09AFBBD0"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5</w:t>
            </w:r>
          </w:p>
        </w:tc>
        <w:tc>
          <w:tcPr>
            <w:tcW w:w="4314" w:type="pct"/>
          </w:tcPr>
          <w:p w14:paraId="35C4CAE4"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La dirección del colegio evaluará la necesidad de aplicar medidas cautelares mediante el tiempo de investigación del caso. En cuya situación se informará a los apoderados.</w:t>
            </w:r>
          </w:p>
          <w:p w14:paraId="59A86CBC"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Se inicia el proceso  de investigación con relatos de lo ocurrido.</w:t>
            </w:r>
          </w:p>
          <w:p w14:paraId="2D605552"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Se informa al Equipo de Gestión de los resultados de la investigación en un plazo máximo de 05 días.</w:t>
            </w:r>
          </w:p>
        </w:tc>
      </w:tr>
      <w:tr w:rsidR="005D553C" w:rsidRPr="00624AA9" w14:paraId="4D17CB75" w14:textId="77777777" w:rsidTr="005D553C">
        <w:trPr>
          <w:trHeight w:val="263"/>
        </w:trPr>
        <w:tc>
          <w:tcPr>
            <w:tcW w:w="686" w:type="pct"/>
          </w:tcPr>
          <w:p w14:paraId="54C3355D"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6</w:t>
            </w:r>
          </w:p>
        </w:tc>
        <w:tc>
          <w:tcPr>
            <w:tcW w:w="4314" w:type="pct"/>
          </w:tcPr>
          <w:p w14:paraId="5FE31231"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De ser necesario (si hay lesiones) el funcionario debe ser trasladado al Centro de Salud correspondiente, para constatar y tratar lesiones. Será acompañado por un funcionario del colegio.</w:t>
            </w:r>
          </w:p>
          <w:p w14:paraId="253DC0BD"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En caso de riesgo vital para el funcionario  se debe solicitar una ambulancia para el traslado.</w:t>
            </w:r>
          </w:p>
        </w:tc>
      </w:tr>
      <w:tr w:rsidR="005D553C" w:rsidRPr="00624AA9" w14:paraId="4772B0AE" w14:textId="77777777" w:rsidTr="005D553C">
        <w:trPr>
          <w:trHeight w:val="263"/>
        </w:trPr>
        <w:tc>
          <w:tcPr>
            <w:tcW w:w="686" w:type="pct"/>
          </w:tcPr>
          <w:p w14:paraId="24E51535"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7</w:t>
            </w:r>
          </w:p>
        </w:tc>
        <w:tc>
          <w:tcPr>
            <w:tcW w:w="4314" w:type="pct"/>
          </w:tcPr>
          <w:p w14:paraId="036B5398"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El Equipo de Gestión, presidido por la dirección del colegio, teniendo en cuenta la información recopilada, decide e informa a los apoderados sobre las medidas a seguir, aplicando las sanciones y medidas del Reglamento Interno.</w:t>
            </w:r>
          </w:p>
        </w:tc>
      </w:tr>
      <w:tr w:rsidR="005D553C" w:rsidRPr="00624AA9" w14:paraId="7B121CA0" w14:textId="77777777" w:rsidTr="005D553C">
        <w:trPr>
          <w:trHeight w:val="263"/>
        </w:trPr>
        <w:tc>
          <w:tcPr>
            <w:tcW w:w="686" w:type="pct"/>
          </w:tcPr>
          <w:p w14:paraId="15F0E179"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8</w:t>
            </w:r>
          </w:p>
        </w:tc>
        <w:tc>
          <w:tcPr>
            <w:tcW w:w="4314" w:type="pct"/>
          </w:tcPr>
          <w:p w14:paraId="5506A5C3"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La dirección tendrá una reunión con el funcionario involucrado y con el apoderado del estudiante involucrado y les informará sobre el derecho que tiene el funcionario a presentar  una constancia en los tribunales de familia si el estudiante es menor de 14 años. Si el estudiante tiene 14 años o más podrá interponer una denuncia en Fiscalía, PDI o carabineros. En caso de haber un acuerdo entre las partes involucradas deberá quedar por escrito.</w:t>
            </w:r>
          </w:p>
        </w:tc>
      </w:tr>
      <w:tr w:rsidR="005D553C" w:rsidRPr="00624AA9" w14:paraId="680A4959" w14:textId="77777777" w:rsidTr="005D553C">
        <w:trPr>
          <w:trHeight w:val="263"/>
        </w:trPr>
        <w:tc>
          <w:tcPr>
            <w:tcW w:w="686" w:type="pct"/>
          </w:tcPr>
          <w:p w14:paraId="00E130D2"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9</w:t>
            </w:r>
          </w:p>
        </w:tc>
        <w:tc>
          <w:tcPr>
            <w:tcW w:w="4314" w:type="pct"/>
          </w:tcPr>
          <w:p w14:paraId="5A1AA428"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El inspector general y el Encargado de Convivencia se coordinan para la intervención y las medidas que se deben aplicar  de acuerdo al Reglamento Interno.</w:t>
            </w:r>
          </w:p>
          <w:p w14:paraId="4B187164"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Según corresponda, el Equipo de Convivencia Escolar propondrá medidas pedagógicas – formativas y reparatorias.</w:t>
            </w:r>
          </w:p>
          <w:p w14:paraId="03C2ECFD"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Se realiza registro escrito</w:t>
            </w:r>
          </w:p>
        </w:tc>
      </w:tr>
      <w:tr w:rsidR="005D553C" w:rsidRPr="00624AA9" w14:paraId="03044738" w14:textId="77777777" w:rsidTr="005D553C">
        <w:trPr>
          <w:trHeight w:val="263"/>
        </w:trPr>
        <w:tc>
          <w:tcPr>
            <w:tcW w:w="686" w:type="pct"/>
          </w:tcPr>
          <w:p w14:paraId="6DACD84F" w14:textId="77777777" w:rsidR="005D553C" w:rsidRPr="005D553C" w:rsidRDefault="005D553C" w:rsidP="005D553C">
            <w:pPr>
              <w:tabs>
                <w:tab w:val="left" w:pos="4785"/>
              </w:tabs>
              <w:spacing w:after="120"/>
              <w:rPr>
                <w:rFonts w:ascii="Arial" w:hAnsi="Arial" w:cs="Arial"/>
                <w:b/>
                <w:sz w:val="18"/>
                <w:szCs w:val="18"/>
              </w:rPr>
            </w:pPr>
            <w:r w:rsidRPr="005D553C">
              <w:rPr>
                <w:rFonts w:ascii="Arial" w:hAnsi="Arial" w:cs="Arial"/>
                <w:b/>
                <w:sz w:val="18"/>
                <w:szCs w:val="18"/>
              </w:rPr>
              <w:t>PASO 10</w:t>
            </w:r>
          </w:p>
        </w:tc>
        <w:tc>
          <w:tcPr>
            <w:tcW w:w="4314" w:type="pct"/>
          </w:tcPr>
          <w:p w14:paraId="1AF34E01" w14:textId="77777777" w:rsidR="005D553C" w:rsidRPr="005D553C" w:rsidRDefault="005D553C" w:rsidP="005D553C">
            <w:pPr>
              <w:spacing w:before="1" w:after="120"/>
              <w:rPr>
                <w:rFonts w:ascii="Arial" w:hAnsi="Arial" w:cs="Arial"/>
                <w:sz w:val="18"/>
                <w:szCs w:val="18"/>
              </w:rPr>
            </w:pPr>
            <w:r w:rsidRPr="005D553C">
              <w:rPr>
                <w:rFonts w:ascii="Arial" w:hAnsi="Arial" w:cs="Arial"/>
                <w:sz w:val="18"/>
                <w:szCs w:val="18"/>
              </w:rPr>
              <w:t>Se deben realizar acciones con la comunidad educativa, para contener los efectos que el conflicto pudo haber producido. El Equipo de Convivencia Escolar presentará un plan de intervención. El profesor jefe lo aplica en su curso en conjunto con Convivencia Escolar:</w:t>
            </w:r>
          </w:p>
        </w:tc>
      </w:tr>
    </w:tbl>
    <w:p w14:paraId="562CF46D" w14:textId="77777777" w:rsidR="00895545" w:rsidRDefault="00895545" w:rsidP="00895545">
      <w:pPr>
        <w:spacing w:after="120" w:line="240" w:lineRule="auto"/>
        <w:rPr>
          <w:rFonts w:ascii="Arial" w:hAnsi="Arial" w:cs="Arial"/>
          <w:color w:val="2C74B5"/>
        </w:rPr>
      </w:pPr>
    </w:p>
    <w:p w14:paraId="15A9E593" w14:textId="77777777" w:rsidR="00895545" w:rsidRDefault="00895545" w:rsidP="00895545">
      <w:pPr>
        <w:pStyle w:val="Ttulo2"/>
      </w:pPr>
      <w:bookmarkStart w:id="715" w:name="_Toc36544640"/>
      <w:bookmarkStart w:id="716" w:name="_Toc57714488"/>
      <w:r w:rsidRPr="00624AA9">
        <w:t>Situación de acoso escolar (bullying) y ciberacoso (c</w:t>
      </w:r>
      <w:r>
        <w:t>iberbullying) entre estudiantes.</w:t>
      </w:r>
      <w:bookmarkEnd w:id="715"/>
      <w:bookmarkEnd w:id="716"/>
    </w:p>
    <w:tbl>
      <w:tblPr>
        <w:tblpPr w:leftFromText="141" w:rightFromText="141" w:vertAnchor="text" w:horzAnchor="margin" w:tblpY="414"/>
        <w:tblW w:w="5000" w:type="pct"/>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1108"/>
        <w:gridCol w:w="8748"/>
      </w:tblGrid>
      <w:tr w:rsidR="00895545" w:rsidRPr="00823535" w14:paraId="6BD7D1A5" w14:textId="77777777" w:rsidTr="00895545">
        <w:trPr>
          <w:trHeight w:val="448"/>
        </w:trPr>
        <w:tc>
          <w:tcPr>
            <w:tcW w:w="5000" w:type="pct"/>
            <w:gridSpan w:val="2"/>
            <w:tcBorders>
              <w:top w:val="single" w:sz="8" w:space="0" w:color="78C0D4"/>
              <w:left w:val="single" w:sz="8" w:space="0" w:color="78C0D4"/>
              <w:bottom w:val="single" w:sz="8" w:space="0" w:color="78C0D4"/>
              <w:right w:val="single" w:sz="8" w:space="0" w:color="78C0D4"/>
            </w:tcBorders>
            <w:shd w:val="clear" w:color="auto" w:fill="4BACC6"/>
          </w:tcPr>
          <w:p w14:paraId="31D8F911" w14:textId="77777777" w:rsidR="00895545" w:rsidRPr="00895545" w:rsidRDefault="00895545" w:rsidP="00895545">
            <w:pPr>
              <w:spacing w:before="2" w:after="120"/>
              <w:jc w:val="center"/>
              <w:rPr>
                <w:rFonts w:ascii="Arial" w:eastAsia="Calibri" w:hAnsi="Arial" w:cs="Arial"/>
                <w:b/>
                <w:bCs/>
                <w:color w:val="FFFFFF"/>
              </w:rPr>
            </w:pPr>
            <w:r w:rsidRPr="00895545">
              <w:rPr>
                <w:rFonts w:ascii="Arial" w:eastAsia="Calibri" w:hAnsi="Arial" w:cs="Arial"/>
                <w:b/>
                <w:bCs/>
                <w:color w:val="FFFFFF"/>
              </w:rPr>
              <w:t>Procedimiento:</w:t>
            </w:r>
          </w:p>
        </w:tc>
      </w:tr>
      <w:tr w:rsidR="00895545" w:rsidRPr="00823535" w14:paraId="431E639C" w14:textId="77777777" w:rsidTr="00895545">
        <w:trPr>
          <w:trHeight w:val="1105"/>
        </w:trPr>
        <w:tc>
          <w:tcPr>
            <w:tcW w:w="562" w:type="pct"/>
            <w:tcBorders>
              <w:right w:val="nil"/>
            </w:tcBorders>
            <w:shd w:val="clear" w:color="auto" w:fill="D2EAF1"/>
          </w:tcPr>
          <w:p w14:paraId="5192AA4A"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
                <w:bCs/>
              </w:rPr>
              <w:t>Paso 1</w:t>
            </w:r>
          </w:p>
          <w:p w14:paraId="029BC2C3" w14:textId="77777777" w:rsidR="00895545" w:rsidRPr="00895545" w:rsidRDefault="00895545" w:rsidP="00895545">
            <w:pPr>
              <w:spacing w:before="1" w:after="120"/>
              <w:rPr>
                <w:rFonts w:ascii="Arial" w:eastAsia="Calibri" w:hAnsi="Arial" w:cs="Arial"/>
                <w:b/>
                <w:bCs/>
              </w:rPr>
            </w:pPr>
          </w:p>
        </w:tc>
        <w:tc>
          <w:tcPr>
            <w:tcW w:w="4438" w:type="pct"/>
            <w:tcBorders>
              <w:left w:val="nil"/>
            </w:tcBorders>
            <w:shd w:val="clear" w:color="auto" w:fill="D2EAF1"/>
          </w:tcPr>
          <w:p w14:paraId="2C8B5934" w14:textId="77777777" w:rsidR="00895545" w:rsidRPr="00895545" w:rsidRDefault="00895545" w:rsidP="00895545">
            <w:pPr>
              <w:spacing w:before="1" w:after="120"/>
              <w:ind w:right="49"/>
              <w:rPr>
                <w:rFonts w:ascii="Arial" w:eastAsia="Calibri" w:hAnsi="Arial" w:cs="Arial"/>
                <w:b/>
                <w:bCs/>
              </w:rPr>
            </w:pPr>
            <w:r w:rsidRPr="00895545">
              <w:rPr>
                <w:rFonts w:ascii="Arial" w:eastAsia="Calibri" w:hAnsi="Arial" w:cs="Arial"/>
                <w:bCs/>
              </w:rPr>
              <w:t xml:space="preserve">La persona de la comunidad educativa o el estudiante que detecte la situación, deberá  dirigirse al inspector general y completar un registro escrito con el relato de la situación presentada, en conjunto con las evidencias </w:t>
            </w:r>
            <w:r w:rsidRPr="00895545">
              <w:rPr>
                <w:rFonts w:ascii="Arial" w:eastAsia="Calibri" w:hAnsi="Arial" w:cs="Arial"/>
                <w:bCs/>
                <w:spacing w:val="-3"/>
              </w:rPr>
              <w:t xml:space="preserve">de </w:t>
            </w:r>
            <w:r w:rsidRPr="00895545">
              <w:rPr>
                <w:rFonts w:ascii="Arial" w:eastAsia="Calibri" w:hAnsi="Arial" w:cs="Arial"/>
                <w:bCs/>
              </w:rPr>
              <w:t xml:space="preserve">la situación de acoso o ciberacoso presenciada (fotos, mensajes, testimonios, etc). </w:t>
            </w:r>
          </w:p>
          <w:p w14:paraId="78E9F9BB" w14:textId="77777777" w:rsidR="00895545" w:rsidRPr="00895545" w:rsidRDefault="00895545" w:rsidP="00895545">
            <w:pPr>
              <w:spacing w:before="1" w:after="120"/>
              <w:ind w:right="49"/>
              <w:rPr>
                <w:rFonts w:ascii="Arial" w:eastAsia="Calibri" w:hAnsi="Arial" w:cs="Arial"/>
                <w:b/>
                <w:bCs/>
              </w:rPr>
            </w:pPr>
            <w:r w:rsidRPr="00895545">
              <w:rPr>
                <w:rFonts w:ascii="Arial" w:eastAsia="Calibri" w:hAnsi="Arial" w:cs="Arial"/>
                <w:bCs/>
              </w:rPr>
              <w:t>De no encontrarse el primer encargado, el caso deberá ser derivado a Convivencia Escolar  o en caso de su ausencia, dirección.</w:t>
            </w:r>
          </w:p>
        </w:tc>
      </w:tr>
      <w:tr w:rsidR="00895545" w:rsidRPr="00823535" w14:paraId="2C00D0D0" w14:textId="77777777" w:rsidTr="00895545">
        <w:trPr>
          <w:trHeight w:val="1623"/>
        </w:trPr>
        <w:tc>
          <w:tcPr>
            <w:tcW w:w="562" w:type="pct"/>
            <w:tcBorders>
              <w:right w:val="nil"/>
            </w:tcBorders>
          </w:tcPr>
          <w:p w14:paraId="7FE02811"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2</w:t>
            </w:r>
          </w:p>
          <w:p w14:paraId="556E108E" w14:textId="77777777" w:rsidR="00895545" w:rsidRPr="00895545" w:rsidRDefault="00895545" w:rsidP="00895545">
            <w:pPr>
              <w:spacing w:after="120"/>
              <w:rPr>
                <w:rFonts w:ascii="Arial" w:eastAsia="Calibri" w:hAnsi="Arial" w:cs="Arial"/>
                <w:b/>
                <w:bCs/>
              </w:rPr>
            </w:pPr>
          </w:p>
        </w:tc>
        <w:tc>
          <w:tcPr>
            <w:tcW w:w="4438" w:type="pct"/>
            <w:tcBorders>
              <w:left w:val="nil"/>
            </w:tcBorders>
          </w:tcPr>
          <w:p w14:paraId="7A7E0581" w14:textId="77777777" w:rsidR="00895545" w:rsidRPr="00895545" w:rsidRDefault="00895545" w:rsidP="00895545">
            <w:pPr>
              <w:spacing w:before="6" w:after="120"/>
              <w:rPr>
                <w:rFonts w:ascii="Arial" w:eastAsia="Calibri" w:hAnsi="Arial" w:cs="Arial"/>
                <w:b/>
                <w:bCs/>
              </w:rPr>
            </w:pPr>
            <w:r w:rsidRPr="00895545">
              <w:rPr>
                <w:rFonts w:ascii="Arial" w:eastAsia="Calibri" w:hAnsi="Arial" w:cs="Arial"/>
                <w:bCs/>
              </w:rPr>
              <w:t>Inspectoría General será el responsable de realizar la investigación:</w:t>
            </w:r>
          </w:p>
          <w:p w14:paraId="4FA6119C" w14:textId="77777777" w:rsidR="00895545" w:rsidRPr="00895545" w:rsidRDefault="00895545" w:rsidP="00895545">
            <w:pPr>
              <w:spacing w:after="120"/>
              <w:rPr>
                <w:rFonts w:ascii="Arial" w:eastAsia="Calibri" w:hAnsi="Arial" w:cs="Arial"/>
                <w:b/>
                <w:bCs/>
              </w:rPr>
            </w:pPr>
            <w:r w:rsidRPr="00895545">
              <w:rPr>
                <w:rFonts w:ascii="Arial" w:eastAsia="Calibri" w:hAnsi="Arial" w:cs="Arial"/>
                <w:bCs/>
              </w:rPr>
              <w:t>- Escuchando a las partes involucradas, conocer contexto y motivaciones que llevaron a ocurrir el hecho, aplicar el Reglamento Interno y protocolo correspondiente.</w:t>
            </w:r>
          </w:p>
          <w:p w14:paraId="30FE6F4E" w14:textId="77777777" w:rsidR="00895545" w:rsidRPr="00895545" w:rsidRDefault="00895545" w:rsidP="00895545">
            <w:pPr>
              <w:spacing w:after="120"/>
              <w:rPr>
                <w:rFonts w:ascii="Arial" w:eastAsia="Calibri" w:hAnsi="Arial" w:cs="Arial"/>
                <w:b/>
                <w:bCs/>
              </w:rPr>
            </w:pPr>
            <w:r w:rsidRPr="00895545">
              <w:rPr>
                <w:rFonts w:ascii="Arial" w:eastAsia="Calibri" w:hAnsi="Arial" w:cs="Arial"/>
                <w:bCs/>
              </w:rPr>
              <w:t>-Se cita a apoderados de los estudiantes involucrados, dentro de las primeras 24 horas, para informar sobre la investigación según el protocolo.</w:t>
            </w:r>
          </w:p>
        </w:tc>
      </w:tr>
      <w:tr w:rsidR="00895545" w:rsidRPr="00823535" w14:paraId="5442A41A" w14:textId="77777777" w:rsidTr="00895545">
        <w:trPr>
          <w:trHeight w:val="1075"/>
        </w:trPr>
        <w:tc>
          <w:tcPr>
            <w:tcW w:w="562" w:type="pct"/>
            <w:tcBorders>
              <w:right w:val="nil"/>
            </w:tcBorders>
            <w:shd w:val="clear" w:color="auto" w:fill="D2EAF1"/>
          </w:tcPr>
          <w:p w14:paraId="36578E5C"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3</w:t>
            </w:r>
          </w:p>
          <w:p w14:paraId="57FD2E3F" w14:textId="77777777" w:rsidR="00895545" w:rsidRPr="00895545" w:rsidRDefault="00895545" w:rsidP="00895545">
            <w:pPr>
              <w:spacing w:after="120"/>
              <w:rPr>
                <w:rFonts w:ascii="Arial" w:eastAsia="Calibri" w:hAnsi="Arial" w:cs="Arial"/>
                <w:b/>
                <w:bCs/>
              </w:rPr>
            </w:pPr>
          </w:p>
        </w:tc>
        <w:tc>
          <w:tcPr>
            <w:tcW w:w="4438" w:type="pct"/>
            <w:tcBorders>
              <w:left w:val="nil"/>
            </w:tcBorders>
            <w:shd w:val="clear" w:color="auto" w:fill="D2EAF1"/>
          </w:tcPr>
          <w:p w14:paraId="26E40406"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Cs/>
              </w:rPr>
              <w:t>Contención:</w:t>
            </w:r>
          </w:p>
          <w:p w14:paraId="147B2B8E" w14:textId="77777777" w:rsidR="00895545" w:rsidRPr="00895545" w:rsidRDefault="00895545" w:rsidP="00895545">
            <w:pPr>
              <w:tabs>
                <w:tab w:val="left" w:pos="240"/>
              </w:tabs>
              <w:spacing w:before="1" w:after="120"/>
              <w:rPr>
                <w:rFonts w:ascii="Arial" w:eastAsia="Calibri" w:hAnsi="Arial" w:cs="Arial"/>
                <w:b/>
                <w:bCs/>
              </w:rPr>
            </w:pPr>
            <w:r w:rsidRPr="00895545">
              <w:rPr>
                <w:rFonts w:ascii="Arial" w:eastAsia="Calibri" w:hAnsi="Arial" w:cs="Arial"/>
                <w:bCs/>
              </w:rPr>
              <w:t>En caso de que sea necesario realizar contención a los estudiantes involucrados, el encargado de realizar contención y acompañamiento es el psicólogo del colegio, que ofrecerá apoyo emocional y psicológico, de no encontrarse éste lo realizará el Encargado de Convivencia Escolar.</w:t>
            </w:r>
          </w:p>
        </w:tc>
      </w:tr>
      <w:tr w:rsidR="00895545" w:rsidRPr="00823535" w14:paraId="216F8E41" w14:textId="77777777" w:rsidTr="00895545">
        <w:trPr>
          <w:trHeight w:val="796"/>
        </w:trPr>
        <w:tc>
          <w:tcPr>
            <w:tcW w:w="562" w:type="pct"/>
            <w:tcBorders>
              <w:right w:val="nil"/>
            </w:tcBorders>
          </w:tcPr>
          <w:p w14:paraId="1B9E5828"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4</w:t>
            </w:r>
          </w:p>
          <w:p w14:paraId="24A8C0CA" w14:textId="77777777" w:rsidR="00895545" w:rsidRPr="00895545" w:rsidRDefault="00895545" w:rsidP="00895545">
            <w:pPr>
              <w:spacing w:after="120"/>
              <w:rPr>
                <w:rFonts w:ascii="Arial" w:eastAsia="Calibri" w:hAnsi="Arial" w:cs="Arial"/>
                <w:b/>
                <w:bCs/>
              </w:rPr>
            </w:pPr>
          </w:p>
        </w:tc>
        <w:tc>
          <w:tcPr>
            <w:tcW w:w="4438" w:type="pct"/>
            <w:tcBorders>
              <w:left w:val="nil"/>
            </w:tcBorders>
          </w:tcPr>
          <w:p w14:paraId="78F8B915" w14:textId="77777777" w:rsidR="00895545" w:rsidRPr="00895545" w:rsidRDefault="00895545" w:rsidP="00895545">
            <w:pPr>
              <w:spacing w:before="1" w:after="120"/>
              <w:rPr>
                <w:rFonts w:ascii="Arial" w:hAnsi="Arial" w:cs="Arial"/>
                <w:b/>
                <w:bCs/>
              </w:rPr>
            </w:pPr>
            <w:r w:rsidRPr="00895545">
              <w:rPr>
                <w:rFonts w:ascii="Arial" w:hAnsi="Arial" w:cs="Arial"/>
                <w:bCs/>
              </w:rPr>
              <w:t>El inspector general y el Encargado de Convivencia se coordinan para la intervención y las medidas que se deben aplicar  de acuerdo al  Reglamento Interno.</w:t>
            </w:r>
          </w:p>
          <w:p w14:paraId="78E14134" w14:textId="77777777" w:rsidR="00895545" w:rsidRPr="00895545" w:rsidRDefault="00895545" w:rsidP="00895545">
            <w:pPr>
              <w:spacing w:before="1" w:after="120"/>
              <w:rPr>
                <w:rFonts w:ascii="Arial" w:hAnsi="Arial" w:cs="Arial"/>
                <w:b/>
                <w:bCs/>
              </w:rPr>
            </w:pPr>
            <w:r w:rsidRPr="00895545">
              <w:rPr>
                <w:rFonts w:ascii="Arial" w:hAnsi="Arial" w:cs="Arial"/>
                <w:bCs/>
              </w:rPr>
              <w:t>Según corresponda, el Equipo de Convivencia Escolar propondrá medidas pedagógicas – formativas y reparatorias.</w:t>
            </w:r>
          </w:p>
          <w:p w14:paraId="748F5B5A" w14:textId="77777777" w:rsidR="00895545" w:rsidRPr="00895545" w:rsidRDefault="00895545" w:rsidP="00895545">
            <w:pPr>
              <w:spacing w:before="1" w:after="120"/>
              <w:rPr>
                <w:rFonts w:ascii="Arial" w:hAnsi="Arial" w:cs="Arial"/>
                <w:b/>
                <w:bCs/>
              </w:rPr>
            </w:pPr>
            <w:r w:rsidRPr="00895545">
              <w:rPr>
                <w:rFonts w:ascii="Arial" w:hAnsi="Arial" w:cs="Arial"/>
                <w:bCs/>
              </w:rPr>
              <w:t xml:space="preserve">Se realiza registro escrito. </w:t>
            </w:r>
          </w:p>
          <w:p w14:paraId="3AB08874" w14:textId="77777777" w:rsidR="00895545" w:rsidRPr="00895545" w:rsidRDefault="00895545" w:rsidP="00895545">
            <w:pPr>
              <w:spacing w:before="1" w:after="120"/>
              <w:rPr>
                <w:rFonts w:ascii="Arial" w:hAnsi="Arial" w:cs="Arial"/>
                <w:b/>
                <w:bCs/>
              </w:rPr>
            </w:pPr>
            <w:r w:rsidRPr="00895545">
              <w:rPr>
                <w:rFonts w:ascii="Arial" w:eastAsia="Calibri" w:hAnsi="Arial" w:cs="Arial"/>
                <w:bCs/>
              </w:rPr>
              <w:t>Las sanciones se aplicarán de acuerdo al Reglamento Interno y se informará a las familias de los estudiantes involucrados.</w:t>
            </w:r>
          </w:p>
        </w:tc>
      </w:tr>
      <w:tr w:rsidR="00895545" w:rsidRPr="00823535" w14:paraId="79E54D81" w14:textId="77777777" w:rsidTr="00895545">
        <w:trPr>
          <w:trHeight w:val="796"/>
        </w:trPr>
        <w:tc>
          <w:tcPr>
            <w:tcW w:w="562" w:type="pct"/>
            <w:tcBorders>
              <w:right w:val="nil"/>
            </w:tcBorders>
            <w:shd w:val="clear" w:color="auto" w:fill="D2EAF1"/>
          </w:tcPr>
          <w:p w14:paraId="4FB10B5C"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5</w:t>
            </w:r>
          </w:p>
          <w:p w14:paraId="560DA7A8" w14:textId="77777777" w:rsidR="00895545" w:rsidRPr="00895545" w:rsidRDefault="00895545" w:rsidP="00895545">
            <w:pPr>
              <w:spacing w:after="120"/>
              <w:rPr>
                <w:rFonts w:ascii="Arial" w:eastAsia="Calibri" w:hAnsi="Arial" w:cs="Arial"/>
                <w:b/>
                <w:bCs/>
              </w:rPr>
            </w:pPr>
          </w:p>
        </w:tc>
        <w:tc>
          <w:tcPr>
            <w:tcW w:w="4438" w:type="pct"/>
            <w:tcBorders>
              <w:left w:val="nil"/>
            </w:tcBorders>
            <w:shd w:val="clear" w:color="auto" w:fill="D2EAF1"/>
          </w:tcPr>
          <w:p w14:paraId="64E5ACB3" w14:textId="77777777" w:rsidR="00895545" w:rsidRPr="00895545" w:rsidRDefault="00895545" w:rsidP="00895545">
            <w:pPr>
              <w:spacing w:before="1" w:after="120"/>
              <w:rPr>
                <w:rFonts w:ascii="Arial" w:hAnsi="Arial" w:cs="Arial"/>
                <w:b/>
                <w:bCs/>
              </w:rPr>
            </w:pPr>
            <w:r w:rsidRPr="00895545">
              <w:rPr>
                <w:rFonts w:ascii="Arial" w:hAnsi="Arial" w:cs="Arial"/>
                <w:bCs/>
              </w:rPr>
              <w:t>Se deben realizar acciones con la comunidad educativa, para contener los efectos que el conflicto pudo haber producido. El Equipo de Convivencia Escolar presentará un plan de intervención. El profesor jefe lo aplica en su curso en conjunto con Convivencia Escolar:</w:t>
            </w:r>
          </w:p>
          <w:p w14:paraId="5A1F329B" w14:textId="77777777" w:rsidR="00895545" w:rsidRPr="00895545" w:rsidRDefault="00895545" w:rsidP="00895545">
            <w:pPr>
              <w:spacing w:before="1" w:after="120"/>
              <w:rPr>
                <w:rFonts w:ascii="Arial" w:hAnsi="Arial" w:cs="Arial"/>
                <w:b/>
                <w:bCs/>
              </w:rPr>
            </w:pPr>
            <w:r w:rsidRPr="00895545">
              <w:rPr>
                <w:rFonts w:ascii="Arial" w:hAnsi="Arial" w:cs="Arial"/>
                <w:bCs/>
              </w:rPr>
              <w:t>La intervención debe realizarse tanto con los testigos (usualmente el grupo curso) como con los involucrados (víctima y agresor).</w:t>
            </w:r>
          </w:p>
        </w:tc>
      </w:tr>
      <w:tr w:rsidR="00895545" w:rsidRPr="00823535" w14:paraId="05531621" w14:textId="77777777" w:rsidTr="00895545">
        <w:trPr>
          <w:trHeight w:val="796"/>
        </w:trPr>
        <w:tc>
          <w:tcPr>
            <w:tcW w:w="562" w:type="pct"/>
            <w:tcBorders>
              <w:top w:val="double" w:sz="6" w:space="0" w:color="78C0D4"/>
              <w:left w:val="single" w:sz="8" w:space="0" w:color="78C0D4"/>
              <w:bottom w:val="single" w:sz="8" w:space="0" w:color="78C0D4"/>
              <w:right w:val="nil"/>
            </w:tcBorders>
          </w:tcPr>
          <w:p w14:paraId="6CDB4EF6"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6</w:t>
            </w:r>
          </w:p>
        </w:tc>
        <w:tc>
          <w:tcPr>
            <w:tcW w:w="4438" w:type="pct"/>
            <w:tcBorders>
              <w:top w:val="double" w:sz="6" w:space="0" w:color="78C0D4"/>
              <w:left w:val="nil"/>
              <w:bottom w:val="single" w:sz="8" w:space="0" w:color="78C0D4"/>
              <w:right w:val="single" w:sz="8" w:space="0" w:color="78C0D4"/>
            </w:tcBorders>
          </w:tcPr>
          <w:p w14:paraId="3471325F" w14:textId="77777777" w:rsidR="00895545" w:rsidRPr="00895545" w:rsidRDefault="00895545" w:rsidP="00895545">
            <w:pPr>
              <w:spacing w:before="1" w:after="120"/>
              <w:rPr>
                <w:rFonts w:ascii="Arial" w:hAnsi="Arial" w:cs="Arial"/>
                <w:b/>
                <w:bCs/>
              </w:rPr>
            </w:pPr>
            <w:r w:rsidRPr="00895545">
              <w:rPr>
                <w:rFonts w:ascii="Arial" w:hAnsi="Arial" w:cs="Arial"/>
                <w:bCs/>
              </w:rPr>
              <w:t>Se informará a los apoderados de los estudiantes involucrados sobre la aplicación de las medidas y los resultados de éstas.</w:t>
            </w:r>
          </w:p>
          <w:p w14:paraId="75A63BDA" w14:textId="77777777" w:rsidR="00895545" w:rsidRPr="00895545" w:rsidRDefault="00895545" w:rsidP="00895545">
            <w:pPr>
              <w:spacing w:before="1" w:after="120"/>
              <w:rPr>
                <w:rFonts w:ascii="Arial" w:hAnsi="Arial" w:cs="Arial"/>
                <w:b/>
                <w:bCs/>
              </w:rPr>
            </w:pPr>
            <w:r w:rsidRPr="00895545">
              <w:rPr>
                <w:rFonts w:ascii="Arial" w:hAnsi="Arial" w:cs="Arial"/>
                <w:bCs/>
              </w:rPr>
              <w:t>Se monitoreará la relación de los estudiantes para evitar el surgimiento de nuevas situaciones de maltrato o detectarlas tempranamente en caso de ocurrir.</w:t>
            </w:r>
          </w:p>
        </w:tc>
      </w:tr>
    </w:tbl>
    <w:p w14:paraId="5F84B43F" w14:textId="77777777" w:rsidR="00A84CF1" w:rsidRPr="00A84CF1" w:rsidRDefault="00A84CF1" w:rsidP="00A84CF1"/>
    <w:p w14:paraId="0103C0F0" w14:textId="77777777" w:rsidR="00895545" w:rsidRPr="00763EBF" w:rsidRDefault="00895545" w:rsidP="00895545">
      <w:pPr>
        <w:pStyle w:val="Ttulo2"/>
      </w:pPr>
      <w:bookmarkStart w:id="717" w:name="_Toc36544641"/>
      <w:bookmarkStart w:id="718" w:name="_Toc57714489"/>
      <w:r w:rsidRPr="00624AA9">
        <w:t xml:space="preserve">Situación de violencia y/o maltrato </w:t>
      </w:r>
      <w:r w:rsidRPr="00624AA9">
        <w:rPr>
          <w:i/>
        </w:rPr>
        <w:t>entre dos adultos</w:t>
      </w:r>
      <w:bookmarkEnd w:id="717"/>
      <w:bookmarkEnd w:id="718"/>
    </w:p>
    <w:p w14:paraId="080D67D2" w14:textId="77777777" w:rsidR="00895545" w:rsidRDefault="00895545" w:rsidP="00895545"/>
    <w:tbl>
      <w:tblPr>
        <w:tblW w:w="5000" w:type="pct"/>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1045"/>
        <w:gridCol w:w="8811"/>
      </w:tblGrid>
      <w:tr w:rsidR="00895545" w:rsidRPr="00624AA9" w14:paraId="187F2202" w14:textId="77777777" w:rsidTr="00895545">
        <w:trPr>
          <w:trHeight w:val="446"/>
        </w:trPr>
        <w:tc>
          <w:tcPr>
            <w:tcW w:w="5000" w:type="pct"/>
            <w:gridSpan w:val="2"/>
            <w:tcBorders>
              <w:top w:val="single" w:sz="8" w:space="0" w:color="78C0D4"/>
              <w:left w:val="single" w:sz="8" w:space="0" w:color="78C0D4"/>
              <w:bottom w:val="single" w:sz="8" w:space="0" w:color="78C0D4"/>
              <w:right w:val="single" w:sz="8" w:space="0" w:color="78C0D4"/>
            </w:tcBorders>
            <w:shd w:val="clear" w:color="auto" w:fill="4BACC6"/>
          </w:tcPr>
          <w:p w14:paraId="05549259" w14:textId="77777777" w:rsidR="00895545" w:rsidRPr="00895545" w:rsidRDefault="00895545" w:rsidP="00895545">
            <w:pPr>
              <w:spacing w:before="1" w:after="120"/>
              <w:jc w:val="center"/>
              <w:rPr>
                <w:rFonts w:ascii="Arial" w:eastAsia="Calibri" w:hAnsi="Arial" w:cs="Arial"/>
                <w:b/>
                <w:bCs/>
                <w:color w:val="FFFFFF"/>
              </w:rPr>
            </w:pPr>
            <w:r w:rsidRPr="00895545">
              <w:rPr>
                <w:rFonts w:ascii="Arial" w:eastAsia="Calibri" w:hAnsi="Arial" w:cs="Arial"/>
                <w:b/>
                <w:bCs/>
                <w:color w:val="FFFFFF"/>
              </w:rPr>
              <w:t>Procedimiento</w:t>
            </w:r>
          </w:p>
        </w:tc>
      </w:tr>
      <w:tr w:rsidR="00895545" w:rsidRPr="00624AA9" w14:paraId="50BCB51B" w14:textId="77777777" w:rsidTr="00895545">
        <w:trPr>
          <w:trHeight w:val="1119"/>
        </w:trPr>
        <w:tc>
          <w:tcPr>
            <w:tcW w:w="530" w:type="pct"/>
            <w:tcBorders>
              <w:right w:val="nil"/>
            </w:tcBorders>
            <w:shd w:val="clear" w:color="auto" w:fill="D2EAF1"/>
          </w:tcPr>
          <w:p w14:paraId="6048755D"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
                <w:bCs/>
              </w:rPr>
              <w:t>Paso 1</w:t>
            </w:r>
          </w:p>
        </w:tc>
        <w:tc>
          <w:tcPr>
            <w:tcW w:w="4470" w:type="pct"/>
            <w:tcBorders>
              <w:left w:val="nil"/>
            </w:tcBorders>
            <w:shd w:val="clear" w:color="auto" w:fill="D2EAF1"/>
          </w:tcPr>
          <w:p w14:paraId="56CB4FAE" w14:textId="77777777" w:rsidR="00895545" w:rsidRPr="00895545" w:rsidRDefault="00895545" w:rsidP="00895545">
            <w:pPr>
              <w:spacing w:before="1" w:after="120"/>
              <w:ind w:right="54"/>
              <w:rPr>
                <w:rFonts w:ascii="Arial" w:eastAsia="Calibri" w:hAnsi="Arial" w:cs="Arial"/>
                <w:b/>
                <w:bCs/>
              </w:rPr>
            </w:pPr>
            <w:r w:rsidRPr="00895545">
              <w:rPr>
                <w:rFonts w:ascii="Arial" w:eastAsia="Calibri" w:hAnsi="Arial" w:cs="Arial"/>
                <w:bCs/>
              </w:rPr>
              <w:t>La persona de la comunidad educativa que detecte una agresión física, psicológica o maltrato corporal relevante entre dos miembros adultos de la comunidad educativa, deberá dirigirse a la dirección del establecimiento y completar un registro escrito con el relato de la situación presentada. De no encontrase el caso lo verá Inspectoría General.</w:t>
            </w:r>
          </w:p>
        </w:tc>
      </w:tr>
      <w:tr w:rsidR="00895545" w:rsidRPr="00624AA9" w14:paraId="0C27F1AF" w14:textId="77777777" w:rsidTr="00895545">
        <w:trPr>
          <w:trHeight w:val="1851"/>
        </w:trPr>
        <w:tc>
          <w:tcPr>
            <w:tcW w:w="530" w:type="pct"/>
            <w:tcBorders>
              <w:right w:val="nil"/>
            </w:tcBorders>
          </w:tcPr>
          <w:p w14:paraId="727CA00D" w14:textId="77777777" w:rsidR="00895545" w:rsidRPr="00895545" w:rsidRDefault="00895545" w:rsidP="00895545">
            <w:pPr>
              <w:spacing w:before="1" w:after="120"/>
              <w:rPr>
                <w:rFonts w:ascii="Arial" w:eastAsia="Calibri" w:hAnsi="Arial" w:cs="Arial"/>
                <w:b/>
                <w:bCs/>
              </w:rPr>
            </w:pPr>
            <w:r w:rsidRPr="00895545">
              <w:rPr>
                <w:rFonts w:ascii="Arial" w:eastAsia="Calibri" w:hAnsi="Arial" w:cs="Arial"/>
                <w:b/>
                <w:bCs/>
              </w:rPr>
              <w:t>Paso 2</w:t>
            </w:r>
          </w:p>
        </w:tc>
        <w:tc>
          <w:tcPr>
            <w:tcW w:w="4470" w:type="pct"/>
            <w:tcBorders>
              <w:left w:val="nil"/>
            </w:tcBorders>
          </w:tcPr>
          <w:p w14:paraId="32150B5C" w14:textId="77777777" w:rsidR="00895545" w:rsidRPr="00895545" w:rsidRDefault="00895545" w:rsidP="00895545">
            <w:pPr>
              <w:spacing w:before="1" w:after="120"/>
              <w:ind w:right="54"/>
              <w:rPr>
                <w:rFonts w:ascii="Arial" w:eastAsia="Calibri" w:hAnsi="Arial" w:cs="Arial"/>
                <w:b/>
                <w:bCs/>
              </w:rPr>
            </w:pPr>
            <w:r w:rsidRPr="00895545">
              <w:rPr>
                <w:rFonts w:ascii="Arial" w:eastAsia="Calibri" w:hAnsi="Arial" w:cs="Arial"/>
                <w:bCs/>
              </w:rPr>
              <w:t>La dirección deberá investigar las causas del hecho:</w:t>
            </w:r>
          </w:p>
          <w:p w14:paraId="6C618CFB" w14:textId="77777777" w:rsidR="00895545" w:rsidRPr="00895545" w:rsidRDefault="00895545" w:rsidP="00895545">
            <w:pPr>
              <w:spacing w:before="1" w:after="120"/>
              <w:ind w:right="54"/>
              <w:rPr>
                <w:rFonts w:ascii="Arial" w:eastAsia="Calibri" w:hAnsi="Arial" w:cs="Arial"/>
                <w:b/>
                <w:bCs/>
              </w:rPr>
            </w:pPr>
            <w:r w:rsidRPr="00895545">
              <w:rPr>
                <w:rFonts w:ascii="Arial" w:eastAsia="Calibri" w:hAnsi="Arial" w:cs="Arial"/>
                <w:bCs/>
              </w:rPr>
              <w:t>- Escuchar a las partes, conocer contexto y motivaciones, definir responsabilidades aplicando protocolo correspondiente.</w:t>
            </w:r>
          </w:p>
          <w:p w14:paraId="756A5ABD" w14:textId="77777777" w:rsidR="00895545" w:rsidRPr="00895545" w:rsidRDefault="00895545" w:rsidP="00895545">
            <w:pPr>
              <w:spacing w:after="120"/>
              <w:ind w:right="54"/>
              <w:rPr>
                <w:rFonts w:ascii="Arial" w:eastAsia="Calibri" w:hAnsi="Arial" w:cs="Arial"/>
                <w:b/>
                <w:bCs/>
              </w:rPr>
            </w:pPr>
            <w:r w:rsidRPr="00895545">
              <w:rPr>
                <w:rFonts w:ascii="Arial" w:eastAsia="Calibri" w:hAnsi="Arial" w:cs="Arial"/>
                <w:bCs/>
              </w:rPr>
              <w:t>- En relación al uso y acceso de la información generada durante la investigación, será manejada en forma reservada por la dirección y el equipo directivo. De acuerdo con la normativa legal vigente tendrá acceso a esta información, la autoridad pública competente (Fiscalía).</w:t>
            </w:r>
          </w:p>
        </w:tc>
      </w:tr>
      <w:tr w:rsidR="00895545" w:rsidRPr="00624AA9" w14:paraId="3CBECD99" w14:textId="77777777" w:rsidTr="00895545">
        <w:trPr>
          <w:trHeight w:val="2064"/>
        </w:trPr>
        <w:tc>
          <w:tcPr>
            <w:tcW w:w="530" w:type="pct"/>
            <w:tcBorders>
              <w:right w:val="nil"/>
            </w:tcBorders>
            <w:shd w:val="clear" w:color="auto" w:fill="D2EAF1"/>
          </w:tcPr>
          <w:p w14:paraId="736F8523" w14:textId="77777777" w:rsidR="00895545" w:rsidRPr="00895545" w:rsidRDefault="00895545" w:rsidP="00895545">
            <w:pPr>
              <w:spacing w:before="2" w:after="120"/>
              <w:rPr>
                <w:rFonts w:ascii="Arial" w:eastAsia="Calibri" w:hAnsi="Arial" w:cs="Arial"/>
                <w:b/>
                <w:bCs/>
              </w:rPr>
            </w:pPr>
            <w:r w:rsidRPr="00895545">
              <w:rPr>
                <w:rFonts w:ascii="Arial" w:eastAsia="Calibri" w:hAnsi="Arial" w:cs="Arial"/>
                <w:b/>
                <w:bCs/>
              </w:rPr>
              <w:t>Paso 3</w:t>
            </w:r>
          </w:p>
        </w:tc>
        <w:tc>
          <w:tcPr>
            <w:tcW w:w="4470" w:type="pct"/>
            <w:tcBorders>
              <w:left w:val="nil"/>
            </w:tcBorders>
            <w:shd w:val="clear" w:color="auto" w:fill="D2EAF1"/>
          </w:tcPr>
          <w:p w14:paraId="18538342" w14:textId="77777777" w:rsidR="00895545" w:rsidRPr="00895545" w:rsidRDefault="00895545" w:rsidP="00895545">
            <w:pPr>
              <w:spacing w:before="2" w:after="120"/>
              <w:ind w:right="54"/>
              <w:rPr>
                <w:rFonts w:ascii="Arial" w:eastAsia="Calibri" w:hAnsi="Arial" w:cs="Arial"/>
                <w:b/>
                <w:bCs/>
              </w:rPr>
            </w:pPr>
            <w:r w:rsidRPr="00895545">
              <w:rPr>
                <w:rFonts w:ascii="Arial" w:eastAsia="Calibri" w:hAnsi="Arial" w:cs="Arial"/>
                <w:bCs/>
              </w:rPr>
              <w:t>Traslado:</w:t>
            </w:r>
          </w:p>
          <w:p w14:paraId="56DF320C" w14:textId="77777777" w:rsidR="00895545" w:rsidRPr="00895545" w:rsidRDefault="00895545" w:rsidP="00FB04B8">
            <w:pPr>
              <w:numPr>
                <w:ilvl w:val="0"/>
                <w:numId w:val="58"/>
              </w:numPr>
              <w:tabs>
                <w:tab w:val="left" w:pos="216"/>
              </w:tabs>
              <w:spacing w:before="9" w:after="120" w:line="240" w:lineRule="auto"/>
              <w:ind w:left="0" w:right="54" w:firstLine="0"/>
              <w:rPr>
                <w:rFonts w:ascii="Arial" w:eastAsia="Calibri" w:hAnsi="Arial" w:cs="Arial"/>
                <w:b/>
                <w:bCs/>
              </w:rPr>
            </w:pPr>
            <w:r w:rsidRPr="00895545">
              <w:rPr>
                <w:rFonts w:ascii="Arial" w:eastAsia="Calibri" w:hAnsi="Arial" w:cs="Arial"/>
                <w:bCs/>
              </w:rPr>
              <w:t>En caso de lesiones físicas, el o los involucrado/s deberán ser trasladados al Centro de Salud correspondiente.</w:t>
            </w:r>
          </w:p>
          <w:p w14:paraId="4B8FE39B" w14:textId="77777777" w:rsidR="00895545" w:rsidRPr="00895545" w:rsidRDefault="00895545" w:rsidP="00FB04B8">
            <w:pPr>
              <w:numPr>
                <w:ilvl w:val="0"/>
                <w:numId w:val="58"/>
              </w:numPr>
              <w:tabs>
                <w:tab w:val="left" w:pos="255"/>
              </w:tabs>
              <w:spacing w:before="7" w:after="120" w:line="240" w:lineRule="auto"/>
              <w:ind w:left="0" w:right="54" w:firstLine="0"/>
              <w:rPr>
                <w:rFonts w:ascii="Arial" w:eastAsia="Calibri" w:hAnsi="Arial" w:cs="Arial"/>
                <w:b/>
                <w:bCs/>
              </w:rPr>
            </w:pPr>
            <w:r w:rsidRPr="00895545">
              <w:rPr>
                <w:rFonts w:ascii="Arial" w:eastAsia="Calibri" w:hAnsi="Arial" w:cs="Arial"/>
                <w:bCs/>
              </w:rPr>
              <w:t xml:space="preserve">El traslado lo realizará </w:t>
            </w:r>
            <w:r w:rsidRPr="00895545">
              <w:rPr>
                <w:rFonts w:ascii="Arial" w:eastAsia="Calibri" w:hAnsi="Arial" w:cs="Arial"/>
                <w:bCs/>
                <w:spacing w:val="-3"/>
              </w:rPr>
              <w:t xml:space="preserve">un </w:t>
            </w:r>
            <w:r w:rsidRPr="00895545">
              <w:rPr>
                <w:rFonts w:ascii="Arial" w:eastAsia="Calibri" w:hAnsi="Arial" w:cs="Arial"/>
                <w:bCs/>
              </w:rPr>
              <w:t xml:space="preserve">funcionario que será designado por la dirección del colegio, con los debidos recursos con los que cuente el establecimiento y toda la documentación </w:t>
            </w:r>
            <w:r w:rsidRPr="00895545">
              <w:rPr>
                <w:rFonts w:ascii="Arial" w:eastAsia="Calibri" w:hAnsi="Arial" w:cs="Arial"/>
                <w:bCs/>
                <w:spacing w:val="-3"/>
              </w:rPr>
              <w:t xml:space="preserve">que </w:t>
            </w:r>
            <w:r w:rsidRPr="00895545">
              <w:rPr>
                <w:rFonts w:ascii="Arial" w:eastAsia="Calibri" w:hAnsi="Arial" w:cs="Arial"/>
                <w:bCs/>
              </w:rPr>
              <w:t>corresponda.</w:t>
            </w:r>
          </w:p>
          <w:p w14:paraId="6A1B84B4" w14:textId="77777777" w:rsidR="00895545" w:rsidRPr="00895545" w:rsidRDefault="00895545" w:rsidP="00FB04B8">
            <w:pPr>
              <w:numPr>
                <w:ilvl w:val="0"/>
                <w:numId w:val="58"/>
              </w:numPr>
              <w:tabs>
                <w:tab w:val="left" w:pos="255"/>
              </w:tabs>
              <w:spacing w:before="7" w:after="120" w:line="240" w:lineRule="auto"/>
              <w:ind w:left="0" w:right="54" w:firstLine="0"/>
              <w:rPr>
                <w:rFonts w:ascii="Arial" w:eastAsia="Calibri" w:hAnsi="Arial" w:cs="Arial"/>
                <w:b/>
                <w:bCs/>
              </w:rPr>
            </w:pPr>
            <w:r w:rsidRPr="00895545">
              <w:rPr>
                <w:rFonts w:ascii="Arial" w:eastAsia="Calibri" w:hAnsi="Arial" w:cs="Arial"/>
                <w:bCs/>
              </w:rPr>
              <w:t>En el caso que el maltrato grave implique riesgo vital para el adulto/a se debe solicitar la ambulancia del hospital a la brevedad.</w:t>
            </w:r>
          </w:p>
        </w:tc>
      </w:tr>
      <w:tr w:rsidR="00895545" w:rsidRPr="00624AA9" w14:paraId="2384D924" w14:textId="77777777" w:rsidTr="00895545">
        <w:trPr>
          <w:trHeight w:val="573"/>
        </w:trPr>
        <w:tc>
          <w:tcPr>
            <w:tcW w:w="530" w:type="pct"/>
            <w:tcBorders>
              <w:right w:val="nil"/>
            </w:tcBorders>
          </w:tcPr>
          <w:p w14:paraId="7EE2491C" w14:textId="77777777" w:rsidR="00895545" w:rsidRPr="00895545" w:rsidRDefault="00895545" w:rsidP="00895545">
            <w:pPr>
              <w:spacing w:before="2" w:after="120"/>
              <w:rPr>
                <w:rFonts w:ascii="Arial" w:eastAsia="Calibri" w:hAnsi="Arial" w:cs="Arial"/>
                <w:b/>
                <w:bCs/>
              </w:rPr>
            </w:pPr>
            <w:r w:rsidRPr="00895545">
              <w:rPr>
                <w:rFonts w:ascii="Arial" w:eastAsia="Calibri" w:hAnsi="Arial" w:cs="Arial"/>
                <w:b/>
                <w:bCs/>
              </w:rPr>
              <w:t>Paso 4</w:t>
            </w:r>
          </w:p>
        </w:tc>
        <w:tc>
          <w:tcPr>
            <w:tcW w:w="4470" w:type="pct"/>
            <w:tcBorders>
              <w:left w:val="nil"/>
            </w:tcBorders>
          </w:tcPr>
          <w:p w14:paraId="4A1BB1E7" w14:textId="77777777" w:rsidR="00895545" w:rsidRPr="00895545" w:rsidRDefault="00895545" w:rsidP="00895545">
            <w:pPr>
              <w:spacing w:before="2" w:after="120"/>
              <w:ind w:right="54"/>
              <w:rPr>
                <w:rFonts w:ascii="Arial" w:eastAsia="Calibri" w:hAnsi="Arial" w:cs="Arial"/>
                <w:b/>
                <w:bCs/>
              </w:rPr>
            </w:pPr>
            <w:r w:rsidRPr="00895545">
              <w:rPr>
                <w:rFonts w:ascii="Arial" w:eastAsia="Calibri" w:hAnsi="Arial" w:cs="Arial"/>
                <w:bCs/>
              </w:rPr>
              <w:t>En caso de que la situación de violencia o maltrato resultare constitutiva de delito se realizará la denuncia respectiva ante las autoridades competentes.</w:t>
            </w:r>
          </w:p>
        </w:tc>
      </w:tr>
      <w:tr w:rsidR="00895545" w:rsidRPr="00624AA9" w14:paraId="3F07D373" w14:textId="77777777" w:rsidTr="00895545">
        <w:trPr>
          <w:trHeight w:val="450"/>
        </w:trPr>
        <w:tc>
          <w:tcPr>
            <w:tcW w:w="530" w:type="pct"/>
            <w:tcBorders>
              <w:right w:val="nil"/>
            </w:tcBorders>
            <w:shd w:val="clear" w:color="auto" w:fill="D2EAF1"/>
          </w:tcPr>
          <w:p w14:paraId="3A8AF4F9"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5</w:t>
            </w:r>
          </w:p>
        </w:tc>
        <w:tc>
          <w:tcPr>
            <w:tcW w:w="4470" w:type="pct"/>
            <w:tcBorders>
              <w:left w:val="nil"/>
            </w:tcBorders>
            <w:shd w:val="clear" w:color="auto" w:fill="D2EAF1"/>
          </w:tcPr>
          <w:p w14:paraId="7FE4C573" w14:textId="77777777" w:rsidR="00895545" w:rsidRPr="00895545" w:rsidRDefault="00895545" w:rsidP="00895545">
            <w:pPr>
              <w:spacing w:after="120"/>
              <w:ind w:right="54"/>
              <w:rPr>
                <w:rFonts w:ascii="Arial" w:eastAsia="Calibri" w:hAnsi="Arial" w:cs="Arial"/>
                <w:b/>
                <w:bCs/>
              </w:rPr>
            </w:pPr>
            <w:r w:rsidRPr="00895545">
              <w:rPr>
                <w:rFonts w:ascii="Arial" w:eastAsia="Calibri" w:hAnsi="Arial" w:cs="Arial"/>
                <w:bCs/>
              </w:rPr>
              <w:t>Contención:</w:t>
            </w:r>
          </w:p>
          <w:p w14:paraId="0677DA8C" w14:textId="77777777" w:rsidR="00895545" w:rsidRPr="00895545" w:rsidRDefault="00895545" w:rsidP="00FB04B8">
            <w:pPr>
              <w:numPr>
                <w:ilvl w:val="0"/>
                <w:numId w:val="57"/>
              </w:numPr>
              <w:tabs>
                <w:tab w:val="left" w:pos="226"/>
              </w:tabs>
              <w:spacing w:before="4" w:after="120" w:line="240" w:lineRule="auto"/>
              <w:ind w:left="0" w:right="54" w:firstLine="0"/>
              <w:rPr>
                <w:rFonts w:ascii="Arial" w:eastAsia="Calibri" w:hAnsi="Arial" w:cs="Arial"/>
                <w:b/>
                <w:bCs/>
              </w:rPr>
            </w:pPr>
            <w:r w:rsidRPr="00895545">
              <w:rPr>
                <w:rFonts w:ascii="Arial" w:eastAsia="Calibri" w:hAnsi="Arial" w:cs="Arial"/>
                <w:bCs/>
              </w:rPr>
              <w:t xml:space="preserve">Se ofrecerá contención por parte de un psicólogo del establecimiento a los involucrados. </w:t>
            </w:r>
          </w:p>
        </w:tc>
      </w:tr>
      <w:tr w:rsidR="00895545" w:rsidRPr="00624AA9" w14:paraId="7033EA67" w14:textId="77777777" w:rsidTr="00895545">
        <w:trPr>
          <w:trHeight w:val="450"/>
        </w:trPr>
        <w:tc>
          <w:tcPr>
            <w:tcW w:w="530" w:type="pct"/>
            <w:tcBorders>
              <w:top w:val="double" w:sz="6" w:space="0" w:color="78C0D4"/>
              <w:left w:val="single" w:sz="8" w:space="0" w:color="78C0D4"/>
              <w:bottom w:val="single" w:sz="8" w:space="0" w:color="78C0D4"/>
              <w:right w:val="nil"/>
            </w:tcBorders>
          </w:tcPr>
          <w:p w14:paraId="2A47AB29" w14:textId="77777777" w:rsidR="00895545" w:rsidRPr="00895545" w:rsidRDefault="00895545" w:rsidP="00895545">
            <w:pPr>
              <w:spacing w:after="120"/>
              <w:rPr>
                <w:rFonts w:ascii="Arial" w:eastAsia="Calibri" w:hAnsi="Arial" w:cs="Arial"/>
                <w:b/>
                <w:bCs/>
              </w:rPr>
            </w:pPr>
            <w:r w:rsidRPr="00895545">
              <w:rPr>
                <w:rFonts w:ascii="Arial" w:eastAsia="Calibri" w:hAnsi="Arial" w:cs="Arial"/>
                <w:b/>
                <w:bCs/>
              </w:rPr>
              <w:t>Paso 6</w:t>
            </w:r>
          </w:p>
        </w:tc>
        <w:tc>
          <w:tcPr>
            <w:tcW w:w="4470" w:type="pct"/>
            <w:tcBorders>
              <w:top w:val="double" w:sz="6" w:space="0" w:color="78C0D4"/>
              <w:left w:val="nil"/>
              <w:bottom w:val="single" w:sz="8" w:space="0" w:color="78C0D4"/>
              <w:right w:val="single" w:sz="8" w:space="0" w:color="78C0D4"/>
            </w:tcBorders>
          </w:tcPr>
          <w:p w14:paraId="1A7E0935" w14:textId="77777777" w:rsidR="00895545" w:rsidRPr="00895545" w:rsidRDefault="00895545" w:rsidP="00895545">
            <w:pPr>
              <w:spacing w:after="120"/>
              <w:ind w:right="54"/>
              <w:rPr>
                <w:rFonts w:ascii="Arial" w:eastAsia="Calibri" w:hAnsi="Arial" w:cs="Arial"/>
                <w:b/>
                <w:bCs/>
              </w:rPr>
            </w:pPr>
            <w:r w:rsidRPr="00895545">
              <w:rPr>
                <w:rFonts w:ascii="Arial" w:eastAsia="Calibri" w:hAnsi="Arial" w:cs="Arial"/>
                <w:bCs/>
              </w:rPr>
              <w:t>Una vez resuelta la investigación, se aplicarán las medidas contempladas en el Reglamento Interno o en el Reglamento de Orden Higiene y Seguridad, según corresponda, además de las disposiciones legales vigentes.</w:t>
            </w:r>
          </w:p>
        </w:tc>
      </w:tr>
    </w:tbl>
    <w:p w14:paraId="12B45B72" w14:textId="77777777" w:rsidR="00895545" w:rsidRPr="00A037DC" w:rsidRDefault="00895545" w:rsidP="00895545"/>
    <w:p w14:paraId="2C24D8CA" w14:textId="77777777" w:rsidR="00895545" w:rsidRPr="00503808" w:rsidRDefault="00895545" w:rsidP="00895545">
      <w:pPr>
        <w:spacing w:after="0" w:line="240" w:lineRule="auto"/>
        <w:ind w:left="360"/>
        <w:rPr>
          <w:rFonts w:ascii="Arial" w:hAnsi="Arial" w:cs="Arial"/>
          <w:b/>
          <w:i/>
        </w:rPr>
      </w:pPr>
    </w:p>
    <w:p w14:paraId="1C9D95F3" w14:textId="77777777" w:rsidR="004B5ED4" w:rsidRDefault="004B5ED4" w:rsidP="00895545">
      <w:pPr>
        <w:pStyle w:val="Heading1"/>
        <w:tabs>
          <w:tab w:val="left" w:pos="726"/>
        </w:tabs>
        <w:spacing w:before="1" w:after="120" w:line="360" w:lineRule="auto"/>
        <w:ind w:left="0" w:right="0"/>
        <w:jc w:val="both"/>
        <w:rPr>
          <w:rFonts w:ascii="Arial Narrow" w:hAnsi="Arial Narrow"/>
          <w:b/>
          <w:sz w:val="24"/>
          <w:szCs w:val="24"/>
          <w:lang w:val="es-CL"/>
        </w:rPr>
      </w:pPr>
    </w:p>
    <w:p w14:paraId="648E5993"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440F557D"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1B4F6445"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4FC665F6"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09425F5E"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52515A2F"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15FDB064" w14:textId="77777777" w:rsidR="00566EB4" w:rsidRDefault="00566EB4" w:rsidP="00895545">
      <w:pPr>
        <w:pStyle w:val="Heading1"/>
        <w:tabs>
          <w:tab w:val="left" w:pos="726"/>
        </w:tabs>
        <w:spacing w:before="1" w:after="120" w:line="360" w:lineRule="auto"/>
        <w:ind w:left="0" w:right="0"/>
        <w:jc w:val="both"/>
        <w:rPr>
          <w:rFonts w:ascii="Arial Narrow" w:hAnsi="Arial Narrow"/>
          <w:b/>
          <w:sz w:val="24"/>
          <w:szCs w:val="24"/>
          <w:lang w:val="es-CL"/>
        </w:rPr>
      </w:pPr>
    </w:p>
    <w:p w14:paraId="4064B4B6" w14:textId="77777777" w:rsidR="00566EB4" w:rsidRPr="007A164C" w:rsidRDefault="00566EB4" w:rsidP="00566EB4">
      <w:pPr>
        <w:pStyle w:val="Textoindependiente"/>
        <w:spacing w:before="1" w:after="120"/>
        <w:rPr>
          <w:rFonts w:ascii="Arial Narrow"/>
          <w:b/>
          <w:sz w:val="26"/>
          <w:lang w:val="es-CL"/>
        </w:rPr>
      </w:pPr>
    </w:p>
    <w:p w14:paraId="72756F6C" w14:textId="77777777" w:rsidR="00566EB4" w:rsidRPr="007A164C" w:rsidRDefault="00566EB4" w:rsidP="00566EB4">
      <w:pPr>
        <w:pStyle w:val="Textoindependiente"/>
        <w:spacing w:after="120"/>
        <w:rPr>
          <w:rFonts w:ascii="Arial Narrow" w:hAnsi="Arial Narrow"/>
          <w:sz w:val="20"/>
          <w:lang w:val="es-CL"/>
        </w:rPr>
      </w:pPr>
    </w:p>
    <w:p w14:paraId="1E40831D" w14:textId="77777777" w:rsidR="00566EB4" w:rsidRPr="00956CA9" w:rsidRDefault="00566EB4" w:rsidP="00956CA9">
      <w:pPr>
        <w:pStyle w:val="Ttulo2"/>
        <w:jc w:val="center"/>
        <w:rPr>
          <w:rFonts w:ascii="Arial" w:hAnsi="Arial" w:cs="Arial"/>
          <w:sz w:val="120"/>
          <w:szCs w:val="120"/>
          <w:lang w:val="es-CL"/>
        </w:rPr>
      </w:pPr>
      <w:bookmarkStart w:id="719" w:name="_Toc36157592"/>
      <w:bookmarkStart w:id="720" w:name="_Toc36544642"/>
      <w:bookmarkStart w:id="721" w:name="_Toc57714490"/>
      <w:r w:rsidRPr="00956CA9">
        <w:rPr>
          <w:rFonts w:ascii="Arial" w:hAnsi="Arial" w:cs="Arial"/>
          <w:sz w:val="120"/>
          <w:szCs w:val="120"/>
          <w:lang w:val="es-CL"/>
        </w:rPr>
        <w:t>Protocolo en Caso de Accidente Escolar</w:t>
      </w:r>
      <w:bookmarkEnd w:id="719"/>
      <w:bookmarkEnd w:id="720"/>
      <w:bookmarkEnd w:id="721"/>
    </w:p>
    <w:p w14:paraId="2BF2B332" w14:textId="77777777" w:rsidR="00566EB4" w:rsidRPr="007A164C" w:rsidRDefault="00566EB4" w:rsidP="00566EB4">
      <w:pPr>
        <w:pStyle w:val="Textoindependiente"/>
        <w:spacing w:after="120"/>
        <w:rPr>
          <w:rFonts w:ascii="Arial Narrow" w:hAnsi="Arial Narrow"/>
          <w:b/>
          <w:sz w:val="20"/>
          <w:lang w:val="es-CL"/>
        </w:rPr>
      </w:pPr>
    </w:p>
    <w:p w14:paraId="18D15FD4" w14:textId="77777777" w:rsidR="00566EB4" w:rsidRPr="007A164C" w:rsidRDefault="00566EB4" w:rsidP="00566EB4">
      <w:pPr>
        <w:pStyle w:val="Textoindependiente"/>
        <w:spacing w:after="120"/>
        <w:rPr>
          <w:rFonts w:ascii="Arial Narrow" w:hAnsi="Arial Narrow"/>
          <w:b/>
          <w:sz w:val="20"/>
          <w:lang w:val="es-CL"/>
        </w:rPr>
      </w:pPr>
    </w:p>
    <w:p w14:paraId="3356199D" w14:textId="77777777" w:rsidR="00566EB4" w:rsidRPr="007A164C" w:rsidRDefault="00566EB4" w:rsidP="00566EB4">
      <w:pPr>
        <w:pStyle w:val="Textoindependiente"/>
        <w:spacing w:after="120"/>
        <w:rPr>
          <w:rFonts w:ascii="Arial Narrow" w:hAnsi="Arial Narrow"/>
          <w:b/>
          <w:sz w:val="20"/>
          <w:lang w:val="es-CL"/>
        </w:rPr>
      </w:pPr>
    </w:p>
    <w:p w14:paraId="09216E76" w14:textId="77777777" w:rsidR="00566EB4" w:rsidRPr="007A164C" w:rsidRDefault="00566EB4" w:rsidP="00566EB4">
      <w:pPr>
        <w:pStyle w:val="Textoindependiente"/>
        <w:spacing w:before="6" w:after="120"/>
        <w:rPr>
          <w:rFonts w:ascii="Arial Narrow" w:hAnsi="Arial Narrow"/>
          <w:b/>
          <w:sz w:val="23"/>
          <w:lang w:val="es-CL"/>
        </w:rPr>
      </w:pPr>
    </w:p>
    <w:p w14:paraId="629750D9" w14:textId="77777777" w:rsidR="00566EB4" w:rsidRPr="007A164C" w:rsidRDefault="00566EB4" w:rsidP="00566EB4">
      <w:pPr>
        <w:pStyle w:val="Textoindependiente"/>
        <w:spacing w:after="120"/>
        <w:jc w:val="center"/>
        <w:rPr>
          <w:rFonts w:ascii="Arial Narrow" w:hAnsi="Arial Narrow"/>
          <w:b/>
          <w:i/>
          <w:sz w:val="20"/>
          <w:lang w:val="es-CL"/>
        </w:rPr>
      </w:pPr>
      <w:r w:rsidRPr="007A164C">
        <w:rPr>
          <w:rFonts w:ascii="Arial Narrow" w:hAnsi="Arial Narrow"/>
          <w:noProof/>
          <w:lang w:val="es-CL" w:eastAsia="es-CL"/>
        </w:rPr>
        <w:pict w14:anchorId="3F97C74B">
          <v:shape id="_x0000_i1030" type="#_x0000_t75" alt="Logo" style="width:246pt;height:44.4pt;visibility:visible">
            <v:imagedata r:id="rId13" o:title="Logo"/>
          </v:shape>
        </w:pict>
      </w:r>
    </w:p>
    <w:p w14:paraId="62058692" w14:textId="77777777" w:rsidR="00566EB4" w:rsidRPr="007A164C" w:rsidRDefault="00566EB4" w:rsidP="00566EB4">
      <w:pPr>
        <w:pStyle w:val="Textoindependiente"/>
        <w:spacing w:after="120"/>
        <w:rPr>
          <w:rFonts w:ascii="Arial Narrow" w:hAnsi="Arial Narrow"/>
          <w:b/>
          <w:i/>
          <w:sz w:val="20"/>
          <w:lang w:val="es-CL"/>
        </w:rPr>
      </w:pPr>
    </w:p>
    <w:p w14:paraId="090884E8" w14:textId="77777777" w:rsidR="00566EB4" w:rsidRPr="007A164C" w:rsidRDefault="00566EB4" w:rsidP="00566EB4">
      <w:pPr>
        <w:pStyle w:val="Textoindependiente"/>
        <w:spacing w:after="120"/>
        <w:rPr>
          <w:rFonts w:ascii="Arial Narrow" w:hAnsi="Arial Narrow"/>
          <w:b/>
          <w:i/>
          <w:sz w:val="20"/>
          <w:lang w:val="es-CL"/>
        </w:rPr>
      </w:pPr>
    </w:p>
    <w:p w14:paraId="26DF610B" w14:textId="77777777" w:rsidR="00566EB4" w:rsidRPr="007A164C" w:rsidRDefault="00566EB4" w:rsidP="00566EB4">
      <w:pPr>
        <w:pStyle w:val="Textoindependiente"/>
        <w:spacing w:after="120"/>
        <w:rPr>
          <w:rFonts w:ascii="Arial Narrow" w:hAnsi="Arial Narrow"/>
          <w:b/>
          <w:i/>
          <w:sz w:val="20"/>
          <w:lang w:val="es-CL"/>
        </w:rPr>
      </w:pPr>
    </w:p>
    <w:p w14:paraId="629AB5A4" w14:textId="77777777" w:rsidR="00566EB4" w:rsidRPr="007A164C" w:rsidRDefault="00566EB4" w:rsidP="00566EB4">
      <w:pPr>
        <w:pStyle w:val="Textoindependiente"/>
        <w:spacing w:after="120"/>
        <w:rPr>
          <w:rFonts w:ascii="Arial Narrow" w:hAnsi="Arial Narrow"/>
          <w:b/>
          <w:i/>
          <w:sz w:val="20"/>
          <w:lang w:val="es-CL"/>
        </w:rPr>
      </w:pPr>
    </w:p>
    <w:p w14:paraId="64373BD4" w14:textId="77777777" w:rsidR="00566EB4" w:rsidRPr="007A164C" w:rsidRDefault="00566EB4" w:rsidP="00566EB4">
      <w:pPr>
        <w:pStyle w:val="Textoindependiente"/>
        <w:spacing w:after="120"/>
        <w:jc w:val="center"/>
        <w:rPr>
          <w:rFonts w:ascii="Arial Narrow" w:hAnsi="Arial Narrow"/>
          <w:b/>
          <w:sz w:val="144"/>
          <w:szCs w:val="144"/>
          <w:lang w:val="es-CL"/>
        </w:rPr>
      </w:pPr>
      <w:r w:rsidRPr="007A164C">
        <w:rPr>
          <w:rFonts w:ascii="Arial Narrow" w:hAnsi="Arial Narrow"/>
          <w:b/>
          <w:sz w:val="144"/>
          <w:szCs w:val="144"/>
          <w:lang w:val="es-CL"/>
        </w:rPr>
        <w:t>2020</w:t>
      </w:r>
    </w:p>
    <w:p w14:paraId="35FF1965" w14:textId="77777777" w:rsidR="00566EB4" w:rsidRPr="007A164C" w:rsidRDefault="00566EB4" w:rsidP="00566EB4">
      <w:pPr>
        <w:pStyle w:val="Textoindependiente"/>
        <w:spacing w:after="120"/>
        <w:jc w:val="center"/>
        <w:rPr>
          <w:rFonts w:ascii="Arial Narrow" w:hAnsi="Arial Narrow" w:cs="Calibri"/>
          <w:b/>
          <w:sz w:val="36"/>
          <w:szCs w:val="36"/>
          <w:lang w:val="es-CL"/>
        </w:rPr>
      </w:pPr>
      <w:r w:rsidRPr="007A164C">
        <w:rPr>
          <w:rFonts w:ascii="Arial Narrow" w:hAnsi="Arial Narrow"/>
          <w:b/>
          <w:sz w:val="96"/>
          <w:szCs w:val="96"/>
          <w:lang w:val="es-CL"/>
        </w:rPr>
        <w:br w:type="page"/>
      </w:r>
      <w:bookmarkStart w:id="722" w:name="_Toc33695763"/>
      <w:r w:rsidRPr="007A164C">
        <w:rPr>
          <w:rFonts w:ascii="Arial Narrow" w:hAnsi="Arial Narrow" w:cs="Calibri"/>
          <w:b/>
          <w:w w:val="90"/>
          <w:sz w:val="36"/>
          <w:szCs w:val="36"/>
          <w:lang w:val="es-CL"/>
        </w:rPr>
        <w:t>Antecedentes</w:t>
      </w:r>
      <w:bookmarkEnd w:id="722"/>
    </w:p>
    <w:p w14:paraId="167E0851" w14:textId="77777777" w:rsidR="00566EB4" w:rsidRPr="007A164C" w:rsidRDefault="00566EB4" w:rsidP="00566EB4">
      <w:pPr>
        <w:pStyle w:val="Textoindependiente"/>
        <w:spacing w:before="7" w:after="120"/>
        <w:rPr>
          <w:rFonts w:ascii="Arial Narrow" w:hAnsi="Arial Narrow" w:cs="Calibri"/>
          <w:b/>
          <w:lang w:val="es-CL"/>
        </w:rPr>
      </w:pPr>
    </w:p>
    <w:p w14:paraId="7C11CFFB"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t>Ley 16.744 Art. 3º, dispone que estarán protegidos todos los estudiantes de establecimientos por los accidentes que sufran con ocasión de sus estudios.</w:t>
      </w:r>
    </w:p>
    <w:p w14:paraId="5264D81A" w14:textId="77777777" w:rsidR="00566EB4" w:rsidRPr="007A164C" w:rsidRDefault="00566EB4" w:rsidP="00566EB4">
      <w:pPr>
        <w:pStyle w:val="Textoindependiente"/>
        <w:spacing w:before="22" w:after="120"/>
        <w:ind w:left="204" w:right="255"/>
        <w:rPr>
          <w:rFonts w:ascii="Arial Narrow" w:hAnsi="Arial Narrow" w:cs="Calibri"/>
          <w:lang w:val="es-CL"/>
        </w:rPr>
      </w:pPr>
    </w:p>
    <w:p w14:paraId="01C34A78"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t>Un accidente escolar es toda lesión que un estudiante pueda sufrir a causa o en el desarrollo de actividades escolares que traigan daño. Dentro de esta categoría se considera también los accidentes que puedan sufrir los estudiantes en el trayecto desde y hasta sus establecimientos educacionales.</w:t>
      </w:r>
    </w:p>
    <w:p w14:paraId="3C0C9C16"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t>En caso de accidente escolar todos los/as estudiantes, tanto de la educación Parvularia y Básica están afectos al Seguro Escolar desde el instante en que se matriculen en nuestro colegio. Es importante recordar que, por disposición del MINEDUC, el colegio NO está autorizado para administrar ningún tipo de medicamentos.</w:t>
      </w:r>
    </w:p>
    <w:p w14:paraId="4ACCBE34"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t>En caso que un alumno(a) requiera ingerir algún medicamento durante la jornada escolar, debe ser autorizado por su apoderado, a través de una comunicación dirigida al profesor jefe, en la agenda escolar.</w:t>
      </w:r>
    </w:p>
    <w:p w14:paraId="2BA9A2F0" w14:textId="77777777" w:rsidR="00566EB4" w:rsidRPr="007A164C" w:rsidRDefault="00566EB4" w:rsidP="00566EB4">
      <w:pPr>
        <w:pStyle w:val="Textoindependiente"/>
        <w:spacing w:before="22" w:after="120"/>
        <w:ind w:left="204" w:right="255"/>
        <w:rPr>
          <w:rFonts w:ascii="Arial Narrow" w:hAnsi="Arial Narrow" w:cs="Calibri"/>
          <w:lang w:val="es-CL"/>
        </w:rPr>
      </w:pPr>
    </w:p>
    <w:p w14:paraId="25DCA70F" w14:textId="77777777" w:rsidR="00566EB4" w:rsidRPr="007A164C" w:rsidRDefault="00566EB4" w:rsidP="00566EB4">
      <w:pPr>
        <w:pStyle w:val="Textoindependiente"/>
        <w:spacing w:before="22" w:after="120"/>
        <w:ind w:left="204" w:right="255"/>
        <w:jc w:val="center"/>
        <w:rPr>
          <w:rFonts w:ascii="Arial Narrow" w:hAnsi="Arial Narrow" w:cs="Calibri"/>
          <w:sz w:val="28"/>
          <w:lang w:val="es-CL"/>
        </w:rPr>
      </w:pPr>
      <w:bookmarkStart w:id="723" w:name="_Toc33695764"/>
      <w:r w:rsidRPr="007A164C">
        <w:rPr>
          <w:rFonts w:ascii="Arial Narrow" w:hAnsi="Arial Narrow" w:cs="Calibri"/>
          <w:sz w:val="28"/>
          <w:lang w:val="es-CL"/>
        </w:rPr>
        <w:t>EL COLEGIO CLASIFICA LOS ACCIDENTES ESCOLARES EN:</w:t>
      </w:r>
      <w:bookmarkEnd w:id="723"/>
    </w:p>
    <w:p w14:paraId="1D01A412" w14:textId="77777777" w:rsidR="00566EB4" w:rsidRPr="007A164C" w:rsidRDefault="00566EB4" w:rsidP="00566EB4">
      <w:pPr>
        <w:pStyle w:val="Textoindependiente"/>
        <w:spacing w:before="198" w:after="120" w:line="360" w:lineRule="auto"/>
        <w:ind w:left="204" w:right="252"/>
        <w:rPr>
          <w:rFonts w:ascii="Arial Narrow" w:hAnsi="Arial Narrow" w:cs="Calibri"/>
          <w:lang w:val="es-CL"/>
        </w:rPr>
      </w:pPr>
      <w:r w:rsidRPr="007A164C">
        <w:rPr>
          <w:rFonts w:ascii="Arial Narrow" w:hAnsi="Arial Narrow" w:cs="Calibri"/>
          <w:lang w:val="es-CL"/>
        </w:rPr>
        <w:t>LEVES: son aquellos que solo requieren de la atención primaria de heridas superficiales o golpes suaves.</w:t>
      </w:r>
    </w:p>
    <w:p w14:paraId="6300142A" w14:textId="77777777" w:rsidR="00566EB4" w:rsidRPr="007A164C" w:rsidRDefault="00566EB4" w:rsidP="00566EB4">
      <w:pPr>
        <w:pStyle w:val="Ttulo2"/>
        <w:rPr>
          <w:lang w:val="es-CL"/>
        </w:rPr>
      </w:pPr>
      <w:bookmarkStart w:id="724" w:name="_Toc33695765"/>
      <w:bookmarkStart w:id="725" w:name="_Toc36157593"/>
      <w:bookmarkStart w:id="726" w:name="_Toc36544643"/>
      <w:bookmarkStart w:id="727" w:name="_Toc57714491"/>
      <w:r w:rsidRPr="007A164C">
        <w:rPr>
          <w:lang w:val="es-CL"/>
        </w:rPr>
        <w:t>Procedimiento</w:t>
      </w:r>
      <w:bookmarkEnd w:id="724"/>
      <w:r w:rsidRPr="007A164C">
        <w:rPr>
          <w:lang w:val="es-CL"/>
        </w:rPr>
        <w:t xml:space="preserve"> Para Accidentes Leves</w:t>
      </w:r>
      <w:bookmarkEnd w:id="725"/>
      <w:bookmarkEnd w:id="726"/>
      <w:bookmarkEnd w:id="727"/>
    </w:p>
    <w:p w14:paraId="15126FFE" w14:textId="77777777" w:rsidR="00566EB4" w:rsidRPr="007A164C" w:rsidRDefault="00566EB4" w:rsidP="00566EB4">
      <w:pPr>
        <w:pStyle w:val="Textoindependiente"/>
        <w:numPr>
          <w:ilvl w:val="0"/>
          <w:numId w:val="76"/>
        </w:numPr>
        <w:spacing w:before="22" w:after="120"/>
        <w:ind w:left="426" w:right="255"/>
        <w:rPr>
          <w:rFonts w:ascii="Arial Narrow" w:hAnsi="Arial Narrow" w:cs="Calibri"/>
          <w:w w:val="95"/>
          <w:lang w:val="es-CL"/>
        </w:rPr>
      </w:pPr>
      <w:r w:rsidRPr="007A164C">
        <w:rPr>
          <w:rFonts w:ascii="Arial Narrow" w:hAnsi="Arial Narrow" w:cs="Calibri"/>
          <w:w w:val="95"/>
          <w:lang w:val="es-CL"/>
        </w:rPr>
        <w:t>Los estudiantes serán llevados a Secretaría, por el docente o educadora que se encuentra en el momento a cargo, o en su defecto, por un inspector.</w:t>
      </w:r>
    </w:p>
    <w:p w14:paraId="7F5F29DA" w14:textId="77777777" w:rsidR="00566EB4" w:rsidRPr="007A164C" w:rsidRDefault="00566EB4" w:rsidP="00566EB4">
      <w:pPr>
        <w:pStyle w:val="Textoindependiente"/>
        <w:numPr>
          <w:ilvl w:val="0"/>
          <w:numId w:val="76"/>
        </w:numPr>
        <w:spacing w:before="22" w:after="120"/>
        <w:ind w:left="426" w:right="255"/>
        <w:rPr>
          <w:rFonts w:ascii="Arial Narrow" w:hAnsi="Arial Narrow" w:cs="Calibri"/>
          <w:w w:val="95"/>
          <w:lang w:val="es-CL"/>
        </w:rPr>
      </w:pPr>
      <w:r w:rsidRPr="007A164C">
        <w:rPr>
          <w:rFonts w:ascii="Arial Narrow" w:hAnsi="Arial Narrow" w:cs="Calibri"/>
          <w:w w:val="95"/>
          <w:lang w:val="es-CL"/>
        </w:rPr>
        <w:t>La secretaria, encargada de primeros auxilios, educadora o inspector, revisará y le aplicará los primeros auxilios requeridos.</w:t>
      </w:r>
    </w:p>
    <w:p w14:paraId="00D59473" w14:textId="77777777" w:rsidR="00566EB4" w:rsidRPr="007A164C" w:rsidRDefault="00566EB4" w:rsidP="00566EB4">
      <w:pPr>
        <w:pStyle w:val="Textoindependiente"/>
        <w:numPr>
          <w:ilvl w:val="0"/>
          <w:numId w:val="76"/>
        </w:numPr>
        <w:spacing w:before="22" w:after="120"/>
        <w:ind w:left="426" w:right="255"/>
        <w:rPr>
          <w:rFonts w:ascii="Arial Narrow" w:hAnsi="Arial Narrow" w:cs="Calibri"/>
          <w:w w:val="95"/>
          <w:lang w:val="es-CL"/>
        </w:rPr>
      </w:pPr>
      <w:r w:rsidRPr="007A164C">
        <w:rPr>
          <w:rFonts w:ascii="Arial Narrow" w:hAnsi="Arial Narrow" w:cs="Calibri"/>
          <w:w w:val="95"/>
          <w:lang w:val="es-CL"/>
        </w:rPr>
        <w:t>La Secretaría la emitirá el seguro de accidente escolar.</w:t>
      </w:r>
    </w:p>
    <w:p w14:paraId="1CACA3D2"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t>En caso de ser necesario un traslado los estudiantes serán  llevados al Hospital Dr. Exequiel González Cortés, Gran Avenida José Miguel Carrera 3300, San Miguel, Región Metropolitana. (</w:t>
      </w:r>
      <w:hyperlink r:id="rId16">
        <w:r w:rsidRPr="007A164C">
          <w:rPr>
            <w:rFonts w:ascii="Arial Narrow" w:hAnsi="Arial Narrow" w:cs="Calibri"/>
            <w:lang w:val="es-CL"/>
          </w:rPr>
          <w:t>Teléfono</w:t>
        </w:r>
      </w:hyperlink>
      <w:r w:rsidRPr="007A164C">
        <w:rPr>
          <w:rFonts w:ascii="Arial Narrow" w:hAnsi="Arial Narrow" w:cs="Calibri"/>
          <w:lang w:val="es-CL"/>
        </w:rPr>
        <w:t xml:space="preserve">: </w:t>
      </w:r>
      <w:hyperlink r:id="rId17">
        <w:r w:rsidRPr="007A164C">
          <w:rPr>
            <w:rFonts w:ascii="Arial Narrow" w:hAnsi="Arial Narrow" w:cs="Calibri"/>
            <w:lang w:val="es-CL"/>
          </w:rPr>
          <w:t>(2) 2576 5650</w:t>
        </w:r>
      </w:hyperlink>
      <w:r w:rsidRPr="007A164C">
        <w:rPr>
          <w:rFonts w:ascii="Arial Narrow" w:hAnsi="Arial Narrow" w:cs="Calibri"/>
          <w:lang w:val="es-CL"/>
        </w:rPr>
        <w:t>), asumiendo el costo del traslado el padre y o apoderado pudiendo este solicitar la reintegración del monto al seguro correspondiente, haciendo un reclamo en  Huérfanos 1376, Santiago, Chile; o al teléfono 226204500.</w:t>
      </w:r>
    </w:p>
    <w:p w14:paraId="261570EE" w14:textId="77777777" w:rsidR="00566EB4" w:rsidRPr="007A164C" w:rsidRDefault="00566EB4" w:rsidP="00566EB4">
      <w:pPr>
        <w:pStyle w:val="Textoindependiente"/>
        <w:spacing w:before="22" w:after="120"/>
        <w:ind w:left="204" w:right="255"/>
        <w:rPr>
          <w:rFonts w:ascii="Arial Narrow" w:hAnsi="Arial Narrow" w:cs="Calibri"/>
          <w:lang w:val="es-CL"/>
        </w:rPr>
      </w:pPr>
      <w:r w:rsidRPr="007A164C">
        <w:rPr>
          <w:rFonts w:ascii="Arial Narrow" w:hAnsi="Arial Narrow" w:cs="Calibri"/>
          <w:lang w:val="es-CL"/>
        </w:rPr>
        <w:br w:type="page"/>
        <w:t>ACCIDENTES GRAVES: son aquellos que necesitan de asistencia médica como heridas o golpes en la cabeza u otra parte del cuerpo, donde el accidentado aún es autovalente sin pérdida de conciencia y la herida o golpe no es posible de calificarlo(a) como gravísimo.</w:t>
      </w:r>
    </w:p>
    <w:p w14:paraId="1F9A1DF0" w14:textId="77777777" w:rsidR="00566EB4" w:rsidRPr="007A164C" w:rsidRDefault="00566EB4" w:rsidP="00566EB4">
      <w:pPr>
        <w:pStyle w:val="Textoindependiente"/>
        <w:spacing w:before="22" w:after="120"/>
        <w:ind w:left="204" w:right="255"/>
        <w:rPr>
          <w:rFonts w:ascii="Arial Narrow" w:hAnsi="Arial Narrow" w:cs="Calibri"/>
          <w:lang w:val="es-CL"/>
        </w:rPr>
      </w:pPr>
      <w:bookmarkStart w:id="728" w:name="_Toc33695766"/>
    </w:p>
    <w:p w14:paraId="767B363F" w14:textId="77777777" w:rsidR="00566EB4" w:rsidRPr="007A164C" w:rsidRDefault="00566EB4" w:rsidP="00566EB4">
      <w:pPr>
        <w:pStyle w:val="Ttulo2"/>
        <w:rPr>
          <w:lang w:val="es-CL"/>
        </w:rPr>
      </w:pPr>
      <w:bookmarkStart w:id="729" w:name="_Toc36157594"/>
      <w:bookmarkStart w:id="730" w:name="_Toc36544644"/>
      <w:bookmarkStart w:id="731" w:name="_Toc57714492"/>
      <w:r w:rsidRPr="007A164C">
        <w:rPr>
          <w:lang w:val="es-CL"/>
        </w:rPr>
        <w:t>Procedimiento</w:t>
      </w:r>
      <w:bookmarkEnd w:id="728"/>
      <w:r w:rsidRPr="007A164C">
        <w:rPr>
          <w:lang w:val="es-CL"/>
        </w:rPr>
        <w:t xml:space="preserve"> Para Accidentes Graves</w:t>
      </w:r>
      <w:bookmarkEnd w:id="729"/>
      <w:bookmarkEnd w:id="730"/>
      <w:bookmarkEnd w:id="731"/>
    </w:p>
    <w:p w14:paraId="6FDCFDF7" w14:textId="77777777" w:rsidR="00566EB4" w:rsidRPr="007A164C" w:rsidRDefault="00566EB4" w:rsidP="00566EB4">
      <w:pPr>
        <w:pStyle w:val="Textoindependiente"/>
        <w:spacing w:before="22" w:after="120"/>
        <w:ind w:left="204" w:right="255"/>
        <w:rPr>
          <w:rFonts w:ascii="Arial Narrow" w:hAnsi="Arial Narrow" w:cs="Calibri"/>
          <w:lang w:val="es-CL"/>
        </w:rPr>
      </w:pPr>
    </w:p>
    <w:p w14:paraId="0C07E4B2" w14:textId="77777777" w:rsidR="00566EB4" w:rsidRPr="007A164C" w:rsidRDefault="00566EB4" w:rsidP="00566EB4">
      <w:pPr>
        <w:pStyle w:val="Textoindependiente"/>
        <w:numPr>
          <w:ilvl w:val="0"/>
          <w:numId w:val="77"/>
        </w:numPr>
        <w:spacing w:before="22" w:after="120"/>
        <w:ind w:right="255"/>
        <w:rPr>
          <w:rFonts w:ascii="Arial Narrow" w:hAnsi="Arial Narrow" w:cs="Calibri"/>
          <w:lang w:val="es-CL"/>
        </w:rPr>
      </w:pPr>
      <w:r w:rsidRPr="007A164C">
        <w:rPr>
          <w:rFonts w:ascii="Arial Narrow" w:hAnsi="Arial Narrow" w:cs="Calibri"/>
          <w:lang w:val="es-CL"/>
        </w:rPr>
        <w:t>El docente, educadora o inspector que se encuentra a cargo deberá avisar en forma inmediata al inspector general o encargado de convivencia escolar, para coordinar el traslado del estudiante a secretaría.</w:t>
      </w:r>
    </w:p>
    <w:p w14:paraId="25DD2CCC" w14:textId="77777777" w:rsidR="00566EB4" w:rsidRPr="007A164C" w:rsidRDefault="00566EB4" w:rsidP="00566EB4">
      <w:pPr>
        <w:pStyle w:val="Textoindependiente"/>
        <w:numPr>
          <w:ilvl w:val="0"/>
          <w:numId w:val="77"/>
        </w:numPr>
        <w:spacing w:before="22" w:after="120"/>
        <w:ind w:right="255"/>
        <w:rPr>
          <w:rFonts w:ascii="Arial Narrow" w:hAnsi="Arial Narrow" w:cs="Calibri"/>
          <w:lang w:val="es-CL"/>
        </w:rPr>
      </w:pPr>
      <w:r w:rsidRPr="007A164C">
        <w:rPr>
          <w:rFonts w:ascii="Arial Narrow" w:hAnsi="Arial Narrow" w:cs="Calibri"/>
          <w:lang w:val="es-CL"/>
        </w:rPr>
        <w:t>Inspector General o el Encargado de Convivencia Escolar coordinará con secretaría, la emisión del seguro de accidente escolar.</w:t>
      </w:r>
    </w:p>
    <w:p w14:paraId="310C676D" w14:textId="77777777" w:rsidR="00566EB4" w:rsidRPr="007A164C" w:rsidRDefault="00566EB4" w:rsidP="00566EB4">
      <w:pPr>
        <w:pStyle w:val="Textoindependiente"/>
        <w:numPr>
          <w:ilvl w:val="0"/>
          <w:numId w:val="77"/>
        </w:numPr>
        <w:spacing w:before="22" w:after="120"/>
        <w:ind w:right="255"/>
        <w:rPr>
          <w:rFonts w:ascii="Arial Narrow" w:hAnsi="Arial Narrow" w:cs="Calibri"/>
          <w:lang w:val="es-CL"/>
        </w:rPr>
      </w:pPr>
      <w:r w:rsidRPr="007A164C">
        <w:rPr>
          <w:rFonts w:ascii="Arial Narrow" w:hAnsi="Arial Narrow" w:cs="Calibri"/>
          <w:lang w:val="es-CL"/>
        </w:rPr>
        <w:t>El encargado(a) de prestar los primeros auxilios o inspector(a), revisará al estudiante y le aplicará los primeros auxilios, de acuerdo a su mismo género.</w:t>
      </w:r>
    </w:p>
    <w:p w14:paraId="43E887DB" w14:textId="77777777" w:rsidR="00566EB4" w:rsidRPr="007A164C" w:rsidRDefault="00566EB4" w:rsidP="00566EB4">
      <w:pPr>
        <w:pStyle w:val="Textoindependiente"/>
        <w:numPr>
          <w:ilvl w:val="0"/>
          <w:numId w:val="77"/>
        </w:numPr>
        <w:spacing w:before="22" w:after="120"/>
        <w:ind w:right="255"/>
        <w:rPr>
          <w:rFonts w:ascii="Arial Narrow" w:hAnsi="Arial Narrow" w:cs="Calibri"/>
          <w:lang w:val="es-CL"/>
        </w:rPr>
      </w:pPr>
      <w:r w:rsidRPr="007A164C">
        <w:rPr>
          <w:rFonts w:ascii="Arial Narrow" w:hAnsi="Arial Narrow" w:cs="Calibri"/>
          <w:lang w:val="es-CL"/>
        </w:rPr>
        <w:t>El inspector llamará a los padres o apoderado, para comunicar los detalles del accidente y solicitar que lo vengan a buscar para llevarlo al centro asistencial de acuerdo al convenio de seguros de accidentes escolares. En caso que el padre o apoderado, no pueda llevar al alumno(a) al centro asistencial, el Colegio llevará al accidentado a dicho centro a cargo de un funcionario. En ambos casos el costo del traslado será responsabilidad del padre y/o apoderado; pudiendo este solicitar la reintegración del monto al seguro correspondiente. Los padres deberán acudir al centro asistencial, para informarse médicamente del hecho y realizar los cuidados pertinentes.</w:t>
      </w:r>
    </w:p>
    <w:p w14:paraId="4AB0AC6F" w14:textId="77777777" w:rsidR="00566EB4" w:rsidRPr="007A164C" w:rsidRDefault="00566EB4" w:rsidP="00566EB4">
      <w:pPr>
        <w:pStyle w:val="Textoindependiente"/>
        <w:spacing w:before="22" w:after="120"/>
        <w:ind w:left="204" w:right="258"/>
        <w:rPr>
          <w:rFonts w:ascii="Arial Narrow" w:hAnsi="Arial Narrow" w:cs="Calibri"/>
          <w:w w:val="95"/>
          <w:lang w:val="es-CL"/>
        </w:rPr>
      </w:pPr>
    </w:p>
    <w:p w14:paraId="76D3E9ED" w14:textId="77777777" w:rsidR="00566EB4" w:rsidRPr="007A164C" w:rsidRDefault="00566EB4" w:rsidP="00566EB4">
      <w:pPr>
        <w:pStyle w:val="Textoindependiente"/>
        <w:spacing w:before="22" w:after="120"/>
        <w:ind w:left="204" w:right="258"/>
        <w:rPr>
          <w:rFonts w:ascii="Arial Narrow" w:hAnsi="Arial Narrow" w:cs="Calibri"/>
          <w:lang w:val="es-CL"/>
        </w:rPr>
      </w:pPr>
      <w:r w:rsidRPr="007A164C">
        <w:rPr>
          <w:rFonts w:ascii="Arial Narrow" w:hAnsi="Arial Narrow" w:cs="Calibri"/>
          <w:w w:val="95"/>
          <w:lang w:val="es-CL"/>
        </w:rPr>
        <w:t>En</w:t>
      </w:r>
      <w:r w:rsidRPr="007A164C">
        <w:rPr>
          <w:rFonts w:ascii="Arial Narrow" w:hAnsi="Arial Narrow" w:cs="Calibri"/>
          <w:spacing w:val="-37"/>
          <w:w w:val="95"/>
          <w:lang w:val="es-CL"/>
        </w:rPr>
        <w:t xml:space="preserve"> </w:t>
      </w:r>
      <w:r w:rsidRPr="007A164C">
        <w:rPr>
          <w:rFonts w:ascii="Arial Narrow" w:hAnsi="Arial Narrow" w:cs="Calibri"/>
          <w:w w:val="95"/>
          <w:lang w:val="es-CL"/>
        </w:rPr>
        <w:t>caso</w:t>
      </w:r>
      <w:r w:rsidRPr="007A164C">
        <w:rPr>
          <w:rFonts w:ascii="Arial Narrow" w:hAnsi="Arial Narrow" w:cs="Calibri"/>
          <w:spacing w:val="-36"/>
          <w:w w:val="95"/>
          <w:lang w:val="es-CL"/>
        </w:rPr>
        <w:t xml:space="preserve"> </w:t>
      </w:r>
      <w:r w:rsidRPr="007A164C">
        <w:rPr>
          <w:rFonts w:ascii="Arial Narrow" w:hAnsi="Arial Narrow" w:cs="Calibri"/>
          <w:w w:val="95"/>
          <w:lang w:val="es-CL"/>
        </w:rPr>
        <w:t>de</w:t>
      </w:r>
      <w:r w:rsidRPr="007A164C">
        <w:rPr>
          <w:rFonts w:ascii="Arial Narrow" w:hAnsi="Arial Narrow" w:cs="Calibri"/>
          <w:spacing w:val="-37"/>
          <w:w w:val="95"/>
          <w:lang w:val="es-CL"/>
        </w:rPr>
        <w:t xml:space="preserve"> </w:t>
      </w:r>
      <w:r w:rsidRPr="007A164C">
        <w:rPr>
          <w:rFonts w:ascii="Arial Narrow" w:hAnsi="Arial Narrow" w:cs="Calibri"/>
          <w:w w:val="95"/>
          <w:lang w:val="es-CL"/>
        </w:rPr>
        <w:t>ser</w:t>
      </w:r>
      <w:r w:rsidRPr="007A164C">
        <w:rPr>
          <w:rFonts w:ascii="Arial Narrow" w:hAnsi="Arial Narrow" w:cs="Calibri"/>
          <w:spacing w:val="-37"/>
          <w:w w:val="95"/>
          <w:lang w:val="es-CL"/>
        </w:rPr>
        <w:t xml:space="preserve"> </w:t>
      </w:r>
      <w:r w:rsidRPr="007A164C">
        <w:rPr>
          <w:rFonts w:ascii="Arial Narrow" w:hAnsi="Arial Narrow" w:cs="Calibri"/>
          <w:w w:val="95"/>
          <w:lang w:val="es-CL"/>
        </w:rPr>
        <w:t>necesario</w:t>
      </w:r>
      <w:r w:rsidRPr="007A164C">
        <w:rPr>
          <w:rFonts w:ascii="Arial Narrow" w:hAnsi="Arial Narrow" w:cs="Calibri"/>
          <w:spacing w:val="-37"/>
          <w:w w:val="95"/>
          <w:lang w:val="es-CL"/>
        </w:rPr>
        <w:t xml:space="preserve"> </w:t>
      </w:r>
      <w:r w:rsidRPr="007A164C">
        <w:rPr>
          <w:rFonts w:ascii="Arial Narrow" w:hAnsi="Arial Narrow" w:cs="Calibri"/>
          <w:w w:val="95"/>
          <w:lang w:val="es-CL"/>
        </w:rPr>
        <w:t>un</w:t>
      </w:r>
      <w:r w:rsidRPr="007A164C">
        <w:rPr>
          <w:rFonts w:ascii="Arial Narrow" w:hAnsi="Arial Narrow" w:cs="Calibri"/>
          <w:spacing w:val="-36"/>
          <w:w w:val="95"/>
          <w:lang w:val="es-CL"/>
        </w:rPr>
        <w:t xml:space="preserve"> </w:t>
      </w:r>
      <w:r w:rsidRPr="007A164C">
        <w:rPr>
          <w:rFonts w:ascii="Arial Narrow" w:hAnsi="Arial Narrow" w:cs="Calibri"/>
          <w:w w:val="95"/>
          <w:lang w:val="es-CL"/>
        </w:rPr>
        <w:t>traslado</w:t>
      </w:r>
      <w:r w:rsidRPr="007A164C">
        <w:rPr>
          <w:rFonts w:ascii="Arial Narrow" w:hAnsi="Arial Narrow" w:cs="Calibri"/>
          <w:spacing w:val="-37"/>
          <w:w w:val="95"/>
          <w:lang w:val="es-CL"/>
        </w:rPr>
        <w:t xml:space="preserve"> </w:t>
      </w:r>
      <w:r w:rsidRPr="007A164C">
        <w:rPr>
          <w:rFonts w:ascii="Arial Narrow" w:hAnsi="Arial Narrow" w:cs="Calibri"/>
          <w:w w:val="95"/>
          <w:lang w:val="es-CL"/>
        </w:rPr>
        <w:t>los</w:t>
      </w:r>
      <w:r w:rsidRPr="007A164C">
        <w:rPr>
          <w:rFonts w:ascii="Arial Narrow" w:hAnsi="Arial Narrow" w:cs="Calibri"/>
          <w:spacing w:val="-37"/>
          <w:w w:val="95"/>
          <w:lang w:val="es-CL"/>
        </w:rPr>
        <w:t xml:space="preserve"> </w:t>
      </w:r>
      <w:r w:rsidRPr="007A164C">
        <w:rPr>
          <w:rFonts w:ascii="Arial Narrow" w:hAnsi="Arial Narrow" w:cs="Calibri"/>
          <w:w w:val="95"/>
          <w:lang w:val="es-CL"/>
        </w:rPr>
        <w:t>estudiantes</w:t>
      </w:r>
      <w:r w:rsidRPr="007A164C">
        <w:rPr>
          <w:rFonts w:ascii="Arial Narrow" w:hAnsi="Arial Narrow" w:cs="Calibri"/>
          <w:spacing w:val="-37"/>
          <w:w w:val="95"/>
          <w:lang w:val="es-CL"/>
        </w:rPr>
        <w:t xml:space="preserve"> </w:t>
      </w:r>
      <w:r w:rsidRPr="007A164C">
        <w:rPr>
          <w:rFonts w:ascii="Arial Narrow" w:hAnsi="Arial Narrow" w:cs="Calibri"/>
          <w:w w:val="95"/>
          <w:lang w:val="es-CL"/>
        </w:rPr>
        <w:t>será</w:t>
      </w:r>
      <w:r w:rsidRPr="007A164C">
        <w:rPr>
          <w:rFonts w:ascii="Arial Narrow" w:hAnsi="Arial Narrow" w:cs="Calibri"/>
          <w:spacing w:val="-37"/>
          <w:w w:val="95"/>
          <w:lang w:val="es-CL"/>
        </w:rPr>
        <w:t xml:space="preserve">n  </w:t>
      </w:r>
      <w:r w:rsidRPr="007A164C">
        <w:rPr>
          <w:rFonts w:ascii="Arial Narrow" w:hAnsi="Arial Narrow" w:cs="Calibri"/>
          <w:w w:val="95"/>
          <w:lang w:val="es-CL"/>
        </w:rPr>
        <w:t>llevados</w:t>
      </w:r>
      <w:r w:rsidRPr="007A164C">
        <w:rPr>
          <w:rFonts w:ascii="Arial Narrow" w:hAnsi="Arial Narrow" w:cs="Calibri"/>
          <w:spacing w:val="-37"/>
          <w:w w:val="95"/>
          <w:lang w:val="es-CL"/>
        </w:rPr>
        <w:t xml:space="preserve"> </w:t>
      </w:r>
      <w:r w:rsidRPr="007A164C">
        <w:rPr>
          <w:rFonts w:ascii="Arial Narrow" w:hAnsi="Arial Narrow" w:cs="Calibri"/>
          <w:w w:val="95"/>
          <w:lang w:val="es-CL"/>
        </w:rPr>
        <w:t>al</w:t>
      </w:r>
      <w:r w:rsidRPr="007A164C">
        <w:rPr>
          <w:rFonts w:ascii="Arial Narrow" w:hAnsi="Arial Narrow" w:cs="Calibri"/>
          <w:spacing w:val="31"/>
          <w:w w:val="95"/>
          <w:lang w:val="es-CL"/>
        </w:rPr>
        <w:t xml:space="preserve"> </w:t>
      </w:r>
      <w:r w:rsidRPr="007A164C">
        <w:rPr>
          <w:rFonts w:ascii="Arial Narrow" w:hAnsi="Arial Narrow" w:cs="Calibri"/>
          <w:w w:val="95"/>
          <w:lang w:val="es-CL"/>
        </w:rPr>
        <w:t>Hospital</w:t>
      </w:r>
      <w:r w:rsidRPr="007A164C">
        <w:rPr>
          <w:rFonts w:ascii="Arial Narrow" w:hAnsi="Arial Narrow" w:cs="Calibri"/>
          <w:spacing w:val="43"/>
          <w:w w:val="95"/>
          <w:lang w:val="es-CL"/>
        </w:rPr>
        <w:t xml:space="preserve"> </w:t>
      </w:r>
      <w:r w:rsidRPr="007A164C">
        <w:rPr>
          <w:rFonts w:ascii="Arial Narrow" w:hAnsi="Arial Narrow" w:cs="Calibri"/>
          <w:w w:val="95"/>
          <w:lang w:val="es-CL"/>
        </w:rPr>
        <w:t xml:space="preserve">Dr. </w:t>
      </w:r>
      <w:r w:rsidRPr="007A164C">
        <w:rPr>
          <w:rFonts w:ascii="Arial Narrow" w:hAnsi="Arial Narrow" w:cs="Calibri"/>
          <w:lang w:val="es-CL"/>
        </w:rPr>
        <w:t>Exequiel González Cortés, Gran Avenida José Miguel Carrera 3300, San Miguel, Región Metropolitana. (</w:t>
      </w:r>
      <w:hyperlink r:id="rId18">
        <w:r w:rsidRPr="007A164C">
          <w:rPr>
            <w:rFonts w:ascii="Arial Narrow" w:hAnsi="Arial Narrow" w:cs="Calibri"/>
            <w:u w:val="single"/>
            <w:lang w:val="es-CL"/>
          </w:rPr>
          <w:t>Teléfono</w:t>
        </w:r>
      </w:hyperlink>
      <w:r w:rsidRPr="007A164C">
        <w:rPr>
          <w:rFonts w:ascii="Arial Narrow" w:hAnsi="Arial Narrow" w:cs="Calibri"/>
          <w:lang w:val="es-CL"/>
        </w:rPr>
        <w:t xml:space="preserve">: </w:t>
      </w:r>
      <w:hyperlink r:id="rId19">
        <w:r w:rsidRPr="007A164C">
          <w:rPr>
            <w:rFonts w:ascii="Arial Narrow" w:hAnsi="Arial Narrow" w:cs="Calibri"/>
            <w:u w:val="single"/>
            <w:lang w:val="es-CL"/>
          </w:rPr>
          <w:t>(2) 2576</w:t>
        </w:r>
        <w:r w:rsidRPr="007A164C">
          <w:rPr>
            <w:rFonts w:ascii="Arial Narrow" w:hAnsi="Arial Narrow" w:cs="Calibri"/>
            <w:spacing w:val="-12"/>
            <w:u w:val="single"/>
            <w:lang w:val="es-CL"/>
          </w:rPr>
          <w:t xml:space="preserve"> </w:t>
        </w:r>
        <w:r w:rsidRPr="007A164C">
          <w:rPr>
            <w:rFonts w:ascii="Arial Narrow" w:hAnsi="Arial Narrow" w:cs="Calibri"/>
            <w:u w:val="single"/>
            <w:lang w:val="es-CL"/>
          </w:rPr>
          <w:t>5650</w:t>
        </w:r>
      </w:hyperlink>
      <w:r w:rsidRPr="007A164C">
        <w:rPr>
          <w:rFonts w:ascii="Arial Narrow" w:hAnsi="Arial Narrow" w:cs="Calibri"/>
          <w:lang w:val="es-CL"/>
        </w:rPr>
        <w:t>), asumiendo el costo del traslado el padre y o apoderado</w:t>
      </w:r>
      <w:r w:rsidRPr="007A164C">
        <w:rPr>
          <w:rFonts w:ascii="Arial Narrow" w:hAnsi="Arial Narrow" w:cs="Calibri"/>
          <w:w w:val="85"/>
          <w:lang w:val="es-CL"/>
        </w:rPr>
        <w:t xml:space="preserve"> pudiendo este solicitar la reintegración del monto al seguro correspondiente</w:t>
      </w:r>
      <w:r w:rsidRPr="007A164C">
        <w:rPr>
          <w:rFonts w:ascii="Arial Narrow" w:hAnsi="Arial Narrow" w:cs="Calibri"/>
          <w:lang w:val="es-CL"/>
        </w:rPr>
        <w:t>, haciendo un reclamo en  Huérfanos 1376, Santiago, Chile; o al teléfono 226204500.</w:t>
      </w:r>
    </w:p>
    <w:p w14:paraId="3AC20D81" w14:textId="77777777" w:rsidR="00566EB4" w:rsidRPr="007A164C" w:rsidRDefault="00566EB4" w:rsidP="00566EB4">
      <w:pPr>
        <w:pStyle w:val="Textoindependiente"/>
        <w:spacing w:before="22" w:after="120"/>
        <w:ind w:left="204" w:right="258"/>
        <w:rPr>
          <w:rFonts w:ascii="Arial Narrow" w:hAnsi="Arial Narrow" w:cs="Calibri"/>
          <w:w w:val="95"/>
          <w:lang w:val="es-CL"/>
        </w:rPr>
      </w:pPr>
      <w:r w:rsidRPr="007A164C">
        <w:rPr>
          <w:rFonts w:ascii="Arial Narrow" w:hAnsi="Arial Narrow" w:cs="Calibri"/>
          <w:lang w:val="es-CL"/>
        </w:rPr>
        <w:br w:type="page"/>
      </w:r>
      <w:r w:rsidRPr="007A164C">
        <w:rPr>
          <w:rFonts w:ascii="Arial Narrow" w:hAnsi="Arial Narrow" w:cs="Calibri"/>
          <w:w w:val="95"/>
          <w:lang w:val="es-CL"/>
        </w:rPr>
        <w:t>ACCIDENTE GRAVÍSIMOS: son aquellos que requieren de atención inmediata de asistencia médica, como caídas de altura, golpe fuerte de la cabeza u otra parte del cuerpo, heridas sangrantes por cortes profundos, fractura evidente de extremidades, pérdida del conocimiento, quemaduras, atragantamientos por comida u objetos.</w:t>
      </w:r>
    </w:p>
    <w:p w14:paraId="418CD0A0" w14:textId="77777777" w:rsidR="00566EB4" w:rsidRPr="007A164C" w:rsidRDefault="00566EB4" w:rsidP="00566EB4">
      <w:pPr>
        <w:pStyle w:val="Textoindependiente"/>
        <w:spacing w:before="22" w:after="120"/>
        <w:ind w:left="204" w:right="258"/>
        <w:rPr>
          <w:rFonts w:ascii="Arial Narrow" w:hAnsi="Arial Narrow" w:cs="Calibri"/>
          <w:w w:val="95"/>
          <w:lang w:val="es-CL"/>
        </w:rPr>
      </w:pPr>
      <w:bookmarkStart w:id="732" w:name="_Toc33695767"/>
    </w:p>
    <w:p w14:paraId="522C5DE5" w14:textId="77777777" w:rsidR="00566EB4" w:rsidRPr="007A164C" w:rsidRDefault="00566EB4" w:rsidP="00566EB4">
      <w:pPr>
        <w:pStyle w:val="Ttulo2"/>
        <w:rPr>
          <w:lang w:val="es-CL"/>
        </w:rPr>
      </w:pPr>
      <w:bookmarkStart w:id="733" w:name="_Toc36157595"/>
      <w:bookmarkStart w:id="734" w:name="_Toc36544645"/>
      <w:bookmarkStart w:id="735" w:name="_Toc57714493"/>
      <w:r w:rsidRPr="007A164C">
        <w:rPr>
          <w:lang w:val="es-CL"/>
        </w:rPr>
        <w:t>Procedimiento Para Accidentes Gravísimos:</w:t>
      </w:r>
      <w:bookmarkEnd w:id="732"/>
      <w:bookmarkEnd w:id="733"/>
      <w:bookmarkEnd w:id="734"/>
      <w:bookmarkEnd w:id="735"/>
    </w:p>
    <w:p w14:paraId="0B1AF6E2" w14:textId="77777777" w:rsidR="00566EB4" w:rsidRPr="007A164C" w:rsidRDefault="00566EB4" w:rsidP="00566EB4">
      <w:pPr>
        <w:pStyle w:val="Textoindependiente"/>
        <w:spacing w:before="22" w:after="120"/>
        <w:ind w:left="204" w:right="258"/>
        <w:rPr>
          <w:rFonts w:ascii="Arial Narrow" w:hAnsi="Arial Narrow" w:cs="Calibri"/>
          <w:w w:val="95"/>
          <w:lang w:val="es-CL"/>
        </w:rPr>
      </w:pPr>
    </w:p>
    <w:p w14:paraId="247DE3AA" w14:textId="77777777" w:rsidR="00566EB4" w:rsidRPr="007A164C" w:rsidRDefault="00566EB4" w:rsidP="00566EB4">
      <w:pPr>
        <w:pStyle w:val="Textoindependiente"/>
        <w:numPr>
          <w:ilvl w:val="0"/>
          <w:numId w:val="78"/>
        </w:numPr>
        <w:spacing w:before="22" w:after="120"/>
        <w:ind w:left="567" w:right="258"/>
        <w:rPr>
          <w:rFonts w:ascii="Arial Narrow" w:hAnsi="Arial Narrow" w:cs="Calibri"/>
          <w:w w:val="95"/>
          <w:lang w:val="es-CL"/>
        </w:rPr>
      </w:pPr>
      <w:r w:rsidRPr="007A164C">
        <w:rPr>
          <w:rFonts w:ascii="Arial Narrow" w:hAnsi="Arial Narrow" w:cs="Calibri"/>
          <w:w w:val="95"/>
          <w:lang w:val="es-CL"/>
        </w:rPr>
        <w:t>El docente o educadora a cargo avisará en forma inmediata al inspector o Encargado de Convivencia Escolar.</w:t>
      </w:r>
    </w:p>
    <w:p w14:paraId="0C93C701" w14:textId="77777777" w:rsidR="00566EB4" w:rsidRPr="007A164C" w:rsidRDefault="00566EB4" w:rsidP="00566EB4">
      <w:pPr>
        <w:pStyle w:val="Textoindependiente"/>
        <w:numPr>
          <w:ilvl w:val="0"/>
          <w:numId w:val="78"/>
        </w:numPr>
        <w:spacing w:before="22" w:after="120"/>
        <w:ind w:left="567" w:right="258"/>
        <w:rPr>
          <w:rFonts w:ascii="Arial Narrow" w:hAnsi="Arial Narrow" w:cs="Calibri"/>
          <w:w w:val="95"/>
          <w:lang w:val="es-CL"/>
        </w:rPr>
      </w:pPr>
      <w:r w:rsidRPr="007A164C">
        <w:rPr>
          <w:rFonts w:ascii="Arial Narrow" w:hAnsi="Arial Narrow" w:cs="Calibri"/>
          <w:w w:val="95"/>
          <w:lang w:val="es-CL"/>
        </w:rPr>
        <w:t>Se mantendrá al estudiante en el lugar del accidente y se aplicarán los primeros auxilios por el inspector o profesor a cargo. Y el inspector coordinará con secretaría, la emisión del seguro de accidente escolar.</w:t>
      </w:r>
    </w:p>
    <w:p w14:paraId="1C462777" w14:textId="77777777" w:rsidR="00566EB4" w:rsidRPr="007A164C" w:rsidRDefault="00566EB4" w:rsidP="00566EB4">
      <w:pPr>
        <w:pStyle w:val="Textoindependiente"/>
        <w:numPr>
          <w:ilvl w:val="0"/>
          <w:numId w:val="78"/>
        </w:numPr>
        <w:spacing w:before="22" w:after="120"/>
        <w:ind w:left="567" w:right="258"/>
        <w:rPr>
          <w:rFonts w:ascii="Arial Narrow" w:hAnsi="Arial Narrow" w:cs="Calibri"/>
          <w:w w:val="95"/>
          <w:lang w:val="es-CL"/>
        </w:rPr>
      </w:pPr>
      <w:r w:rsidRPr="007A164C">
        <w:rPr>
          <w:rFonts w:ascii="Arial Narrow" w:hAnsi="Arial Narrow" w:cs="Calibri"/>
          <w:w w:val="95"/>
          <w:lang w:val="es-CL"/>
        </w:rPr>
        <w:t>Se llamará en forma inmediata a la ambulancia para su traslado  al Hospital Dr. Exequiel González Cortés, Gran Avenida José Miguel Carrera 3300, San Miguel, Región Metropolitana. (</w:t>
      </w:r>
      <w:hyperlink r:id="rId20">
        <w:r w:rsidRPr="007A164C">
          <w:rPr>
            <w:rFonts w:ascii="Arial Narrow" w:hAnsi="Arial Narrow" w:cs="Calibri"/>
            <w:w w:val="95"/>
            <w:lang w:val="es-CL"/>
          </w:rPr>
          <w:t>Teléfono</w:t>
        </w:r>
      </w:hyperlink>
      <w:r w:rsidRPr="007A164C">
        <w:rPr>
          <w:rFonts w:ascii="Arial Narrow" w:hAnsi="Arial Narrow" w:cs="Calibri"/>
          <w:w w:val="95"/>
          <w:lang w:val="es-CL"/>
        </w:rPr>
        <w:t xml:space="preserve">: </w:t>
      </w:r>
      <w:hyperlink r:id="rId21">
        <w:r w:rsidRPr="007A164C">
          <w:rPr>
            <w:rFonts w:ascii="Arial Narrow" w:hAnsi="Arial Narrow" w:cs="Calibri"/>
            <w:w w:val="95"/>
            <w:lang w:val="es-CL"/>
          </w:rPr>
          <w:t>(2) 2576 5650</w:t>
        </w:r>
      </w:hyperlink>
      <w:r w:rsidRPr="007A164C">
        <w:rPr>
          <w:rFonts w:ascii="Arial Narrow" w:hAnsi="Arial Narrow" w:cs="Calibri"/>
          <w:w w:val="95"/>
          <w:lang w:val="es-CL"/>
        </w:rPr>
        <w:t>), asumiendo el costo del traslado el padre y o apoderado pudiendo este solicitar la reintegración del monto al seguro correspondiente, haciendo un reclamo en  Huerfanos 1376, Santiago, Chile; o al teléfono 226204500.</w:t>
      </w:r>
    </w:p>
    <w:p w14:paraId="4A64B940" w14:textId="77777777" w:rsidR="00566EB4" w:rsidRPr="007A164C" w:rsidRDefault="00566EB4" w:rsidP="00566EB4">
      <w:pPr>
        <w:pStyle w:val="Textoindependiente"/>
        <w:numPr>
          <w:ilvl w:val="0"/>
          <w:numId w:val="78"/>
        </w:numPr>
        <w:spacing w:before="22" w:after="120"/>
        <w:ind w:left="567" w:right="258"/>
        <w:rPr>
          <w:rFonts w:ascii="Arial Narrow" w:hAnsi="Arial Narrow" w:cs="Calibri"/>
          <w:w w:val="95"/>
          <w:lang w:val="es-CL"/>
        </w:rPr>
      </w:pPr>
      <w:r w:rsidRPr="007A164C">
        <w:rPr>
          <w:rFonts w:ascii="Arial Narrow" w:hAnsi="Arial Narrow" w:cs="Calibri"/>
          <w:w w:val="95"/>
          <w:lang w:val="es-CL"/>
        </w:rPr>
        <w:t>Desde secretaría del Colegio, se avisará simultáneamente a los padres o apoderados, para que concurran al centro asistencial.</w:t>
      </w:r>
    </w:p>
    <w:p w14:paraId="1523AEDC" w14:textId="77777777" w:rsidR="00566EB4" w:rsidRPr="007A164C" w:rsidRDefault="00566EB4" w:rsidP="00566EB4">
      <w:pPr>
        <w:pStyle w:val="Textoindependiente"/>
        <w:spacing w:before="22" w:after="120"/>
        <w:ind w:left="204" w:right="258"/>
        <w:rPr>
          <w:rFonts w:ascii="Arial Narrow" w:hAnsi="Arial Narrow" w:cs="Calibri"/>
          <w:w w:val="95"/>
          <w:lang w:val="es-CL"/>
        </w:rPr>
        <w:sectPr w:rsidR="00566EB4" w:rsidRPr="007A164C" w:rsidSect="00174BE0">
          <w:headerReference w:type="default" r:id="rId22"/>
          <w:footerReference w:type="default" r:id="rId23"/>
          <w:pgSz w:w="12240" w:h="18720"/>
          <w:pgMar w:top="1418" w:right="1380" w:bottom="1134" w:left="1220" w:header="0" w:footer="0" w:gutter="0"/>
          <w:pgNumType w:start="129"/>
          <w:cols w:space="720"/>
        </w:sectPr>
      </w:pPr>
    </w:p>
    <w:p w14:paraId="14F7E2E6" w14:textId="77777777" w:rsidR="00566EB4" w:rsidRPr="007A164C" w:rsidRDefault="00566EB4" w:rsidP="00566EB4">
      <w:pPr>
        <w:pStyle w:val="Default"/>
        <w:spacing w:after="120"/>
        <w:jc w:val="center"/>
        <w:rPr>
          <w:rFonts w:ascii="Arial Narrow" w:hAnsi="Arial Narrow"/>
          <w:b/>
          <w:bCs/>
          <w:sz w:val="28"/>
          <w:szCs w:val="28"/>
        </w:rPr>
      </w:pPr>
    </w:p>
    <w:p w14:paraId="04C85525" w14:textId="77777777" w:rsidR="00956CA9" w:rsidRDefault="00956CA9" w:rsidP="00956CA9">
      <w:pPr>
        <w:pStyle w:val="Ttulo2"/>
        <w:jc w:val="center"/>
        <w:rPr>
          <w:rFonts w:ascii="Arial" w:hAnsi="Arial" w:cs="Arial"/>
          <w:sz w:val="120"/>
          <w:szCs w:val="120"/>
          <w:lang w:val="es-CL"/>
        </w:rPr>
      </w:pPr>
      <w:bookmarkStart w:id="736" w:name="_Toc36157596"/>
    </w:p>
    <w:p w14:paraId="147719C7" w14:textId="77777777" w:rsidR="00566EB4" w:rsidRPr="00956CA9" w:rsidRDefault="00566EB4" w:rsidP="00956CA9">
      <w:pPr>
        <w:pStyle w:val="Ttulo2"/>
        <w:jc w:val="center"/>
        <w:rPr>
          <w:rFonts w:ascii="Arial" w:hAnsi="Arial" w:cs="Arial"/>
          <w:sz w:val="120"/>
          <w:szCs w:val="120"/>
          <w:lang w:val="es-CL"/>
        </w:rPr>
      </w:pPr>
      <w:bookmarkStart w:id="737" w:name="_Toc36544646"/>
      <w:bookmarkStart w:id="738" w:name="_Toc57714494"/>
      <w:r w:rsidRPr="00956CA9">
        <w:rPr>
          <w:rFonts w:ascii="Arial" w:hAnsi="Arial" w:cs="Arial"/>
          <w:sz w:val="120"/>
          <w:szCs w:val="120"/>
          <w:lang w:val="es-CL"/>
        </w:rPr>
        <w:t>Protocolo frente a Embarazo, Maternidad y Paternidad</w:t>
      </w:r>
      <w:bookmarkEnd w:id="736"/>
      <w:bookmarkEnd w:id="737"/>
      <w:bookmarkEnd w:id="738"/>
    </w:p>
    <w:p w14:paraId="382496A6" w14:textId="77777777" w:rsidR="00566EB4" w:rsidRPr="007A164C" w:rsidRDefault="00566EB4" w:rsidP="00566EB4">
      <w:pPr>
        <w:pStyle w:val="Default"/>
        <w:spacing w:after="120"/>
        <w:jc w:val="center"/>
        <w:rPr>
          <w:rFonts w:ascii="Arial Narrow" w:hAnsi="Arial Narrow"/>
          <w:b/>
          <w:bCs/>
          <w:color w:val="0070C0"/>
          <w:sz w:val="96"/>
          <w:szCs w:val="96"/>
        </w:rPr>
      </w:pPr>
      <w:r w:rsidRPr="007A164C">
        <w:rPr>
          <w:rFonts w:ascii="Arial Narrow" w:hAnsi="Arial Narrow"/>
          <w:noProof/>
        </w:rPr>
        <w:pict w14:anchorId="3CC56562">
          <v:shape id="_x0000_i1031" type="#_x0000_t75" alt="Logo" style="width:246pt;height:44.4pt;visibility:visible">
            <v:imagedata r:id="rId13" o:title="Logo"/>
          </v:shape>
        </w:pict>
      </w:r>
    </w:p>
    <w:p w14:paraId="6EB43059" w14:textId="77777777" w:rsidR="00566EB4" w:rsidRPr="007A164C" w:rsidRDefault="00566EB4" w:rsidP="00566EB4">
      <w:pPr>
        <w:pStyle w:val="Default"/>
        <w:spacing w:after="120"/>
        <w:jc w:val="center"/>
        <w:rPr>
          <w:rFonts w:ascii="Arial Narrow" w:hAnsi="Arial Narrow"/>
        </w:rPr>
      </w:pPr>
      <w:r w:rsidRPr="007A164C">
        <w:rPr>
          <w:rFonts w:ascii="Arial Narrow" w:hAnsi="Arial Narrow"/>
          <w:b/>
          <w:bCs/>
          <w:color w:val="auto"/>
          <w:sz w:val="130"/>
          <w:szCs w:val="130"/>
        </w:rPr>
        <w:t>2020</w:t>
      </w:r>
      <w:r w:rsidRPr="007A164C">
        <w:rPr>
          <w:rFonts w:ascii="Arial Narrow" w:hAnsi="Arial Narrow"/>
          <w:b/>
          <w:bCs/>
          <w:color w:val="auto"/>
          <w:sz w:val="130"/>
          <w:szCs w:val="130"/>
        </w:rPr>
        <w:br w:type="page"/>
      </w:r>
    </w:p>
    <w:p w14:paraId="11AFC291" w14:textId="77777777" w:rsidR="00566EB4" w:rsidRPr="007A164C" w:rsidRDefault="00566EB4" w:rsidP="00566EB4">
      <w:pPr>
        <w:pStyle w:val="Default"/>
        <w:numPr>
          <w:ilvl w:val="0"/>
          <w:numId w:val="63"/>
        </w:numPr>
        <w:spacing w:after="120"/>
        <w:rPr>
          <w:rFonts w:ascii="Arial Narrow" w:hAnsi="Arial Narrow"/>
          <w:b/>
        </w:rPr>
      </w:pPr>
      <w:r w:rsidRPr="007A164C">
        <w:rPr>
          <w:rFonts w:ascii="Arial Narrow" w:hAnsi="Arial Narrow"/>
          <w:b/>
        </w:rPr>
        <w:t xml:space="preserve">INTRODUCCIÓN </w:t>
      </w:r>
    </w:p>
    <w:p w14:paraId="1EC7EE73"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El propósito de nuestra institución es que las alumnas embarazadas, las madres y padres adolescentes puedan cursar y finalizar satisfactoriamente su proceso educativo. Para ello el establecimiento se compromete a cumplir con las indicaciones que establece la Ley N° 20.370 General de la Educación según lo señalado en su Artículo 11: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 </w:t>
      </w:r>
    </w:p>
    <w:p w14:paraId="771366F9"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El presente protocolo tiene por objetivo brindar lineamientos a toda la comunidad educativa respecto de la atención que nuestros estudiantes en condición de embarazo, maternidad y paternidad requieren. Su elaboración y aplicación se encuentran sujetos a la actual normativa nacional e internacional respecto de los derechos a la vida y a la educación. </w:t>
      </w:r>
    </w:p>
    <w:p w14:paraId="3E625D50" w14:textId="77777777" w:rsidR="00566EB4" w:rsidRPr="007A164C" w:rsidRDefault="00566EB4" w:rsidP="00566EB4">
      <w:pPr>
        <w:pStyle w:val="Default"/>
        <w:spacing w:after="120"/>
        <w:rPr>
          <w:rFonts w:ascii="Arial Narrow" w:hAnsi="Arial Narrow"/>
        </w:rPr>
      </w:pPr>
    </w:p>
    <w:p w14:paraId="5EA28D78" w14:textId="77777777" w:rsidR="00566EB4" w:rsidRPr="007A164C" w:rsidRDefault="00566EB4" w:rsidP="00566EB4">
      <w:pPr>
        <w:pStyle w:val="Default"/>
        <w:numPr>
          <w:ilvl w:val="0"/>
          <w:numId w:val="63"/>
        </w:numPr>
        <w:spacing w:after="120"/>
        <w:rPr>
          <w:rFonts w:ascii="Arial Narrow" w:hAnsi="Arial Narrow"/>
        </w:rPr>
      </w:pPr>
      <w:r w:rsidRPr="007A164C">
        <w:rPr>
          <w:rFonts w:ascii="Arial Narrow" w:hAnsi="Arial Narrow"/>
          <w:b/>
        </w:rPr>
        <w:t>DERECHOS Y DEBERES DE LAS ALUMNAS EN SITUACIÓN DE EMBARAZO, MATERNIDAD Y PATERNIDAD ADOLESCENTE</w:t>
      </w:r>
      <w:r w:rsidRPr="007A164C">
        <w:rPr>
          <w:rFonts w:ascii="Arial Narrow" w:hAnsi="Arial Narrow"/>
        </w:rPr>
        <w:t xml:space="preserve">. </w:t>
      </w:r>
    </w:p>
    <w:p w14:paraId="1D1A1268" w14:textId="77777777" w:rsidR="00566EB4" w:rsidRPr="007A164C" w:rsidRDefault="00566EB4" w:rsidP="00566EB4">
      <w:pPr>
        <w:pStyle w:val="Default"/>
        <w:spacing w:after="120"/>
        <w:rPr>
          <w:rFonts w:ascii="Arial Narrow" w:hAnsi="Arial Narrow"/>
        </w:rPr>
      </w:pPr>
    </w:p>
    <w:p w14:paraId="0C40E325" w14:textId="77777777" w:rsidR="00566EB4" w:rsidRPr="007A164C" w:rsidRDefault="00566EB4" w:rsidP="00566EB4">
      <w:pPr>
        <w:pStyle w:val="Default"/>
        <w:numPr>
          <w:ilvl w:val="0"/>
          <w:numId w:val="64"/>
        </w:numPr>
        <w:spacing w:after="120"/>
        <w:rPr>
          <w:rFonts w:ascii="Arial Narrow" w:hAnsi="Arial Narrow"/>
        </w:rPr>
      </w:pPr>
      <w:r w:rsidRPr="007A164C">
        <w:rPr>
          <w:rFonts w:ascii="Arial Narrow" w:hAnsi="Arial Narrow"/>
        </w:rPr>
        <w:t xml:space="preserve">DERECHOS </w:t>
      </w:r>
    </w:p>
    <w:p w14:paraId="3056C13C"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Ser tratados por las autoridades directivas y el personal del establecimiento de manera respetuosa por su condición. </w:t>
      </w:r>
    </w:p>
    <w:p w14:paraId="0B3FD685"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El embarazo, la maternidad y la paternidad adolescente, en ningún caso constituirán impedimento para ingresar y permanecer en el establecimiento de educación en cualquiera de sus niveles Cobertura por el Seguro Escolar. </w:t>
      </w:r>
    </w:p>
    <w:p w14:paraId="2B1556E1"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Igualdad de condiciones que el resto de los alumnos en relación a su ingreso y permanencia en el establecimiento y temas administrativos. </w:t>
      </w:r>
    </w:p>
    <w:p w14:paraId="6CB2AFCE"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No ser objeto de ningún tipo de discriminación, en especial el cambio de establecimiento o expulsión, cancelación de matrícula, negación de matrícula, suspensión u otra similar por motivo de su condición de embarazo, maternidad o paternidad. </w:t>
      </w:r>
    </w:p>
    <w:p w14:paraId="1E0F6946"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El embarazo, maternidad o paternidad no podrá ser causal para cambio de un curso paralelo salvo por recomendación de un profesional competente a través de un certificado que explique e identifique el motivo. </w:t>
      </w:r>
    </w:p>
    <w:p w14:paraId="50466A96"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 xml:space="preserve">Adaptar el uniforme escolar a la condición de embarazo. </w:t>
      </w:r>
    </w:p>
    <w:p w14:paraId="3873D343" w14:textId="77777777" w:rsidR="00566EB4" w:rsidRPr="007A164C" w:rsidRDefault="00566EB4" w:rsidP="00566EB4">
      <w:pPr>
        <w:pStyle w:val="Default"/>
        <w:numPr>
          <w:ilvl w:val="0"/>
          <w:numId w:val="65"/>
        </w:numPr>
        <w:spacing w:after="120"/>
        <w:ind w:left="714" w:hanging="357"/>
        <w:rPr>
          <w:rFonts w:ascii="Arial Narrow" w:hAnsi="Arial Narrow"/>
        </w:rPr>
      </w:pPr>
      <w:r w:rsidRPr="007A164C">
        <w:rPr>
          <w:rFonts w:ascii="Arial Narrow" w:hAnsi="Arial Narrow"/>
        </w:rPr>
        <w:t>La estudiante madre tiene derecho a cumplir con sus labores de amamantamiento, para ello se permitirá la salida de la madre en el horario predeterminado para acudir al hogar o sala cuna.</w:t>
      </w:r>
    </w:p>
    <w:p w14:paraId="4E7C71DA"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rPr>
        <w:t xml:space="preserve">La estudiante madre tiene derecho a decidir el horario de alimentación del hijo/a, que deberá ser como máximo una hora, sin considerar los tiempos de traslado, evitando que esto perjudique su evaluación diaria. Unidad Técnica Pedagógica firmará junto con la estudiante una carta compromiso en donde se estipula la fragmentación horaria de la alumna para cumplir satisfactoriamente con sus necesidades de amamantamiento. Esta información será compartida con Inspectoría General del establecimiento. La alumna en situación de embarazo podrá ir al servicio higiénico durante las horas de clases por un tema de salud solicitando el permiso al profesor presente. </w:t>
      </w:r>
      <w:r w:rsidRPr="007A164C">
        <w:rPr>
          <w:rFonts w:ascii="Arial Narrow" w:hAnsi="Arial Narrow"/>
          <w:color w:val="auto"/>
        </w:rPr>
        <w:t xml:space="preserve">Recibir facilidades académicas necesarias para asistir regularmente durante todo el período de embarazo al servicio de salud correspondiente para el control prenatal periódico, como asimismo, a los controles médicos de post parto y a los que con posterioridad requiera el lactante. </w:t>
      </w:r>
    </w:p>
    <w:p w14:paraId="1728A119"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En casos de enfermedad grave del menor de un año poder asistir al hijo presentando el certificado correspondiente emitido por el médico tratante con el nombre del padre o madre adolescente que deberá ausentarse al colegio. </w:t>
      </w:r>
    </w:p>
    <w:p w14:paraId="0CB8FAF3"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Participar en organizaciones estudiantiles, así como en cualquier ceremonia que se realice en la que participen los demás alumnos y alumnas. </w:t>
      </w:r>
    </w:p>
    <w:p w14:paraId="2F7FFEF7"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Asistir a todas las actividades extra programáticas que se realicen al interior o fuera del establecimiento educacional, con las excepciones que se deriven de las indicaciones del médico tratante. </w:t>
      </w:r>
    </w:p>
    <w:p w14:paraId="5C651688"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Hacer efectivos los procedimientos de evaluación establecidos en el Manual del Procedimiento Evaluativo. </w:t>
      </w:r>
    </w:p>
    <w:p w14:paraId="2D1E4037"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Recibir material de apoyo pedagógico en los casos que fuese necesario </w:t>
      </w:r>
    </w:p>
    <w:p w14:paraId="7C924B87"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Aplicar calendario flexible o alternativo derivado de la situación de embarazo. </w:t>
      </w:r>
    </w:p>
    <w:p w14:paraId="13687A2C" w14:textId="77777777" w:rsidR="00566EB4" w:rsidRPr="007A164C" w:rsidRDefault="00566EB4" w:rsidP="00566EB4">
      <w:pPr>
        <w:pStyle w:val="Default"/>
        <w:spacing w:after="120"/>
        <w:rPr>
          <w:rFonts w:ascii="Arial Narrow" w:hAnsi="Arial Narrow"/>
          <w:color w:val="auto"/>
        </w:rPr>
      </w:pPr>
    </w:p>
    <w:p w14:paraId="2A23B4D7" w14:textId="77777777" w:rsidR="00566EB4" w:rsidRPr="007A164C" w:rsidRDefault="00566EB4" w:rsidP="00566EB4">
      <w:pPr>
        <w:pStyle w:val="Default"/>
        <w:spacing w:after="120"/>
        <w:rPr>
          <w:rFonts w:ascii="Arial Narrow" w:hAnsi="Arial Narrow"/>
          <w:color w:val="auto"/>
        </w:rPr>
      </w:pPr>
    </w:p>
    <w:p w14:paraId="36DD6131" w14:textId="77777777" w:rsidR="00566EB4" w:rsidRPr="007A164C" w:rsidRDefault="00566EB4" w:rsidP="00566EB4">
      <w:pPr>
        <w:pStyle w:val="Default"/>
        <w:numPr>
          <w:ilvl w:val="0"/>
          <w:numId w:val="64"/>
        </w:numPr>
        <w:spacing w:after="120"/>
        <w:rPr>
          <w:rFonts w:ascii="Arial Narrow" w:hAnsi="Arial Narrow"/>
          <w:b/>
          <w:color w:val="auto"/>
        </w:rPr>
      </w:pPr>
      <w:r w:rsidRPr="007A164C">
        <w:rPr>
          <w:rFonts w:ascii="Arial Narrow" w:hAnsi="Arial Narrow"/>
          <w:b/>
          <w:color w:val="auto"/>
        </w:rPr>
        <w:t xml:space="preserve">DEBERES </w:t>
      </w:r>
    </w:p>
    <w:p w14:paraId="65E65A68" w14:textId="77777777" w:rsidR="00566EB4" w:rsidRPr="007A164C" w:rsidRDefault="00566EB4" w:rsidP="00566EB4">
      <w:pPr>
        <w:pStyle w:val="Default"/>
        <w:spacing w:after="120"/>
        <w:ind w:left="720"/>
        <w:rPr>
          <w:rFonts w:ascii="Arial Narrow" w:hAnsi="Arial Narrow"/>
          <w:b/>
          <w:color w:val="auto"/>
        </w:rPr>
      </w:pPr>
    </w:p>
    <w:p w14:paraId="51273E2B"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Dar aviso de su situación de embarazo, maternidad y /o paternidad al establecimiento </w:t>
      </w:r>
    </w:p>
    <w:p w14:paraId="6988D128"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Justificar los controles de embarazo y control de niño sano con el carné de control de salud o certificado del médico tratante y/o matrona. </w:t>
      </w:r>
    </w:p>
    <w:p w14:paraId="40CCEE0E"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Justificar las inasistencias a clases por problemas de salud del hijo/a o bien del estudiante padre o madre, con certificado médico y mantener informada esta situación a su profesor/a jefe/a, y a Inspectoría General. </w:t>
      </w:r>
    </w:p>
    <w:p w14:paraId="10D578F6"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Asistir a clases de Educación Física, debiendo ser evaluada y eximida en caso de ser necesario. Como madre, esta eximida de Educación Física hasta que finalice un periodo de seis semanas, después del parto (puerperio). Asimismo, en casos calificados por el médico tratante, podrá eximirse de este sector de aprendizaje, presentando la documentación necesaria para ello. </w:t>
      </w:r>
    </w:p>
    <w:p w14:paraId="688E4217"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Ser responsable y realizar todos los esfuerzos para terminar el año escolar, como asistir a clases y cumplir con el calendario de evaluaciones, especialmente si está con tutorías y/o recalendarización de pruebas y trabajos. </w:t>
      </w:r>
    </w:p>
    <w:p w14:paraId="348A6C8F"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Cumplir con las normas de comportamiento establecidas en el Manual de Convivencia Escolar. </w:t>
      </w:r>
    </w:p>
    <w:p w14:paraId="3D737B9F" w14:textId="77777777" w:rsidR="00566EB4" w:rsidRPr="007A164C" w:rsidRDefault="00566EB4" w:rsidP="00566EB4">
      <w:pPr>
        <w:pStyle w:val="Default"/>
        <w:spacing w:after="120"/>
        <w:rPr>
          <w:rFonts w:ascii="Arial Narrow" w:hAnsi="Arial Narrow"/>
          <w:color w:val="auto"/>
        </w:rPr>
      </w:pPr>
    </w:p>
    <w:p w14:paraId="125A5C27" w14:textId="77777777" w:rsidR="00566EB4" w:rsidRPr="007A164C" w:rsidRDefault="00566EB4" w:rsidP="00566EB4">
      <w:pPr>
        <w:pStyle w:val="Default"/>
        <w:spacing w:after="120"/>
        <w:rPr>
          <w:rFonts w:ascii="Arial Narrow" w:hAnsi="Arial Narrow"/>
          <w:color w:val="auto"/>
        </w:rPr>
      </w:pPr>
    </w:p>
    <w:p w14:paraId="2F8E1265" w14:textId="77777777" w:rsidR="00566EB4" w:rsidRPr="007A164C" w:rsidRDefault="00566EB4" w:rsidP="00566EB4">
      <w:pPr>
        <w:pStyle w:val="Default"/>
        <w:numPr>
          <w:ilvl w:val="0"/>
          <w:numId w:val="63"/>
        </w:numPr>
        <w:spacing w:after="120"/>
        <w:rPr>
          <w:rFonts w:ascii="Arial Narrow" w:hAnsi="Arial Narrow"/>
          <w:b/>
        </w:rPr>
      </w:pPr>
      <w:r w:rsidRPr="007A164C">
        <w:rPr>
          <w:rFonts w:ascii="Arial Narrow" w:hAnsi="Arial Narrow"/>
          <w:b/>
        </w:rPr>
        <w:t xml:space="preserve">III. DEBERES Y DERECHOS DE LOS APODERADOS, PADRES Y TUTORES DE LOS ALUMNOS EN SITUACIÓN DE EMBARAZO, MATERNIDAD Y PATERNIDAD ADOLESCENTE </w:t>
      </w:r>
    </w:p>
    <w:p w14:paraId="78647871" w14:textId="77777777" w:rsidR="00566EB4" w:rsidRPr="007A164C" w:rsidRDefault="00566EB4" w:rsidP="00566EB4">
      <w:pPr>
        <w:pStyle w:val="Default"/>
        <w:spacing w:after="120"/>
        <w:rPr>
          <w:rFonts w:ascii="Arial Narrow" w:hAnsi="Arial Narrow"/>
          <w:color w:val="auto"/>
        </w:rPr>
      </w:pPr>
    </w:p>
    <w:p w14:paraId="416D7964" w14:textId="77777777" w:rsidR="00566EB4" w:rsidRPr="007A164C" w:rsidRDefault="00566EB4" w:rsidP="00566EB4">
      <w:pPr>
        <w:pStyle w:val="Default"/>
        <w:spacing w:after="120"/>
        <w:rPr>
          <w:rFonts w:ascii="Arial Narrow" w:hAnsi="Arial Narrow"/>
          <w:b/>
          <w:color w:val="auto"/>
        </w:rPr>
      </w:pPr>
      <w:r w:rsidRPr="007A164C">
        <w:rPr>
          <w:rFonts w:ascii="Arial Narrow" w:hAnsi="Arial Narrow"/>
          <w:b/>
          <w:color w:val="auto"/>
        </w:rPr>
        <w:t xml:space="preserve">A. DEBERES </w:t>
      </w:r>
    </w:p>
    <w:p w14:paraId="1FD6D25D"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Informar en el establecimiento que su hijo o hija se encuentra en esta condición. </w:t>
      </w:r>
    </w:p>
    <w:p w14:paraId="0F50F5E2"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Asistir a entrevistas, reuniones y citaciones que sean necesarias con docentes y asistentes de la educación que así lo requieran. </w:t>
      </w:r>
    </w:p>
    <w:p w14:paraId="2FF58624"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Presentar documentación necesaria para acreditar el embarazo, tiempo de gestación o bien, carné de control de salud de niño sano del centro de salud en donde se realicen las atenciones médicas. </w:t>
      </w:r>
    </w:p>
    <w:p w14:paraId="7927DEE7"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Notificar al establecimiento educacional de situaciones como cambio de domicilio o de apoderado, en este último caso debe dejar designada a otra persona para que asuma las funciones propias de este rol. </w:t>
      </w:r>
    </w:p>
    <w:p w14:paraId="099F3D3B"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Velar para que su pupila o pupilo permanezca en el sistema escolar propiciando instancias facilitadoras y de apoyo para este fin. </w:t>
      </w:r>
    </w:p>
    <w:p w14:paraId="3CFCB6E8" w14:textId="77777777" w:rsidR="00566EB4" w:rsidRPr="007A164C" w:rsidRDefault="00566EB4" w:rsidP="00566EB4">
      <w:pPr>
        <w:pStyle w:val="Default"/>
        <w:spacing w:after="120"/>
        <w:rPr>
          <w:rFonts w:ascii="Arial Narrow" w:hAnsi="Arial Narrow"/>
          <w:color w:val="auto"/>
        </w:rPr>
      </w:pPr>
    </w:p>
    <w:p w14:paraId="4601BE25" w14:textId="77777777" w:rsidR="00956CA9" w:rsidRDefault="00956CA9" w:rsidP="00566EB4">
      <w:pPr>
        <w:pStyle w:val="Default"/>
        <w:spacing w:after="120"/>
        <w:rPr>
          <w:rFonts w:ascii="Arial Narrow" w:hAnsi="Arial Narrow"/>
          <w:b/>
          <w:color w:val="auto"/>
        </w:rPr>
      </w:pPr>
    </w:p>
    <w:p w14:paraId="4BE85F71" w14:textId="77777777" w:rsidR="00956CA9" w:rsidRDefault="00956CA9" w:rsidP="00566EB4">
      <w:pPr>
        <w:pStyle w:val="Default"/>
        <w:spacing w:after="120"/>
        <w:rPr>
          <w:rFonts w:ascii="Arial Narrow" w:hAnsi="Arial Narrow"/>
          <w:b/>
          <w:color w:val="auto"/>
        </w:rPr>
      </w:pPr>
    </w:p>
    <w:p w14:paraId="2CA24F43" w14:textId="77777777" w:rsidR="00566EB4" w:rsidRPr="007A164C" w:rsidRDefault="00566EB4" w:rsidP="00566EB4">
      <w:pPr>
        <w:pStyle w:val="Default"/>
        <w:spacing w:after="120"/>
        <w:rPr>
          <w:rFonts w:ascii="Arial Narrow" w:hAnsi="Arial Narrow"/>
          <w:b/>
          <w:color w:val="auto"/>
        </w:rPr>
      </w:pPr>
      <w:r w:rsidRPr="007A164C">
        <w:rPr>
          <w:rFonts w:ascii="Arial Narrow" w:hAnsi="Arial Narrow"/>
          <w:b/>
          <w:color w:val="auto"/>
        </w:rPr>
        <w:t xml:space="preserve">B. DERECHOS </w:t>
      </w:r>
    </w:p>
    <w:p w14:paraId="69C795AE"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Ser tratados por las autoridades directivas y el personal del establecimiento de manera respetuosa por su condición. </w:t>
      </w:r>
    </w:p>
    <w:p w14:paraId="28C613F9"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Permanecer en el establecimiento en su calidad de apoderado. </w:t>
      </w:r>
    </w:p>
    <w:p w14:paraId="51F8F02D"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Gozar de igualdad de condiciones en cuanto a los derechos y deberes establecidos en nuestro manual de convivencia escolar. </w:t>
      </w:r>
    </w:p>
    <w:p w14:paraId="5622DB71"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Ser atendido por los estamentos que estime conveniente para recibir información en cuanto a los resultados académicos, conductuales y asistencia de su pupila o pupilo. </w:t>
      </w:r>
    </w:p>
    <w:p w14:paraId="124969E0" w14:textId="77777777" w:rsidR="00566EB4" w:rsidRPr="007A164C" w:rsidRDefault="00566EB4" w:rsidP="00566EB4">
      <w:pPr>
        <w:pStyle w:val="Default"/>
        <w:numPr>
          <w:ilvl w:val="0"/>
          <w:numId w:val="65"/>
        </w:numPr>
        <w:spacing w:after="120"/>
        <w:ind w:left="714" w:hanging="357"/>
        <w:rPr>
          <w:rFonts w:ascii="Arial Narrow" w:hAnsi="Arial Narrow"/>
          <w:color w:val="auto"/>
        </w:rPr>
      </w:pPr>
      <w:r w:rsidRPr="007A164C">
        <w:rPr>
          <w:rFonts w:ascii="Arial Narrow" w:hAnsi="Arial Narrow"/>
          <w:color w:val="auto"/>
        </w:rPr>
        <w:t xml:space="preserve">Participar de las organizaciones para Padres y Apoderados, así como en cualquier ceremonia que se realice en la que participen los demás apoderados. </w:t>
      </w:r>
    </w:p>
    <w:p w14:paraId="256F7877" w14:textId="77777777" w:rsidR="00566EB4" w:rsidRPr="007A164C" w:rsidRDefault="00566EB4" w:rsidP="00566EB4">
      <w:pPr>
        <w:pStyle w:val="Default"/>
        <w:spacing w:after="120"/>
        <w:rPr>
          <w:rFonts w:ascii="Arial Narrow" w:hAnsi="Arial Narrow"/>
          <w:color w:val="auto"/>
        </w:rPr>
      </w:pPr>
    </w:p>
    <w:p w14:paraId="406D28A6" w14:textId="77777777" w:rsidR="00566EB4" w:rsidRPr="007A164C" w:rsidRDefault="00566EB4" w:rsidP="00566EB4">
      <w:pPr>
        <w:pStyle w:val="Default"/>
        <w:spacing w:after="120"/>
        <w:rPr>
          <w:rFonts w:ascii="Arial Narrow" w:hAnsi="Arial Narrow"/>
          <w:color w:val="auto"/>
        </w:rPr>
      </w:pPr>
    </w:p>
    <w:p w14:paraId="36BD43B8" w14:textId="77777777" w:rsidR="00566EB4" w:rsidRPr="007A164C" w:rsidRDefault="00566EB4" w:rsidP="00566EB4">
      <w:pPr>
        <w:pStyle w:val="Default"/>
        <w:spacing w:after="120"/>
        <w:rPr>
          <w:rFonts w:ascii="Arial Narrow" w:hAnsi="Arial Narrow"/>
          <w:b/>
          <w:color w:val="auto"/>
        </w:rPr>
      </w:pPr>
      <w:r w:rsidRPr="007A164C">
        <w:rPr>
          <w:rFonts w:ascii="Arial Narrow" w:hAnsi="Arial Narrow"/>
          <w:b/>
          <w:color w:val="auto"/>
        </w:rPr>
        <w:t xml:space="preserve">V. PLAN DE ACCIÓN DEL PROTOCOLO </w:t>
      </w:r>
    </w:p>
    <w:p w14:paraId="15DBB466" w14:textId="77777777" w:rsidR="00566EB4" w:rsidRPr="007A164C" w:rsidRDefault="00566EB4" w:rsidP="00566EB4">
      <w:pPr>
        <w:pStyle w:val="Default"/>
        <w:spacing w:after="120"/>
        <w:rPr>
          <w:rFonts w:ascii="Arial Narrow" w:hAnsi="Arial Narrow"/>
          <w:b/>
          <w:color w:val="auto"/>
        </w:rPr>
      </w:pPr>
    </w:p>
    <w:p w14:paraId="28A47CA1" w14:textId="77777777" w:rsidR="00566EB4" w:rsidRPr="007A164C" w:rsidRDefault="00566EB4" w:rsidP="00566EB4">
      <w:pPr>
        <w:pStyle w:val="Ttulo2"/>
        <w:rPr>
          <w:lang w:val="es-CL"/>
        </w:rPr>
      </w:pPr>
      <w:bookmarkStart w:id="739" w:name="_Toc36157597"/>
      <w:bookmarkStart w:id="740" w:name="_Toc36544647"/>
      <w:bookmarkStart w:id="741" w:name="_Toc57714495"/>
      <w:r w:rsidRPr="007A164C">
        <w:rPr>
          <w:lang w:val="es-CL"/>
        </w:rPr>
        <w:t>Respecto a la alumna durante el embarazo:</w:t>
      </w:r>
      <w:bookmarkEnd w:id="739"/>
      <w:bookmarkEnd w:id="740"/>
      <w:bookmarkEnd w:id="741"/>
      <w:r w:rsidRPr="007A164C">
        <w:rPr>
          <w:lang w:val="es-CL"/>
        </w:rPr>
        <w:t xml:space="preserve"> </w:t>
      </w:r>
    </w:p>
    <w:p w14:paraId="494E0295"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La alumna embarazada, en lo posible acompañada por sus padres y/o apoderado, deberá informar al Profesor Jefe, Inspectoría General o al Departamento de Convivencia Escolar, sobre su embarazo. En caso de que sea informado un docente o asistente de la educación, éste tiene la obligación de derivar a la brevedad a las instancias mencionadas anteriormente.</w:t>
      </w:r>
    </w:p>
    <w:p w14:paraId="50C5DCA7"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Una vez informada la situación el Profesor jefe, este deberá realizar una entrevista con la estudiante y su padre y/o apoderado. El profesional informará sobre los deberes y obligaciones de la estudiante presentes en el protocolo, solicitará certificado médico que mencione su estado de gravidez, tiempo de embarazo, fecha de parto y su estado de salud, dejando registro de esto en la ficha de entrevista y anexando la documentación pertinente. </w:t>
      </w:r>
    </w:p>
    <w:p w14:paraId="51AEDA4B"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Una vez realizado la entrevista inicial con el profesor jefe, éste derivará el caso a Unidad Técnico Pedagógica quien solicitará la presencia de padres, y/o apoderado de la joven para analizar su situación académica, para optar por el procedimiento más conveniente y ajustado a la normativa a seguir, los cuales pueden ser modificar la cantidad o tipo de evaluaciones, calendario alternativo y/o considerar el cierre del semestre o el año en forma anticipada. </w:t>
      </w:r>
    </w:p>
    <w:p w14:paraId="3BF9511A"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La decisión de dejar de asistir a clases durante los últimos meses de embarazo y postergar su vuelta a clases, depende exclusivamente de las indicaciones médicas orientadas a velar por la salud de la alumna y la del hijo o hija por nacer, sin embargo, en ningún caso el tiempo de permanencia de la alumna en el establecimiento durante su periodo prenatal podrá ser posterior a los 45 días antes de la fechas estipulada como probable parto. Todos los antecedentes y acuerdos que emanen de esta entrevista quedaran registrados en la ficha de entrevista y a resguardo en el archivador de Unidad Técnica Pedagógica. A la vez, UTP informará vía correo electrónico al equipo de docentes y asistentes de la educación para informar sobre acuerdos. </w:t>
      </w:r>
    </w:p>
    <w:p w14:paraId="66A934D3"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La alumna tendrá autorización para asistir a control con matrona, médico tratante, dentista, psicólogo u otro profesional previa presentación de carné de salud o certificado de atención emitido por el especialista. La salida y regreso quedará registrada en libro de salida de inspectoría general. </w:t>
      </w:r>
    </w:p>
    <w:p w14:paraId="045C6F74"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La alumna podrá salir en horas de clases al servicio higiénico previo aviso al profesor presente para evitar las molestias propias al estado de gravidez, así como también estará autorizada a salir a tomar medicamentos si fuere necesario, previa muestra de la indicación médica (receta). </w:t>
      </w:r>
    </w:p>
    <w:p w14:paraId="692C5EB9"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La alumna que tenga dificultades para realizar las actividades de la asignatura de Educación Física deberá presentar a la Unidad Técnica Pedagógica un certificado médico indicando diagnóstico, y si es necesario aplicar evaluación diferenciada o eximición.</w:t>
      </w:r>
    </w:p>
    <w:p w14:paraId="663AD824"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En los casos de aplicación de calendario alternativo, la alumna deberá presentarse en la fecha y horarios indicados tanto para rendir como para entregar evaluaciones. </w:t>
      </w:r>
    </w:p>
    <w:p w14:paraId="7A82BD5C"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El apoderado se acercará al establecimiento educacional en las fechas que hayan acordado con el Profesor Jefe para estar al tanto del rendimiento académico de su pupila y situaciones de promoción del año escolar. </w:t>
      </w:r>
    </w:p>
    <w:p w14:paraId="04A75BED" w14:textId="77777777" w:rsidR="00566EB4" w:rsidRPr="007A164C" w:rsidRDefault="00566EB4" w:rsidP="00566EB4">
      <w:pPr>
        <w:pStyle w:val="Default"/>
        <w:numPr>
          <w:ilvl w:val="0"/>
          <w:numId w:val="66"/>
        </w:numPr>
        <w:spacing w:after="120"/>
        <w:rPr>
          <w:rFonts w:ascii="Arial Narrow" w:hAnsi="Arial Narrow"/>
          <w:color w:val="auto"/>
        </w:rPr>
      </w:pPr>
      <w:r w:rsidRPr="007A164C">
        <w:rPr>
          <w:rFonts w:ascii="Arial Narrow" w:hAnsi="Arial Narrow"/>
          <w:color w:val="auto"/>
        </w:rPr>
        <w:t xml:space="preserve">No será exigible el 85% de asistencia a clases durante el año escolar de las estudiantes en estado de embarazo y post parto, incluso si excediera el 50% de inasistencia, ya que el Director tiene la facultad de resolver su promoción en conformidad con lo establecido en los Decretos Exentos de Educación Nºs 511 de 1997, 112 y 158, ambos de 1999 y 83 de 2001 o los que se dictaren en su reemplazo. </w:t>
      </w:r>
    </w:p>
    <w:p w14:paraId="237E3CFC" w14:textId="77777777" w:rsidR="00566EB4" w:rsidRPr="007A164C" w:rsidRDefault="00566EB4" w:rsidP="00566EB4">
      <w:pPr>
        <w:pStyle w:val="Default"/>
        <w:spacing w:after="120"/>
        <w:rPr>
          <w:rFonts w:ascii="Arial Narrow" w:hAnsi="Arial Narrow"/>
          <w:b/>
          <w:color w:val="auto"/>
        </w:rPr>
      </w:pPr>
    </w:p>
    <w:p w14:paraId="3CF657A1" w14:textId="77777777" w:rsidR="00566EB4" w:rsidRPr="007A164C" w:rsidRDefault="00566EB4" w:rsidP="00566EB4">
      <w:pPr>
        <w:pStyle w:val="Ttulo2"/>
        <w:rPr>
          <w:lang w:val="es-CL"/>
        </w:rPr>
      </w:pPr>
      <w:bookmarkStart w:id="742" w:name="_Toc36157598"/>
      <w:bookmarkStart w:id="743" w:name="_Toc36544648"/>
      <w:bookmarkStart w:id="744" w:name="_Toc57714496"/>
      <w:r w:rsidRPr="007A164C">
        <w:rPr>
          <w:lang w:val="es-CL"/>
        </w:rPr>
        <w:t>Respecto a la alumna y alumno en la condición de Maternidad y Paternidad Adolescente</w:t>
      </w:r>
      <w:bookmarkEnd w:id="742"/>
      <w:bookmarkEnd w:id="743"/>
      <w:bookmarkEnd w:id="744"/>
      <w:r w:rsidRPr="007A164C">
        <w:rPr>
          <w:lang w:val="es-CL"/>
        </w:rPr>
        <w:t xml:space="preserve"> </w:t>
      </w:r>
    </w:p>
    <w:p w14:paraId="518C8B49"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La alumna que ingresa al colegio en condición de maternidad (que provenga de otro establecimiento durante su embarazo) y el alumno que presenta situación de paternidad, en lo posible acompañados por sus padres y/o apoderados, deberán informar al Profesor jefe, Inspectoría General o al Departamento de Convivencia Escolar, sobre esta condición. En caso de que sea informado un docente o asistente de la educación, éste tiene la obligación de derivar a la brevedad a las instancias mencionadas anteriormente.</w:t>
      </w:r>
    </w:p>
    <w:p w14:paraId="17C85A85"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 xml:space="preserve"> Una vez informada la situación el Profesor jefe, este deberá realizar una entrevista con los estudiantes involucrados y sus respectivos padres y/o apoderados según sea el caso. El profesional informará sobre los derechos y deberes de los estudiantes presentes en este protocolo, y solicitará certificado de nacimiento del hijo hija menor de un año, donde aparezca el nombre de la alumna o alumno como madre o padre según sea la situación y certificados de salud del menor si correspondiese, dejando registro de esto en la hoja de entrevista dispuesta para ello y anexando la documentación pertinente. Tras la entrevista inicial de la joven madre o padre adolescente con su profesor jefe, el caso será atendido por Unidad Técnica pedagógica quien solicitará la presencia de padres, y/o apoderado de la joven para analizar su situación académica, para optar por el procedimiento más conveniente y ajustado a la normativa a seguir. Todo acuerdo será informado vía correo electrónico al equipo de docentes y asistentes de la educación. </w:t>
      </w:r>
    </w:p>
    <w:p w14:paraId="7C45627A"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 xml:space="preserve">Tanto la alumna o el alumno que deban faltar por enfermedad grave del hijo menor de un año y que requiera del cuidado de la madre o el padre podrán presentar el certificado de atención médica para justificar su inasistencia al colegio.  </w:t>
      </w:r>
    </w:p>
    <w:p w14:paraId="0CDFCB13"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 xml:space="preserve">Los padres adolescentes tendrán autorización para acompañar a sus parejas a control con matrona, médico tratante, dentista, psicólogo u otro profesional previa presentación de carné de salud o citación, posteriormente debe presentar certificado de asistencia a la citación, este documento es emitido por el profesional que brindó la atención. La salida y regreso quedará registrada en libro de salida de inspectoría general. </w:t>
      </w:r>
    </w:p>
    <w:p w14:paraId="007E48FC"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 xml:space="preserve">Para las labores de amamantamiento, se permitirá el ingreso de la alumna una hora pedagógica después del horario de inicio de las clases. El efectivo uso de este derecho también quedará consignado en el registro de atención de la Unidad Técnica Pedagógica diariamente en el libro de ingresos de inspectoría general. </w:t>
      </w:r>
    </w:p>
    <w:p w14:paraId="07C29E0D" w14:textId="77777777" w:rsidR="00566EB4" w:rsidRPr="007A164C" w:rsidRDefault="00566EB4" w:rsidP="00566EB4">
      <w:pPr>
        <w:pStyle w:val="Default"/>
        <w:numPr>
          <w:ilvl w:val="0"/>
          <w:numId w:val="67"/>
        </w:numPr>
        <w:spacing w:after="120"/>
        <w:rPr>
          <w:rFonts w:ascii="Arial Narrow" w:hAnsi="Arial Narrow"/>
          <w:color w:val="auto"/>
        </w:rPr>
      </w:pPr>
      <w:r w:rsidRPr="007A164C">
        <w:rPr>
          <w:rFonts w:ascii="Arial Narrow" w:hAnsi="Arial Narrow"/>
          <w:color w:val="auto"/>
        </w:rPr>
        <w:t xml:space="preserve">En caso de que los estudiantes en situación de maternidad y paternidad adolescente presenten una asistencia a clases menor a un 85% durante el año escolar, producto de causas directas de situaciones derivadas del control del niño sano y enfermedades del hijo menor de un año, hayan presentado certificado médico, carné de salud, tarjeta de control u otro documento que indique las razones médicas de la inasistencia, tanto de la madre como del padre adolescente, y presenten un rendimiento académico de aprobación de sus asignaturas, el Director del establecimiento educacional tiene la facultad de resolver su promoción. Lo anterior en conformidad con las normas establecidas en los Decretos Exentos de Educación Nº 511 de 1997, 112 y 158, ambos de 1999 y 83 de 2001 o los que se dictaren en su reemplazo. </w:t>
      </w:r>
    </w:p>
    <w:p w14:paraId="50361C89" w14:textId="77777777" w:rsidR="00566EB4" w:rsidRPr="007A164C" w:rsidRDefault="00566EB4" w:rsidP="00566EB4">
      <w:pPr>
        <w:pStyle w:val="Default"/>
        <w:spacing w:after="120"/>
        <w:rPr>
          <w:rFonts w:ascii="Arial Narrow" w:hAnsi="Arial Narrow"/>
          <w:color w:val="auto"/>
          <w:sz w:val="20"/>
          <w:szCs w:val="20"/>
        </w:rPr>
      </w:pPr>
      <w:r w:rsidRPr="007A164C">
        <w:rPr>
          <w:rFonts w:ascii="Arial Narrow" w:hAnsi="Arial Narrow"/>
          <w:color w:val="auto"/>
          <w:sz w:val="20"/>
          <w:szCs w:val="20"/>
        </w:rPr>
        <w:t xml:space="preserve">Bibliografía </w:t>
      </w:r>
    </w:p>
    <w:p w14:paraId="46F18182" w14:textId="77777777" w:rsidR="00566EB4" w:rsidRPr="007A164C" w:rsidRDefault="00566EB4" w:rsidP="00566EB4">
      <w:pPr>
        <w:pStyle w:val="Default"/>
        <w:spacing w:after="120"/>
        <w:rPr>
          <w:rFonts w:ascii="Arial Narrow" w:hAnsi="Arial Narrow"/>
          <w:color w:val="auto"/>
          <w:sz w:val="20"/>
          <w:szCs w:val="20"/>
        </w:rPr>
      </w:pPr>
      <w:r w:rsidRPr="007A164C">
        <w:rPr>
          <w:rFonts w:ascii="Arial Narrow" w:hAnsi="Arial Narrow"/>
          <w:color w:val="auto"/>
          <w:sz w:val="20"/>
          <w:szCs w:val="20"/>
        </w:rPr>
        <w:t xml:space="preserve">Ley 20.370 General de Educación. Portales mineduc.cl </w:t>
      </w:r>
    </w:p>
    <w:p w14:paraId="3A023031" w14:textId="77777777" w:rsidR="00566EB4" w:rsidRPr="007A164C" w:rsidRDefault="00566EB4" w:rsidP="00566EB4">
      <w:pPr>
        <w:pStyle w:val="Default"/>
        <w:spacing w:after="120"/>
        <w:rPr>
          <w:rFonts w:ascii="Arial Narrow" w:hAnsi="Arial Narrow"/>
          <w:color w:val="auto"/>
          <w:sz w:val="20"/>
          <w:szCs w:val="20"/>
        </w:rPr>
      </w:pPr>
      <w:r w:rsidRPr="007A164C">
        <w:rPr>
          <w:rFonts w:ascii="Arial Narrow" w:hAnsi="Arial Narrow"/>
          <w:color w:val="auto"/>
          <w:sz w:val="20"/>
          <w:szCs w:val="20"/>
        </w:rPr>
        <w:t xml:space="preserve">Protocolo de retención en el sistema escolar de estudiantes embarazadas, madres y padres adolescentes. Portales mineduc.cl </w:t>
      </w:r>
    </w:p>
    <w:p w14:paraId="00FFAB16" w14:textId="77777777" w:rsidR="00566EB4" w:rsidRPr="007A164C" w:rsidRDefault="00566EB4" w:rsidP="00566EB4">
      <w:pPr>
        <w:pStyle w:val="Default"/>
        <w:spacing w:after="120"/>
        <w:rPr>
          <w:rFonts w:ascii="Arial Narrow" w:hAnsi="Arial Narrow"/>
          <w:color w:val="auto"/>
          <w:sz w:val="20"/>
          <w:szCs w:val="20"/>
        </w:rPr>
      </w:pPr>
      <w:r w:rsidRPr="007A164C">
        <w:rPr>
          <w:rFonts w:ascii="Arial Narrow" w:hAnsi="Arial Narrow"/>
          <w:color w:val="auto"/>
          <w:sz w:val="20"/>
          <w:szCs w:val="20"/>
        </w:rPr>
        <w:t xml:space="preserve">Deberes y derechos de las estudiantes embarazadas, y madres adolescentes.. Portales mineduc.cl </w:t>
      </w:r>
    </w:p>
    <w:p w14:paraId="6B5311F4" w14:textId="77777777" w:rsidR="00566EB4" w:rsidRPr="007A164C" w:rsidRDefault="00566EB4" w:rsidP="00566EB4">
      <w:pPr>
        <w:pStyle w:val="Default"/>
        <w:spacing w:after="120"/>
        <w:rPr>
          <w:rFonts w:ascii="Arial Narrow" w:hAnsi="Arial Narrow"/>
          <w:color w:val="auto"/>
          <w:sz w:val="20"/>
          <w:szCs w:val="20"/>
        </w:rPr>
      </w:pPr>
      <w:r w:rsidRPr="007A164C">
        <w:rPr>
          <w:rFonts w:ascii="Arial Narrow" w:hAnsi="Arial Narrow"/>
          <w:color w:val="auto"/>
          <w:sz w:val="20"/>
          <w:szCs w:val="20"/>
        </w:rPr>
        <w:t xml:space="preserve">Embarazo adolescente y sistema escolar. Portales mineduc.cl </w:t>
      </w:r>
    </w:p>
    <w:p w14:paraId="6CE4A8DD" w14:textId="77777777" w:rsidR="00566EB4" w:rsidRPr="007A164C" w:rsidRDefault="00566EB4" w:rsidP="00566EB4">
      <w:pPr>
        <w:pStyle w:val="Textoindependiente"/>
        <w:spacing w:before="9" w:after="120"/>
        <w:rPr>
          <w:rFonts w:ascii="Arial Narrow" w:hAnsi="Arial Narrow"/>
          <w:sz w:val="20"/>
          <w:szCs w:val="20"/>
          <w:lang w:val="es-CL"/>
        </w:rPr>
      </w:pPr>
      <w:r w:rsidRPr="007A164C">
        <w:rPr>
          <w:rFonts w:ascii="Arial Narrow" w:hAnsi="Arial Narrow"/>
          <w:sz w:val="20"/>
          <w:szCs w:val="20"/>
          <w:lang w:val="es-CL"/>
        </w:rPr>
        <w:t>Estudiantes embarazadas: resguardemos sus derechos. Supereduc.cl</w:t>
      </w:r>
    </w:p>
    <w:p w14:paraId="1B2F08F8" w14:textId="77777777" w:rsidR="00566EB4" w:rsidRPr="007A164C" w:rsidRDefault="00566EB4" w:rsidP="00566EB4">
      <w:pPr>
        <w:spacing w:after="120"/>
        <w:rPr>
          <w:rFonts w:ascii="Arial Narrow" w:eastAsia="Arial Narrow" w:hAnsi="Arial Narrow" w:cs="Arial Narrow"/>
          <w:b/>
          <w:bCs/>
          <w:lang w:val="es-CL"/>
        </w:rPr>
      </w:pPr>
      <w:bookmarkStart w:id="745" w:name="ACCIONES_A_SEGUIR_EN_CASO_DE_EMBARAZO_AD"/>
      <w:bookmarkEnd w:id="745"/>
    </w:p>
    <w:p w14:paraId="7677CE1C" w14:textId="77777777" w:rsidR="00566EB4" w:rsidRPr="007A164C" w:rsidRDefault="00566EB4" w:rsidP="00566EB4">
      <w:pPr>
        <w:pStyle w:val="Textoindependiente"/>
        <w:spacing w:after="120"/>
        <w:rPr>
          <w:rFonts w:ascii="Arial Narrow" w:hAnsi="Arial Narrow"/>
          <w:lang w:val="es-CL"/>
        </w:rPr>
      </w:pPr>
      <w:r w:rsidRPr="007A164C">
        <w:rPr>
          <w:rFonts w:ascii="Times New Roman"/>
          <w:sz w:val="20"/>
          <w:lang w:val="es-CL"/>
        </w:rPr>
        <w:br w:type="page"/>
      </w:r>
    </w:p>
    <w:p w14:paraId="6D2AF4F7" w14:textId="77777777" w:rsidR="00566EB4" w:rsidRPr="00956CA9" w:rsidRDefault="00566EB4" w:rsidP="00956CA9">
      <w:pPr>
        <w:pStyle w:val="Ttulo2"/>
        <w:jc w:val="center"/>
        <w:rPr>
          <w:rFonts w:ascii="Arial" w:hAnsi="Arial" w:cs="Arial"/>
          <w:sz w:val="120"/>
          <w:szCs w:val="120"/>
          <w:lang w:val="es-CL"/>
        </w:rPr>
      </w:pPr>
      <w:bookmarkStart w:id="746" w:name="_Toc36157599"/>
      <w:bookmarkStart w:id="747" w:name="_Toc36544649"/>
      <w:bookmarkStart w:id="748" w:name="_Toc57714497"/>
      <w:r w:rsidRPr="00956CA9">
        <w:rPr>
          <w:rFonts w:ascii="Arial" w:hAnsi="Arial" w:cs="Arial"/>
          <w:sz w:val="120"/>
          <w:szCs w:val="120"/>
          <w:lang w:val="es-CL"/>
        </w:rPr>
        <w:t xml:space="preserve">Protocolo de Prevención, Actuación y Atención ante el Consumo de Drogas y </w:t>
      </w:r>
      <w:r w:rsidRPr="00956CA9">
        <w:rPr>
          <w:rFonts w:ascii="Arial" w:hAnsi="Arial" w:cs="Arial"/>
          <w:spacing w:val="-3"/>
          <w:sz w:val="120"/>
          <w:szCs w:val="120"/>
          <w:lang w:val="es-CL"/>
        </w:rPr>
        <w:t>Alcohol</w:t>
      </w:r>
      <w:bookmarkEnd w:id="746"/>
      <w:bookmarkEnd w:id="747"/>
      <w:bookmarkEnd w:id="748"/>
    </w:p>
    <w:p w14:paraId="24049E0B" w14:textId="77777777" w:rsidR="00566EB4" w:rsidRPr="007A164C" w:rsidRDefault="00566EB4" w:rsidP="00566EB4">
      <w:pPr>
        <w:pStyle w:val="Textoindependiente"/>
        <w:spacing w:after="120"/>
        <w:ind w:left="7254"/>
        <w:rPr>
          <w:rFonts w:ascii="Arial Narrow" w:hAnsi="Arial Narrow"/>
          <w:lang w:val="es-CL"/>
        </w:rPr>
      </w:pPr>
    </w:p>
    <w:p w14:paraId="602FDEA4" w14:textId="77777777" w:rsidR="00566EB4" w:rsidRPr="007A164C" w:rsidRDefault="00566EB4" w:rsidP="00566EB4">
      <w:pPr>
        <w:spacing w:after="120"/>
        <w:jc w:val="center"/>
        <w:rPr>
          <w:rFonts w:ascii="Arial Narrow" w:hAnsi="Arial Narrow"/>
          <w:sz w:val="24"/>
          <w:szCs w:val="24"/>
          <w:lang w:val="es-CL"/>
        </w:rPr>
      </w:pPr>
      <w:r w:rsidRPr="007A164C">
        <w:rPr>
          <w:rFonts w:ascii="Arial Narrow" w:hAnsi="Arial Narrow"/>
          <w:noProof/>
          <w:sz w:val="24"/>
          <w:szCs w:val="24"/>
          <w:lang w:val="es-CL" w:eastAsia="es-CL"/>
        </w:rPr>
        <w:pict w14:anchorId="7BCF31F8">
          <v:shape id="_x0000_i1032" type="#_x0000_t75" alt="Logo" style="width:246pt;height:44.4pt;visibility:visible">
            <v:imagedata r:id="rId13" o:title="Logo"/>
          </v:shape>
        </w:pict>
      </w:r>
    </w:p>
    <w:p w14:paraId="277D20D5" w14:textId="77777777" w:rsidR="00566EB4" w:rsidRPr="007A164C" w:rsidRDefault="00566EB4" w:rsidP="00566EB4">
      <w:pPr>
        <w:spacing w:after="120"/>
        <w:jc w:val="center"/>
        <w:rPr>
          <w:rFonts w:ascii="Arial Narrow" w:hAnsi="Arial Narrow"/>
          <w:sz w:val="144"/>
          <w:szCs w:val="144"/>
          <w:lang w:val="es-CL"/>
        </w:rPr>
      </w:pPr>
      <w:r w:rsidRPr="007A164C">
        <w:rPr>
          <w:rFonts w:ascii="Arial Narrow" w:hAnsi="Arial Narrow"/>
          <w:sz w:val="144"/>
          <w:szCs w:val="144"/>
          <w:lang w:val="es-CL"/>
        </w:rPr>
        <w:t>2020</w:t>
      </w:r>
    </w:p>
    <w:p w14:paraId="06614A66" w14:textId="77777777" w:rsidR="00566EB4" w:rsidRPr="007A164C" w:rsidRDefault="00566EB4" w:rsidP="00566EB4">
      <w:pPr>
        <w:spacing w:after="120"/>
        <w:rPr>
          <w:rFonts w:ascii="Arial Narrow" w:hAnsi="Arial Narrow"/>
          <w:sz w:val="24"/>
          <w:szCs w:val="24"/>
          <w:lang w:val="es-CL"/>
        </w:rPr>
      </w:pPr>
    </w:p>
    <w:p w14:paraId="5D6FD550" w14:textId="77777777" w:rsidR="00566EB4" w:rsidRPr="007A164C" w:rsidRDefault="00566EB4" w:rsidP="00566EB4">
      <w:pPr>
        <w:spacing w:after="120"/>
        <w:rPr>
          <w:rFonts w:ascii="Arial Narrow" w:hAnsi="Arial Narrow"/>
          <w:sz w:val="24"/>
          <w:szCs w:val="24"/>
          <w:lang w:val="es-CL"/>
        </w:rPr>
        <w:sectPr w:rsidR="00566EB4" w:rsidRPr="007A164C" w:rsidSect="00174BE0">
          <w:headerReference w:type="default" r:id="rId24"/>
          <w:footerReference w:type="default" r:id="rId25"/>
          <w:pgSz w:w="12240" w:h="20160" w:code="5"/>
          <w:pgMar w:top="1418" w:right="1325" w:bottom="1418" w:left="1276" w:header="720" w:footer="720" w:gutter="0"/>
          <w:pgNumType w:start="149"/>
          <w:cols w:space="720"/>
          <w:docGrid w:linePitch="272"/>
        </w:sectPr>
      </w:pPr>
    </w:p>
    <w:p w14:paraId="265748FD" w14:textId="77777777" w:rsidR="00566EB4" w:rsidRPr="007A164C" w:rsidRDefault="00566EB4" w:rsidP="00566EB4">
      <w:pPr>
        <w:pStyle w:val="Textoindependiente"/>
        <w:spacing w:after="120"/>
        <w:rPr>
          <w:rFonts w:ascii="Arial Narrow" w:hAnsi="Arial Narrow"/>
          <w:b/>
          <w:i/>
          <w:lang w:val="es-CL"/>
        </w:rPr>
      </w:pPr>
    </w:p>
    <w:p w14:paraId="7D97CD1A" w14:textId="77777777" w:rsidR="00566EB4" w:rsidRPr="007A164C" w:rsidRDefault="00566EB4" w:rsidP="00566EB4">
      <w:pPr>
        <w:pStyle w:val="Default"/>
        <w:numPr>
          <w:ilvl w:val="0"/>
          <w:numId w:val="68"/>
        </w:numPr>
        <w:spacing w:after="120"/>
        <w:rPr>
          <w:rFonts w:ascii="Arial Narrow" w:hAnsi="Arial Narrow"/>
          <w:b/>
        </w:rPr>
      </w:pPr>
      <w:r w:rsidRPr="007A164C">
        <w:rPr>
          <w:rFonts w:ascii="Arial Narrow" w:hAnsi="Arial Narrow"/>
          <w:b/>
        </w:rPr>
        <w:t>INTRODUCCIÓN</w:t>
      </w:r>
    </w:p>
    <w:p w14:paraId="43A44B51"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El establecimiento considera que el uso de tabaco, alcohol y drogas ilegales por parte de los alumnos genera un impacto negativo tanto en su propio desarrollo como en la comunidad en general. </w:t>
      </w:r>
    </w:p>
    <w:p w14:paraId="10EA396C"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Este protocolo no agota el abordaje y prevención sobre la temática, sino que establece la importancia de un enfoque preventivo sobre la materia y las actuaciones en caso de presencia de alcohol y drogas en la comunidad educativa. </w:t>
      </w:r>
    </w:p>
    <w:p w14:paraId="04A9934B"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La Organización Mundial de la Salud define la droga como “toda sustancia que introducida en el organismo por cualquier vía de administración, produce una alteración, de algún modo, del natural funcionamiento del sistema nervioso central del individuo, y es, además, susceptible de crear dependencia, ya sea psicológica, física o ambas”. La dependencia y abuso de drogas conlleva también importantes repercusiones dentro de la comunidad escolar. </w:t>
      </w:r>
    </w:p>
    <w:p w14:paraId="78845A6B"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Importante señalar que el colegio deberá denunciar el consumo y/o micro tráfico de drogas ilícitas al interior del mismo, así como aquellos tipos que la ley contempla como tráfico de acuerdo a la Ley Nº 20.000 (porte, venta, facilitación, regalo, distribución, permuta) a la Policía de Investigaciones o Carabineros de Chile, Tribunales de Familia o Ministerio Público. Además, es responsabilidad de todo miembro de la comunidad educativa, entregar a la Dirección del colegio la información pertinente que posea acerca de la tenencia o tráfico de drogas. </w:t>
      </w:r>
    </w:p>
    <w:p w14:paraId="088DA13A" w14:textId="77777777" w:rsidR="00566EB4" w:rsidRPr="007A164C" w:rsidRDefault="00566EB4" w:rsidP="00566EB4">
      <w:pPr>
        <w:pStyle w:val="Default"/>
        <w:spacing w:after="120"/>
        <w:rPr>
          <w:rFonts w:ascii="Arial Narrow" w:hAnsi="Arial Narrow"/>
        </w:rPr>
      </w:pPr>
    </w:p>
    <w:p w14:paraId="3C6EE658" w14:textId="77777777" w:rsidR="00566EB4" w:rsidRPr="007A164C" w:rsidRDefault="00566EB4" w:rsidP="00566EB4">
      <w:pPr>
        <w:pStyle w:val="Default"/>
        <w:numPr>
          <w:ilvl w:val="0"/>
          <w:numId w:val="68"/>
        </w:numPr>
        <w:spacing w:after="120"/>
        <w:rPr>
          <w:rFonts w:ascii="Arial Narrow" w:hAnsi="Arial Narrow"/>
          <w:b/>
        </w:rPr>
      </w:pPr>
      <w:r w:rsidRPr="007A164C">
        <w:rPr>
          <w:rFonts w:ascii="Arial Narrow" w:hAnsi="Arial Narrow"/>
          <w:b/>
        </w:rPr>
        <w:t xml:space="preserve">PREVENCIÓN </w:t>
      </w:r>
    </w:p>
    <w:p w14:paraId="05878142" w14:textId="77777777" w:rsidR="00566EB4" w:rsidRPr="007A164C" w:rsidRDefault="00566EB4" w:rsidP="00566EB4">
      <w:pPr>
        <w:pStyle w:val="Default"/>
        <w:numPr>
          <w:ilvl w:val="0"/>
          <w:numId w:val="69"/>
        </w:numPr>
        <w:spacing w:after="120"/>
        <w:rPr>
          <w:rFonts w:ascii="Arial Narrow" w:hAnsi="Arial Narrow"/>
        </w:rPr>
      </w:pPr>
      <w:r w:rsidRPr="007A164C">
        <w:rPr>
          <w:rFonts w:ascii="Arial Narrow" w:hAnsi="Arial Narrow"/>
        </w:rPr>
        <w:t xml:space="preserve">Los casos al interior de la comunidad resguardarán el principio de inocencia y los derechos de las personas involucradas. </w:t>
      </w:r>
    </w:p>
    <w:p w14:paraId="3A7678CC" w14:textId="77777777" w:rsidR="00566EB4" w:rsidRPr="007A164C" w:rsidRDefault="00566EB4" w:rsidP="00566EB4">
      <w:pPr>
        <w:pStyle w:val="Default"/>
        <w:numPr>
          <w:ilvl w:val="0"/>
          <w:numId w:val="69"/>
        </w:numPr>
        <w:spacing w:after="120"/>
        <w:rPr>
          <w:rFonts w:ascii="Arial Narrow" w:hAnsi="Arial Narrow"/>
        </w:rPr>
      </w:pPr>
      <w:r w:rsidRPr="007A164C">
        <w:rPr>
          <w:rFonts w:ascii="Arial Narrow" w:hAnsi="Arial Narrow"/>
        </w:rPr>
        <w:t xml:space="preserve">En la asignatura de Orientación, se desarrollan unidades temáticas informativas y formativo-preventivas directa o indirectamente relacionadas con esta materia. Se trabajan factores de riesgo y de protección, entre otros, el relacionamiento interpersonal, la toma de decisión, el fortalecimiento de las características personales, las redes de apoyo y el cuidado del cuerpo. Junto al material proporcionado por SENDA para trabajar con los estudiantes. </w:t>
      </w:r>
    </w:p>
    <w:p w14:paraId="6E05104F" w14:textId="77777777" w:rsidR="00566EB4" w:rsidRPr="007A164C" w:rsidRDefault="00566EB4" w:rsidP="00566EB4">
      <w:pPr>
        <w:pStyle w:val="Default"/>
        <w:numPr>
          <w:ilvl w:val="0"/>
          <w:numId w:val="69"/>
        </w:numPr>
        <w:spacing w:after="120"/>
        <w:rPr>
          <w:rFonts w:ascii="Arial Narrow" w:hAnsi="Arial Narrow"/>
        </w:rPr>
      </w:pPr>
      <w:r w:rsidRPr="007A164C">
        <w:rPr>
          <w:rFonts w:ascii="Arial Narrow" w:hAnsi="Arial Narrow"/>
        </w:rPr>
        <w:t xml:space="preserve">Asimismo, en los talleres de Actividades Extra programáticas (ACLE), se fortalecen las temáticas de interés propio de los alumnos que potencian habilidades y factores de protección. </w:t>
      </w:r>
    </w:p>
    <w:p w14:paraId="534F9D9C" w14:textId="77777777" w:rsidR="00566EB4" w:rsidRPr="00174BE0" w:rsidRDefault="00566EB4" w:rsidP="00566EB4">
      <w:pPr>
        <w:pStyle w:val="Default"/>
        <w:numPr>
          <w:ilvl w:val="0"/>
          <w:numId w:val="69"/>
        </w:numPr>
        <w:spacing w:after="120"/>
        <w:rPr>
          <w:rFonts w:ascii="Arial Narrow" w:hAnsi="Arial Narrow"/>
        </w:rPr>
      </w:pPr>
      <w:r w:rsidRPr="007A164C">
        <w:rPr>
          <w:rFonts w:ascii="Arial Narrow" w:hAnsi="Arial Narrow"/>
        </w:rPr>
        <w:t xml:space="preserve">El colegio posee contacto con la red de apoyo local; Municipalidad, OPD, programa SENDA en la comuna, Fiscalías, Carabineros y Policía de Investigaciones. </w:t>
      </w:r>
    </w:p>
    <w:p w14:paraId="305E4DB4" w14:textId="77777777" w:rsidR="00566EB4" w:rsidRPr="007A164C" w:rsidRDefault="00566EB4" w:rsidP="00566EB4">
      <w:pPr>
        <w:pStyle w:val="Default"/>
        <w:spacing w:after="120"/>
        <w:rPr>
          <w:rFonts w:ascii="Arial Narrow" w:hAnsi="Arial Narrow"/>
        </w:rPr>
      </w:pPr>
    </w:p>
    <w:p w14:paraId="2CD7B8AD" w14:textId="77777777" w:rsidR="00566EB4" w:rsidRPr="007A164C" w:rsidRDefault="00566EB4" w:rsidP="00566EB4">
      <w:pPr>
        <w:pStyle w:val="Default"/>
        <w:numPr>
          <w:ilvl w:val="0"/>
          <w:numId w:val="68"/>
        </w:numPr>
        <w:spacing w:after="120"/>
        <w:rPr>
          <w:rFonts w:ascii="Arial Narrow" w:hAnsi="Arial Narrow"/>
          <w:b/>
        </w:rPr>
      </w:pPr>
      <w:r w:rsidRPr="007A164C">
        <w:rPr>
          <w:rFonts w:ascii="Arial Narrow" w:hAnsi="Arial Narrow"/>
          <w:b/>
        </w:rPr>
        <w:t xml:space="preserve">CÓMO ACTUAR FRENTE A: </w:t>
      </w:r>
    </w:p>
    <w:p w14:paraId="6AD486DB" w14:textId="77777777" w:rsidR="00566EB4" w:rsidRPr="007A164C" w:rsidRDefault="00566EB4" w:rsidP="00566EB4">
      <w:pPr>
        <w:pStyle w:val="Default"/>
        <w:spacing w:after="120"/>
        <w:rPr>
          <w:rFonts w:ascii="Arial Narrow" w:hAnsi="Arial Narrow"/>
        </w:rPr>
      </w:pPr>
    </w:p>
    <w:p w14:paraId="764680BB" w14:textId="77777777" w:rsidR="00566EB4" w:rsidRPr="007A164C" w:rsidRDefault="00566EB4" w:rsidP="00566EB4">
      <w:pPr>
        <w:pStyle w:val="Default"/>
        <w:numPr>
          <w:ilvl w:val="0"/>
          <w:numId w:val="70"/>
        </w:numPr>
        <w:spacing w:after="120"/>
        <w:rPr>
          <w:rFonts w:ascii="Arial Narrow" w:hAnsi="Arial Narrow"/>
        </w:rPr>
      </w:pPr>
      <w:r w:rsidRPr="007A164C">
        <w:rPr>
          <w:rFonts w:ascii="Arial Narrow" w:hAnsi="Arial Narrow"/>
          <w:b/>
          <w:bCs/>
        </w:rPr>
        <w:t xml:space="preserve">Sospecha de consumo: </w:t>
      </w:r>
    </w:p>
    <w:p w14:paraId="09C58BD6" w14:textId="77777777" w:rsidR="00566EB4" w:rsidRPr="007A164C" w:rsidRDefault="00566EB4" w:rsidP="00566EB4">
      <w:pPr>
        <w:pStyle w:val="Default"/>
        <w:spacing w:after="120"/>
        <w:rPr>
          <w:rFonts w:ascii="Arial Narrow" w:hAnsi="Arial Narrow"/>
        </w:rPr>
      </w:pPr>
      <w:r w:rsidRPr="007A164C">
        <w:rPr>
          <w:rFonts w:ascii="Arial Narrow" w:hAnsi="Arial Narrow"/>
        </w:rPr>
        <w:t xml:space="preserve">Se entiende como sospecha cuando: </w:t>
      </w:r>
    </w:p>
    <w:p w14:paraId="7A9234A1" w14:textId="77777777" w:rsidR="00566EB4" w:rsidRPr="007A164C" w:rsidRDefault="00566EB4" w:rsidP="00566EB4">
      <w:pPr>
        <w:pStyle w:val="Default"/>
        <w:numPr>
          <w:ilvl w:val="0"/>
          <w:numId w:val="71"/>
        </w:numPr>
        <w:spacing w:after="120"/>
        <w:rPr>
          <w:rFonts w:ascii="Arial Narrow" w:hAnsi="Arial Narrow"/>
          <w:color w:val="auto"/>
        </w:rPr>
      </w:pPr>
      <w:r w:rsidRPr="007A164C">
        <w:rPr>
          <w:rFonts w:ascii="Arial Narrow" w:hAnsi="Arial Narrow"/>
        </w:rPr>
        <w:t xml:space="preserve">Un alumno, profesor o apoderado relata que un estudiante consume, trafica, porta o microtrafica drogas, sin contar con pruebas concretas. </w:t>
      </w:r>
    </w:p>
    <w:p w14:paraId="55FA04EA" w14:textId="77777777" w:rsidR="00566EB4" w:rsidRPr="007A164C" w:rsidRDefault="00566EB4" w:rsidP="00566EB4">
      <w:pPr>
        <w:pStyle w:val="Default"/>
        <w:numPr>
          <w:ilvl w:val="0"/>
          <w:numId w:val="71"/>
        </w:numPr>
        <w:spacing w:after="120"/>
        <w:rPr>
          <w:rFonts w:ascii="Arial Narrow" w:hAnsi="Arial Narrow"/>
          <w:color w:val="auto"/>
        </w:rPr>
      </w:pPr>
      <w:r w:rsidRPr="007A164C">
        <w:rPr>
          <w:rFonts w:ascii="Arial Narrow" w:hAnsi="Arial Narrow"/>
        </w:rPr>
        <w:t>Existen cambios comportamentales de los alumnos, en cuanto a su aspecto físico o  emocional, que podrían evidenciar el consumo de drogas.</w:t>
      </w:r>
    </w:p>
    <w:p w14:paraId="739B6BBB" w14:textId="77777777" w:rsidR="00566EB4" w:rsidRPr="007A164C" w:rsidRDefault="00566EB4" w:rsidP="00566EB4">
      <w:pPr>
        <w:pStyle w:val="Default"/>
        <w:numPr>
          <w:ilvl w:val="0"/>
          <w:numId w:val="71"/>
        </w:numPr>
        <w:spacing w:after="120"/>
        <w:rPr>
          <w:rFonts w:ascii="Arial Narrow" w:hAnsi="Arial Narrow"/>
          <w:color w:val="auto"/>
        </w:rPr>
      </w:pPr>
      <w:r w:rsidRPr="007A164C">
        <w:rPr>
          <w:rFonts w:ascii="Arial Narrow" w:hAnsi="Arial Narrow"/>
        </w:rPr>
        <w:t xml:space="preserve">Frente a un posible consumo de parte de algún estudiante, quien tome conocimiento de la situación deberá informar a Inspectoría General. El Inspector a cargo del caso recopilará antecedentes, quedando registro escrito en la Hoja de Vida del Alumno del Libro de Clases. </w:t>
      </w:r>
    </w:p>
    <w:p w14:paraId="2C80E643" w14:textId="77777777" w:rsidR="00566EB4" w:rsidRPr="007A164C" w:rsidRDefault="00566EB4" w:rsidP="00566EB4">
      <w:pPr>
        <w:pStyle w:val="Default"/>
        <w:numPr>
          <w:ilvl w:val="0"/>
          <w:numId w:val="71"/>
        </w:numPr>
        <w:spacing w:after="120"/>
        <w:rPr>
          <w:rFonts w:ascii="Arial Narrow" w:hAnsi="Arial Narrow"/>
          <w:color w:val="auto"/>
        </w:rPr>
      </w:pPr>
      <w:r w:rsidRPr="007A164C">
        <w:rPr>
          <w:rFonts w:ascii="Arial Narrow" w:hAnsi="Arial Narrow"/>
          <w:color w:val="auto"/>
        </w:rPr>
        <w:t xml:space="preserve">Se informará personalmente al apoderado por medio de entrevista en la cual se indagará sobre los antecedentes que éste posee del estudiante y se coordinará un apoyo conjunto entre la familia y el colegio, del cual se hará seguimiento. De proceder, se sugerirá una derivación externa. </w:t>
      </w:r>
    </w:p>
    <w:p w14:paraId="680E5F98" w14:textId="77777777" w:rsidR="00566EB4" w:rsidRPr="007A164C" w:rsidRDefault="00566EB4" w:rsidP="00566EB4">
      <w:pPr>
        <w:pStyle w:val="Default"/>
        <w:spacing w:after="120"/>
        <w:rPr>
          <w:rFonts w:ascii="Arial Narrow" w:hAnsi="Arial Narrow"/>
          <w:color w:val="auto"/>
        </w:rPr>
      </w:pPr>
    </w:p>
    <w:p w14:paraId="0A764076" w14:textId="77777777" w:rsidR="00566EB4" w:rsidRPr="007A164C" w:rsidRDefault="00566EB4" w:rsidP="00566EB4">
      <w:pPr>
        <w:pStyle w:val="Default"/>
        <w:spacing w:after="120"/>
        <w:rPr>
          <w:rFonts w:ascii="Arial Narrow" w:hAnsi="Arial Narrow"/>
          <w:color w:val="auto"/>
        </w:rPr>
      </w:pPr>
      <w:r w:rsidRPr="007A164C">
        <w:rPr>
          <w:rFonts w:ascii="Arial Narrow" w:hAnsi="Arial Narrow"/>
          <w:b/>
          <w:bCs/>
          <w:color w:val="auto"/>
        </w:rPr>
        <w:t xml:space="preserve">2. Detección de consumo: </w:t>
      </w:r>
    </w:p>
    <w:p w14:paraId="7593941B" w14:textId="77777777" w:rsidR="00566EB4" w:rsidRPr="007A164C" w:rsidRDefault="00566EB4" w:rsidP="00566EB4">
      <w:pPr>
        <w:pStyle w:val="Default"/>
        <w:spacing w:after="120"/>
        <w:rPr>
          <w:rFonts w:ascii="Arial Narrow" w:hAnsi="Arial Narrow"/>
          <w:color w:val="auto"/>
        </w:rPr>
      </w:pPr>
      <w:r w:rsidRPr="007A164C">
        <w:rPr>
          <w:rFonts w:ascii="Arial Narrow" w:hAnsi="Arial Narrow"/>
          <w:color w:val="auto"/>
        </w:rPr>
        <w:t xml:space="preserve">Cuando se presentan pruebas concretas de consumo (certeza), en el recinto del colegio (esto incluye, por ejemplo, aulas, patios, baños, oficinas y canchas) así como en toda actividad escolar dentro o fuera del establecimiento, por ejemplo, salidas pedagógicas), se procederá de la siguiente forma: </w:t>
      </w:r>
    </w:p>
    <w:p w14:paraId="39A5B437" w14:textId="77777777" w:rsidR="00566EB4" w:rsidRPr="007A164C" w:rsidRDefault="00566EB4" w:rsidP="00566EB4">
      <w:pPr>
        <w:pStyle w:val="Default"/>
        <w:numPr>
          <w:ilvl w:val="0"/>
          <w:numId w:val="72"/>
        </w:numPr>
        <w:spacing w:after="120"/>
        <w:rPr>
          <w:rFonts w:ascii="Arial Narrow" w:hAnsi="Arial Narrow"/>
          <w:color w:val="auto"/>
        </w:rPr>
      </w:pPr>
      <w:r w:rsidRPr="007A164C">
        <w:rPr>
          <w:rFonts w:ascii="Arial Narrow" w:hAnsi="Arial Narrow"/>
          <w:color w:val="auto"/>
        </w:rPr>
        <w:t xml:space="preserve">Quien tome conocimiento de la situación deberá informar al inspector general quien recopilará antecedentes, quedando registro escrito en la Hoja de Vida del Alumno del Libro de Clases. </w:t>
      </w:r>
    </w:p>
    <w:p w14:paraId="24FF64BE" w14:textId="77777777" w:rsidR="00566EB4" w:rsidRPr="007A164C" w:rsidRDefault="00566EB4" w:rsidP="00566EB4">
      <w:pPr>
        <w:pStyle w:val="Default"/>
        <w:numPr>
          <w:ilvl w:val="0"/>
          <w:numId w:val="72"/>
        </w:numPr>
        <w:spacing w:after="120"/>
        <w:rPr>
          <w:rFonts w:ascii="Arial Narrow" w:hAnsi="Arial Narrow"/>
          <w:color w:val="auto"/>
        </w:rPr>
      </w:pPr>
      <w:r w:rsidRPr="007A164C">
        <w:rPr>
          <w:rFonts w:ascii="Arial Narrow" w:hAnsi="Arial Narrow" w:cs="Wingdings"/>
          <w:color w:val="auto"/>
        </w:rPr>
        <w:t xml:space="preserve">Se podrá coordinar un plan de apoyo académico para el estudiante y eventualmente un </w:t>
      </w:r>
      <w:r w:rsidRPr="007A164C">
        <w:rPr>
          <w:rFonts w:ascii="Arial Narrow" w:hAnsi="Arial Narrow"/>
          <w:color w:val="auto"/>
        </w:rPr>
        <w:t xml:space="preserve">acuerdo de apoyo conjunto entre la familia y el colegio, del cual se hará seguimiento. De proceder, se sugerirá una derivación externa, la cual deberá informarse al colegio. </w:t>
      </w:r>
    </w:p>
    <w:p w14:paraId="74C8A0CA" w14:textId="77777777" w:rsidR="00566EB4" w:rsidRPr="007A164C" w:rsidRDefault="00566EB4" w:rsidP="00566EB4">
      <w:pPr>
        <w:pStyle w:val="Default"/>
        <w:numPr>
          <w:ilvl w:val="0"/>
          <w:numId w:val="72"/>
        </w:numPr>
        <w:spacing w:after="120"/>
        <w:rPr>
          <w:rFonts w:ascii="Arial Narrow" w:hAnsi="Arial Narrow"/>
          <w:color w:val="auto"/>
        </w:rPr>
      </w:pPr>
      <w:r w:rsidRPr="007A164C">
        <w:rPr>
          <w:rFonts w:ascii="Arial Narrow" w:hAnsi="Arial Narrow"/>
          <w:color w:val="auto"/>
        </w:rPr>
        <w:t>Se aplicarán sanciones de acuerdo a lo contemplado en el Reglamento Interno.</w:t>
      </w:r>
    </w:p>
    <w:p w14:paraId="4FCD686F" w14:textId="77777777" w:rsidR="00566EB4" w:rsidRPr="007A164C" w:rsidRDefault="00566EB4" w:rsidP="00566EB4">
      <w:pPr>
        <w:pStyle w:val="Default"/>
        <w:spacing w:after="120"/>
        <w:ind w:left="720"/>
        <w:rPr>
          <w:rFonts w:ascii="Arial Narrow" w:hAnsi="Arial Narrow"/>
          <w:color w:val="auto"/>
        </w:rPr>
      </w:pPr>
    </w:p>
    <w:p w14:paraId="162C3854" w14:textId="77777777" w:rsidR="00566EB4" w:rsidRPr="007A164C" w:rsidRDefault="00566EB4" w:rsidP="00566EB4">
      <w:pPr>
        <w:pStyle w:val="Default"/>
        <w:spacing w:after="120"/>
        <w:rPr>
          <w:rFonts w:ascii="Arial Narrow" w:hAnsi="Arial Narrow"/>
          <w:color w:val="auto"/>
        </w:rPr>
      </w:pPr>
      <w:r w:rsidRPr="007A164C">
        <w:rPr>
          <w:rFonts w:ascii="Arial Narrow" w:hAnsi="Arial Narrow"/>
          <w:b/>
          <w:bCs/>
          <w:color w:val="auto"/>
        </w:rPr>
        <w:t xml:space="preserve">3. Sospecha de microtráfico </w:t>
      </w:r>
    </w:p>
    <w:p w14:paraId="3979A55D" w14:textId="77777777" w:rsidR="00566EB4" w:rsidRPr="007A164C" w:rsidRDefault="00566EB4" w:rsidP="00566EB4">
      <w:pPr>
        <w:pStyle w:val="Default"/>
        <w:spacing w:after="120"/>
        <w:rPr>
          <w:rFonts w:ascii="Arial Narrow" w:hAnsi="Arial Narrow"/>
          <w:color w:val="auto"/>
        </w:rPr>
      </w:pPr>
    </w:p>
    <w:p w14:paraId="0AC9B921" w14:textId="77777777" w:rsidR="00566EB4" w:rsidRPr="007A164C" w:rsidRDefault="00566EB4" w:rsidP="00566EB4">
      <w:pPr>
        <w:pStyle w:val="Default"/>
        <w:numPr>
          <w:ilvl w:val="0"/>
          <w:numId w:val="73"/>
        </w:numPr>
        <w:spacing w:after="120"/>
        <w:rPr>
          <w:rFonts w:ascii="Arial Narrow" w:hAnsi="Arial Narrow"/>
          <w:color w:val="auto"/>
        </w:rPr>
      </w:pPr>
      <w:r w:rsidRPr="007A164C">
        <w:rPr>
          <w:rFonts w:ascii="Arial Narrow" w:hAnsi="Arial Narrow"/>
          <w:color w:val="auto"/>
        </w:rPr>
        <w:t xml:space="preserve">Frente a una sospecha de microtráfico al interior del colegio, quien tome conocimiento de la situación deberá informar a Inspectoría General. El Inspector a cargo del caso recopilará antecedentes, quedando registro escrito en la Hoja de Vida del Alumno del Libro de Clases. </w:t>
      </w:r>
    </w:p>
    <w:p w14:paraId="77CFE061" w14:textId="77777777" w:rsidR="00566EB4" w:rsidRPr="007A164C" w:rsidRDefault="00566EB4" w:rsidP="00566EB4">
      <w:pPr>
        <w:pStyle w:val="Default"/>
        <w:numPr>
          <w:ilvl w:val="0"/>
          <w:numId w:val="73"/>
        </w:numPr>
        <w:spacing w:after="120"/>
        <w:rPr>
          <w:rFonts w:ascii="Arial Narrow" w:hAnsi="Arial Narrow"/>
          <w:color w:val="auto"/>
        </w:rPr>
      </w:pPr>
      <w:r w:rsidRPr="007A164C">
        <w:rPr>
          <w:rFonts w:ascii="Arial Narrow" w:hAnsi="Arial Narrow"/>
          <w:color w:val="auto"/>
        </w:rPr>
        <w:t xml:space="preserve">Se informará personalmente al apoderado por medio de entrevista, en la cual se indagará sobre los antecedentes que éste posee y se podrá coordinar un apoyo conjunto entre la familia y el colegio, del cual se hará seguimiento. De proceder, se sugerirá una derivación externa. </w:t>
      </w:r>
    </w:p>
    <w:p w14:paraId="7CDFEEAF" w14:textId="77777777" w:rsidR="00566EB4" w:rsidRPr="007A164C" w:rsidRDefault="00566EB4" w:rsidP="00566EB4">
      <w:pPr>
        <w:pStyle w:val="Default"/>
        <w:numPr>
          <w:ilvl w:val="0"/>
          <w:numId w:val="73"/>
        </w:numPr>
        <w:spacing w:after="120"/>
        <w:rPr>
          <w:rFonts w:ascii="Arial Narrow" w:hAnsi="Arial Narrow"/>
          <w:color w:val="auto"/>
        </w:rPr>
      </w:pPr>
      <w:r w:rsidRPr="007A164C">
        <w:rPr>
          <w:rFonts w:ascii="Arial Narrow" w:hAnsi="Arial Narrow"/>
          <w:color w:val="auto"/>
        </w:rPr>
        <w:t xml:space="preserve">El estudiante es considerado inocente hasta que no se compruebe lo contrario. Se aplicarán las medidas Formativas, ponderándose especialmente el resguardo de la integridad física y psicológica del alumno así como aquella del resto de la comunidad escolar. </w:t>
      </w:r>
    </w:p>
    <w:p w14:paraId="35D49CBF" w14:textId="77777777" w:rsidR="00566EB4" w:rsidRPr="007A164C" w:rsidRDefault="00566EB4" w:rsidP="00566EB4">
      <w:pPr>
        <w:pStyle w:val="Default"/>
        <w:spacing w:after="120"/>
        <w:rPr>
          <w:rFonts w:ascii="Arial Narrow" w:hAnsi="Arial Narrow"/>
          <w:color w:val="auto"/>
        </w:rPr>
      </w:pPr>
    </w:p>
    <w:p w14:paraId="388E17E4" w14:textId="77777777" w:rsidR="00566EB4" w:rsidRPr="007A164C" w:rsidRDefault="00566EB4" w:rsidP="00566EB4">
      <w:pPr>
        <w:pStyle w:val="Default"/>
        <w:spacing w:after="120"/>
        <w:rPr>
          <w:rFonts w:ascii="Arial Narrow" w:hAnsi="Arial Narrow"/>
          <w:color w:val="auto"/>
        </w:rPr>
      </w:pPr>
      <w:r w:rsidRPr="007A164C">
        <w:rPr>
          <w:rFonts w:ascii="Arial Narrow" w:hAnsi="Arial Narrow"/>
          <w:b/>
          <w:bCs/>
          <w:color w:val="auto"/>
        </w:rPr>
        <w:t xml:space="preserve">4. Detección de microtráfico al interior del colegio </w:t>
      </w:r>
    </w:p>
    <w:p w14:paraId="3E374AC3" w14:textId="77777777" w:rsidR="00566EB4" w:rsidRPr="007A164C" w:rsidRDefault="00566EB4" w:rsidP="00566EB4">
      <w:pPr>
        <w:pStyle w:val="Default"/>
        <w:spacing w:after="120"/>
        <w:rPr>
          <w:rFonts w:ascii="Arial Narrow" w:hAnsi="Arial Narrow"/>
          <w:color w:val="auto"/>
        </w:rPr>
      </w:pPr>
    </w:p>
    <w:p w14:paraId="6A3BF8DF" w14:textId="77777777" w:rsidR="00566EB4" w:rsidRPr="007A164C" w:rsidRDefault="00566EB4" w:rsidP="00566EB4">
      <w:pPr>
        <w:pStyle w:val="Default"/>
        <w:spacing w:after="120"/>
        <w:rPr>
          <w:rFonts w:ascii="Arial Narrow" w:hAnsi="Arial Narrow"/>
          <w:color w:val="auto"/>
        </w:rPr>
      </w:pPr>
      <w:r w:rsidRPr="007A164C">
        <w:rPr>
          <w:rFonts w:ascii="Arial Narrow" w:hAnsi="Arial Narrow"/>
          <w:color w:val="auto"/>
        </w:rPr>
        <w:t xml:space="preserve">Frente a un caso de microtráfico al interior del colegio, quien tome conocimiento de la situación deberá informar a la Dirección del colegio. El profesional a cargo del caso recopilará antecedentes, quedando registro escrito en la Hoja de Vida del Alumno del Libro de Clases. </w:t>
      </w:r>
    </w:p>
    <w:p w14:paraId="19C781A5" w14:textId="77777777" w:rsidR="00566EB4" w:rsidRPr="007A164C" w:rsidRDefault="00566EB4" w:rsidP="00566EB4">
      <w:pPr>
        <w:pStyle w:val="Default"/>
        <w:numPr>
          <w:ilvl w:val="0"/>
          <w:numId w:val="74"/>
        </w:numPr>
        <w:spacing w:after="120"/>
        <w:rPr>
          <w:rFonts w:ascii="Arial Narrow" w:hAnsi="Arial Narrow"/>
          <w:color w:val="auto"/>
        </w:rPr>
      </w:pPr>
      <w:r w:rsidRPr="007A164C">
        <w:rPr>
          <w:rFonts w:ascii="Arial Narrow" w:hAnsi="Arial Narrow"/>
          <w:color w:val="auto"/>
        </w:rPr>
        <w:t>Se informará personalmente al apoderado por medio de entrevista, en la cual se indagará sobre los antecedentes que éste posee y se podrá coordinar un apoyo conjunto entre la familia y el colegio, del cual se hará seguimiento. De proceder, se sugerirá una derivación externa.</w:t>
      </w:r>
    </w:p>
    <w:p w14:paraId="15C5495F" w14:textId="77777777" w:rsidR="00566EB4" w:rsidRPr="007A164C" w:rsidRDefault="00566EB4" w:rsidP="00566EB4">
      <w:pPr>
        <w:pStyle w:val="Default"/>
        <w:numPr>
          <w:ilvl w:val="0"/>
          <w:numId w:val="74"/>
        </w:numPr>
        <w:spacing w:after="120"/>
        <w:rPr>
          <w:rFonts w:ascii="Arial Narrow" w:hAnsi="Arial Narrow"/>
          <w:color w:val="auto"/>
        </w:rPr>
      </w:pPr>
      <w:r w:rsidRPr="007A164C">
        <w:rPr>
          <w:rFonts w:ascii="Arial Narrow" w:hAnsi="Arial Narrow"/>
          <w:color w:val="auto"/>
        </w:rPr>
        <w:t xml:space="preserve">Se aplicarán las medidas presentes en el reglamento interno. </w:t>
      </w:r>
    </w:p>
    <w:p w14:paraId="4C9C7E5A" w14:textId="77777777" w:rsidR="00566EB4" w:rsidRPr="007A164C" w:rsidRDefault="00566EB4" w:rsidP="00566EB4">
      <w:pPr>
        <w:pStyle w:val="Default"/>
        <w:numPr>
          <w:ilvl w:val="0"/>
          <w:numId w:val="74"/>
        </w:numPr>
        <w:spacing w:after="120"/>
        <w:rPr>
          <w:rFonts w:ascii="Arial Narrow" w:hAnsi="Arial Narrow"/>
          <w:color w:val="auto"/>
        </w:rPr>
      </w:pPr>
      <w:r w:rsidRPr="007A164C">
        <w:rPr>
          <w:rFonts w:ascii="Arial Narrow" w:hAnsi="Arial Narrow"/>
          <w:color w:val="auto"/>
        </w:rPr>
        <w:t xml:space="preserve">El alumno es considerado inocente hasta que no se compruebe lo contrario. Se aplicarán las medidas formativas, ponderándose especialmente el resguardo de la integridad física y psicológica del alumno así como aquella del resto de la comunidad escolar. </w:t>
      </w:r>
    </w:p>
    <w:p w14:paraId="2AA82F6B" w14:textId="77777777" w:rsidR="00566EB4" w:rsidRPr="007A164C" w:rsidRDefault="00566EB4" w:rsidP="00566EB4">
      <w:pPr>
        <w:pStyle w:val="Default"/>
        <w:numPr>
          <w:ilvl w:val="0"/>
          <w:numId w:val="74"/>
        </w:numPr>
        <w:spacing w:after="120"/>
        <w:rPr>
          <w:rFonts w:ascii="Arial Narrow" w:hAnsi="Arial Narrow" w:cs="Calibri"/>
        </w:rPr>
      </w:pPr>
      <w:r w:rsidRPr="007A164C">
        <w:rPr>
          <w:rFonts w:ascii="Arial Narrow" w:hAnsi="Arial Narrow"/>
        </w:rPr>
        <w:t>La dirección solicitará la presencia de carabineros en la reunión con los apoderados, para que la autoridad tome las medidas según la normativa legal vigente. Esta reunión se realizará en un plazo no mayor de 24 horas, para dar cumplimiento a los artículos 175 y 176 del código procesal penal.</w:t>
      </w:r>
    </w:p>
    <w:p w14:paraId="112FE4DB" w14:textId="77777777" w:rsidR="00566EB4" w:rsidRPr="007A164C" w:rsidRDefault="00566EB4" w:rsidP="00566EB4">
      <w:pPr>
        <w:pStyle w:val="Default"/>
        <w:spacing w:after="120"/>
        <w:rPr>
          <w:rFonts w:ascii="Arial Narrow" w:hAnsi="Arial Narrow"/>
        </w:rPr>
      </w:pPr>
    </w:p>
    <w:p w14:paraId="756B55E2" w14:textId="77777777" w:rsidR="00566EB4" w:rsidRPr="007A164C" w:rsidRDefault="00566EB4" w:rsidP="00566EB4">
      <w:pPr>
        <w:pStyle w:val="Default"/>
        <w:numPr>
          <w:ilvl w:val="0"/>
          <w:numId w:val="68"/>
        </w:numPr>
        <w:spacing w:after="120"/>
        <w:rPr>
          <w:rFonts w:ascii="Arial Narrow" w:hAnsi="Arial Narrow"/>
          <w:b/>
        </w:rPr>
      </w:pPr>
      <w:r w:rsidRPr="007A164C">
        <w:rPr>
          <w:rFonts w:ascii="Arial Narrow" w:hAnsi="Arial Narrow"/>
          <w:b/>
        </w:rPr>
        <w:t xml:space="preserve">MEDIDAS FORMATIVAS: </w:t>
      </w:r>
    </w:p>
    <w:p w14:paraId="31CAC560"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El entrevistador debe recepcionar de manera acogedora. </w:t>
      </w:r>
    </w:p>
    <w:p w14:paraId="4B02BA88"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Informar a Dirección sobre la información recibida. </w:t>
      </w:r>
    </w:p>
    <w:p w14:paraId="42BAD843"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Informar a la psicóloga o psicólogo del establecimiento acerca de la situación, para realizar las intervenciones pertinentes. </w:t>
      </w:r>
    </w:p>
    <w:p w14:paraId="1507488D"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Entregar la información recabada a los padres del estudiante con el informe de derivación. </w:t>
      </w:r>
    </w:p>
    <w:p w14:paraId="53770444"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La psicóloga o psicólogo realizará la derivación a Consultorio de salud o al centro de salud familiar, en las comunas donde existe, como sospecha de necesidad de tratamiento GES, Garantías explícitas en salud para adolescentes consumidores problemáticos de drogas, con todos los antecedentes disponibles y los requisitos de atención. </w:t>
      </w:r>
    </w:p>
    <w:p w14:paraId="17EB83A4"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Se considerará principalmente apoyo del SENDA, atención de salud en el Consultorio o en el Centro de Salud Familiar (CESFAM) más cercano, o con el profesional especializado que la familia señale, con quienes el establecimiento educacional debería tener una coordinación permanente. </w:t>
      </w:r>
    </w:p>
    <w:p w14:paraId="4125E360"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Se asegurará el derecho que tienen los niños, niñas y jóvenes a dar continuidad a sus estudios. </w:t>
      </w:r>
    </w:p>
    <w:p w14:paraId="6590A793"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 xml:space="preserve">La psicóloga o psicólogo abrirá un registro del caso y junto al estudiante, hará un seguimiento semanal de los compromisos asumido y las acciones a seguir. </w:t>
      </w:r>
    </w:p>
    <w:p w14:paraId="79799A1A" w14:textId="77777777" w:rsidR="00566EB4" w:rsidRPr="007A164C" w:rsidRDefault="00566EB4" w:rsidP="00566EB4">
      <w:pPr>
        <w:pStyle w:val="Default"/>
        <w:numPr>
          <w:ilvl w:val="0"/>
          <w:numId w:val="75"/>
        </w:numPr>
        <w:spacing w:after="120"/>
        <w:rPr>
          <w:rFonts w:ascii="Arial Narrow" w:hAnsi="Arial Narrow"/>
        </w:rPr>
      </w:pPr>
      <w:r w:rsidRPr="007A164C">
        <w:rPr>
          <w:rFonts w:ascii="Arial Narrow" w:hAnsi="Arial Narrow"/>
        </w:rPr>
        <w:t>El establecimiento se exime de cualquier responsabilidad respecto de cualquier situación que en estos centros pudiere derivarse, siendo de responsabilidad final de los padres y apoderados elegir libremente el centro de salud (público o privado) para la atención del estudiante.</w:t>
      </w:r>
    </w:p>
    <w:p w14:paraId="4919C045" w14:textId="77777777" w:rsidR="00566EB4" w:rsidRPr="007A164C" w:rsidRDefault="00566EB4" w:rsidP="00566EB4">
      <w:pPr>
        <w:pStyle w:val="Default"/>
        <w:spacing w:after="120"/>
        <w:ind w:left="720"/>
        <w:rPr>
          <w:rFonts w:ascii="Arial Narrow" w:hAnsi="Arial Narrow"/>
        </w:rPr>
      </w:pPr>
      <w:r w:rsidRPr="007A164C">
        <w:rPr>
          <w:rFonts w:ascii="Arial Narrow" w:hAnsi="Arial Narrow"/>
        </w:rPr>
        <w:br w:type="page"/>
      </w:r>
    </w:p>
    <w:p w14:paraId="7BF1F566" w14:textId="77777777" w:rsidR="00566EB4" w:rsidRPr="007A164C" w:rsidRDefault="00566EB4" w:rsidP="00566EB4">
      <w:pPr>
        <w:pStyle w:val="Textoindependiente"/>
        <w:spacing w:before="4" w:after="120"/>
        <w:rPr>
          <w:rFonts w:ascii="Arial Narrow" w:hAnsi="Arial Narrow"/>
          <w:lang w:val="es-CL"/>
        </w:rPr>
      </w:pPr>
    </w:p>
    <w:p w14:paraId="0C603E32" w14:textId="77777777" w:rsidR="00566EB4" w:rsidRPr="007A164C" w:rsidRDefault="00566EB4" w:rsidP="00566EB4">
      <w:pPr>
        <w:spacing w:before="120" w:after="120"/>
        <w:jc w:val="center"/>
        <w:rPr>
          <w:rFonts w:ascii="Arial Narrow" w:hAnsi="Arial Narrow" w:cs="Tahoma"/>
          <w:sz w:val="24"/>
          <w:szCs w:val="24"/>
          <w:lang w:val="es-CL"/>
        </w:rPr>
      </w:pPr>
    </w:p>
    <w:p w14:paraId="633ECC9E" w14:textId="77777777" w:rsidR="00566EB4" w:rsidRPr="00956CA9" w:rsidRDefault="00566EB4" w:rsidP="00956CA9">
      <w:pPr>
        <w:pStyle w:val="Ttulo2"/>
        <w:jc w:val="center"/>
        <w:rPr>
          <w:rFonts w:ascii="Arial" w:hAnsi="Arial" w:cs="Arial"/>
          <w:sz w:val="120"/>
          <w:szCs w:val="120"/>
          <w:lang w:val="es-CL"/>
        </w:rPr>
      </w:pPr>
      <w:bookmarkStart w:id="749" w:name="_Toc36157600"/>
      <w:bookmarkStart w:id="750" w:name="_Toc36544650"/>
      <w:bookmarkStart w:id="751" w:name="_Toc57714498"/>
      <w:r w:rsidRPr="00956CA9">
        <w:rPr>
          <w:rFonts w:ascii="Arial" w:hAnsi="Arial" w:cs="Arial"/>
          <w:sz w:val="120"/>
          <w:szCs w:val="120"/>
          <w:lang w:val="es-CL"/>
        </w:rPr>
        <w:t>Protocolo para Salidas Pedagógicas</w:t>
      </w:r>
      <w:bookmarkEnd w:id="749"/>
      <w:bookmarkEnd w:id="750"/>
      <w:bookmarkEnd w:id="751"/>
    </w:p>
    <w:p w14:paraId="7B3CBC09" w14:textId="77777777" w:rsidR="00566EB4" w:rsidRPr="007A164C" w:rsidRDefault="00566EB4" w:rsidP="00566EB4">
      <w:pPr>
        <w:spacing w:before="120" w:after="120"/>
        <w:ind w:right="709"/>
        <w:jc w:val="center"/>
        <w:rPr>
          <w:rFonts w:ascii="Arial Narrow" w:hAnsi="Arial Narrow" w:cs="Calibri"/>
          <w:b/>
          <w:sz w:val="144"/>
          <w:szCs w:val="144"/>
          <w:lang w:val="es-CL"/>
        </w:rPr>
      </w:pPr>
    </w:p>
    <w:p w14:paraId="6406A206" w14:textId="77777777" w:rsidR="00566EB4" w:rsidRPr="007A164C" w:rsidRDefault="00566EB4" w:rsidP="00566EB4">
      <w:pPr>
        <w:spacing w:before="120" w:after="120"/>
        <w:ind w:right="1127"/>
        <w:jc w:val="center"/>
        <w:rPr>
          <w:rFonts w:ascii="Arial Narrow" w:hAnsi="Arial Narrow"/>
          <w:noProof/>
          <w:sz w:val="24"/>
          <w:szCs w:val="24"/>
          <w:lang w:val="es-CL" w:eastAsia="es-CL"/>
        </w:rPr>
      </w:pPr>
      <w:r w:rsidRPr="007A164C">
        <w:rPr>
          <w:rFonts w:ascii="Arial Narrow" w:hAnsi="Arial Narrow"/>
          <w:noProof/>
          <w:sz w:val="24"/>
          <w:szCs w:val="24"/>
          <w:lang w:val="es-CL" w:eastAsia="es-CL"/>
        </w:rPr>
        <w:pict w14:anchorId="56BD0156">
          <v:shape id="_x0000_i1033" type="#_x0000_t75" alt="Logo" style="width:246pt;height:44.4pt;visibility:visible">
            <v:imagedata r:id="rId13" o:title="Logo"/>
          </v:shape>
        </w:pict>
      </w:r>
    </w:p>
    <w:p w14:paraId="6D82AAA6" w14:textId="77777777" w:rsidR="00566EB4" w:rsidRPr="007A164C" w:rsidRDefault="00566EB4" w:rsidP="00566EB4">
      <w:pPr>
        <w:spacing w:before="120" w:after="120"/>
        <w:ind w:right="1127"/>
        <w:jc w:val="center"/>
        <w:rPr>
          <w:rFonts w:ascii="Arial Narrow" w:hAnsi="Arial Narrow"/>
          <w:noProof/>
          <w:sz w:val="24"/>
          <w:szCs w:val="24"/>
          <w:lang w:val="es-CL" w:eastAsia="es-CL"/>
        </w:rPr>
      </w:pPr>
    </w:p>
    <w:p w14:paraId="48D9A6C7" w14:textId="77777777" w:rsidR="00566EB4" w:rsidRPr="007A164C" w:rsidRDefault="00566EB4" w:rsidP="00566EB4">
      <w:pPr>
        <w:spacing w:before="120" w:after="120"/>
        <w:ind w:right="1127"/>
        <w:jc w:val="center"/>
        <w:rPr>
          <w:rFonts w:ascii="Arial Narrow" w:hAnsi="Arial Narrow"/>
          <w:noProof/>
          <w:sz w:val="144"/>
          <w:szCs w:val="144"/>
          <w:lang w:val="es-CL" w:eastAsia="es-CL"/>
        </w:rPr>
      </w:pPr>
      <w:r w:rsidRPr="007A164C">
        <w:rPr>
          <w:rFonts w:ascii="Arial Narrow" w:hAnsi="Arial Narrow"/>
          <w:noProof/>
          <w:sz w:val="144"/>
          <w:szCs w:val="144"/>
          <w:lang w:val="es-CL" w:eastAsia="es-CL"/>
        </w:rPr>
        <w:t>2020</w:t>
      </w:r>
    </w:p>
    <w:p w14:paraId="60DFFF86" w14:textId="77777777" w:rsidR="00566EB4" w:rsidRPr="007A164C" w:rsidRDefault="00566EB4" w:rsidP="00566EB4">
      <w:pPr>
        <w:spacing w:before="120" w:after="120"/>
        <w:ind w:right="1127"/>
        <w:jc w:val="center"/>
        <w:rPr>
          <w:rFonts w:ascii="Arial Narrow" w:hAnsi="Arial Narrow" w:cs="Calibri"/>
          <w:b/>
          <w:sz w:val="24"/>
          <w:szCs w:val="24"/>
          <w:lang w:val="es-CL"/>
        </w:rPr>
      </w:pPr>
      <w:r w:rsidRPr="007A164C">
        <w:rPr>
          <w:rFonts w:ascii="Arial Narrow" w:hAnsi="Arial Narrow"/>
          <w:noProof/>
          <w:sz w:val="144"/>
          <w:szCs w:val="144"/>
          <w:lang w:val="es-CL" w:eastAsia="es-CL"/>
        </w:rPr>
        <w:br w:type="page"/>
      </w:r>
      <w:r w:rsidRPr="007A164C">
        <w:rPr>
          <w:rFonts w:ascii="Arial Narrow" w:hAnsi="Arial Narrow" w:cs="Calibri"/>
          <w:b/>
          <w:sz w:val="24"/>
          <w:szCs w:val="24"/>
          <w:lang w:val="es-CL"/>
        </w:rPr>
        <w:t>Indicaciones Generales:</w:t>
      </w:r>
    </w:p>
    <w:p w14:paraId="0C5AB2B7" w14:textId="77777777" w:rsidR="00566EB4" w:rsidRPr="007A164C" w:rsidRDefault="00566EB4" w:rsidP="00566EB4">
      <w:pPr>
        <w:numPr>
          <w:ilvl w:val="0"/>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Este documento tiene como finalidad dar a conocer a toda la comunidad escolar del Rosa Marckmann de González  los pasos a seguir, cuidados, medidas y acciones de seguridad que deben tomarse cada vez que un alumno, grupo de alumnos o curso (os) deban salir del establecimiento para realizar una visita, paseo, excursión, investigación en terreno, asistencia a algún espectáculo, función;  de carácter pedagógica, deportiva, competitiva, vocacional, etc.</w:t>
      </w:r>
    </w:p>
    <w:p w14:paraId="0E86D3B3" w14:textId="77777777" w:rsidR="00566EB4" w:rsidRPr="007A164C" w:rsidRDefault="00566EB4" w:rsidP="00566EB4">
      <w:pPr>
        <w:numPr>
          <w:ilvl w:val="0"/>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El profesor o profesores a cargo de la salida deberán programar dicha actividad con al menos 1 mes de anticipación, informará a UTP e Inspectoría General.</w:t>
      </w:r>
    </w:p>
    <w:p w14:paraId="65743CDD" w14:textId="77777777" w:rsidR="00566EB4" w:rsidRPr="007A164C" w:rsidRDefault="00566EB4" w:rsidP="00566EB4">
      <w:pPr>
        <w:numPr>
          <w:ilvl w:val="0"/>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Cabe recordar que las actividades deben estar orientadas al refuerzo de los objetivos curriculares.</w:t>
      </w:r>
    </w:p>
    <w:p w14:paraId="374FC506" w14:textId="77777777" w:rsidR="00566EB4" w:rsidRPr="007A164C" w:rsidRDefault="00566EB4" w:rsidP="00566EB4">
      <w:pPr>
        <w:numPr>
          <w:ilvl w:val="0"/>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 xml:space="preserve">Las actividades deberán ser informadas a lo menos con 10 días hábiles de anticipación a la fecha de ingreso del documento en la Oficina de Partes del Departamento Provincial. Dicho trámite se hará a través de la Unidad Técnico Pedagógica: precisando su justificación y adjuntando la documentación que se detalla a continuación. </w:t>
      </w:r>
    </w:p>
    <w:p w14:paraId="0A464FC0"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Nómina con autorización escrita de los apoderados/autorizaciones individuales firmadas.</w:t>
      </w:r>
    </w:p>
    <w:p w14:paraId="466E20B0"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Guía didáctica correspondiente al objetivo de la salida.</w:t>
      </w:r>
    </w:p>
    <w:p w14:paraId="09E8D2A9"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Instructivo de Seguridad,</w:t>
      </w:r>
    </w:p>
    <w:p w14:paraId="43E66540"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Datos del establecimiento</w:t>
      </w:r>
    </w:p>
    <w:p w14:paraId="78C72981"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Datos del director</w:t>
      </w:r>
    </w:p>
    <w:p w14:paraId="0B90313A"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Datos de la actividad, fecha, hora, lugar y cursos que participan.</w:t>
      </w:r>
    </w:p>
    <w:p w14:paraId="35BD3F2F"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Datos de los profesores responsables</w:t>
      </w:r>
    </w:p>
    <w:p w14:paraId="382DC1FF"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 xml:space="preserve">Autorización firmada de los apoderados </w:t>
      </w:r>
    </w:p>
    <w:p w14:paraId="4E7817E5"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Listado de estudiantes, docentes y apoderados que asisten a la actividad</w:t>
      </w:r>
    </w:p>
    <w:p w14:paraId="7039983C"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Panificación técnico pedagógica, objetivos transversales, temas transversales que fortalecerán la actividad.</w:t>
      </w:r>
    </w:p>
    <w:p w14:paraId="6C923326"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Datos del transporte en que serán trasladados</w:t>
      </w:r>
    </w:p>
    <w:p w14:paraId="3FC134A9" w14:textId="77777777" w:rsidR="00566EB4" w:rsidRPr="007A164C" w:rsidRDefault="00566EB4" w:rsidP="00566EB4">
      <w:pPr>
        <w:numPr>
          <w:ilvl w:val="1"/>
          <w:numId w:val="61"/>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 xml:space="preserve">La oportunidad en que el director del establecimiento levantará el acta del seguro social para que los estudiantes estén cubiertos por este beneficio. </w:t>
      </w:r>
    </w:p>
    <w:p w14:paraId="720E1AF9" w14:textId="77777777" w:rsidR="00566EB4" w:rsidRPr="007A164C" w:rsidRDefault="00566EB4" w:rsidP="00566EB4">
      <w:pPr>
        <w:spacing w:before="120" w:after="120"/>
        <w:ind w:right="1"/>
        <w:rPr>
          <w:rFonts w:ascii="Arial Narrow" w:hAnsi="Arial Narrow" w:cs="Calibri"/>
          <w:sz w:val="24"/>
          <w:szCs w:val="24"/>
          <w:lang w:val="es-CL"/>
        </w:rPr>
      </w:pPr>
    </w:p>
    <w:p w14:paraId="222DABA9" w14:textId="77777777" w:rsidR="00566EB4" w:rsidRPr="007A164C" w:rsidRDefault="00566EB4" w:rsidP="00566EB4">
      <w:pPr>
        <w:numPr>
          <w:ilvl w:val="0"/>
          <w:numId w:val="60"/>
        </w:numPr>
        <w:spacing w:before="120" w:after="120"/>
        <w:ind w:right="1127"/>
        <w:rPr>
          <w:rFonts w:ascii="Arial Narrow" w:hAnsi="Arial Narrow" w:cs="Calibri"/>
          <w:b/>
          <w:sz w:val="24"/>
          <w:szCs w:val="24"/>
          <w:lang w:val="es-CL"/>
        </w:rPr>
      </w:pPr>
      <w:r w:rsidRPr="007A164C">
        <w:rPr>
          <w:rFonts w:ascii="Arial Narrow" w:hAnsi="Arial Narrow" w:cs="Calibri"/>
          <w:b/>
          <w:sz w:val="24"/>
          <w:szCs w:val="24"/>
          <w:lang w:val="es-CL"/>
        </w:rPr>
        <w:t>Instructivo de Seguridad:</w:t>
      </w:r>
    </w:p>
    <w:p w14:paraId="4D1F26C5"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Se informará al jefe de UTP la organización de las responsabilidades de los adultos, una hoja de ruta (que será entregada también a dirección).</w:t>
      </w:r>
    </w:p>
    <w:p w14:paraId="3F1F2C22"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Los alumnos deberán salir acompañados del profesor responsable de la actividad y por al menos un apoderado por curso. Es decir, por cada 45 estudiantes deberá asistir, al menos, un profesor y un apoderado.</w:t>
      </w:r>
    </w:p>
    <w:p w14:paraId="29ECE2A7"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Cada estudiante llevará una tarjeta de identificación con nombre y número del teléfono celular de él o la docente, educadora o asistente responsable del grupo, el nombre y dirección del establecimiento educacional.</w:t>
      </w:r>
    </w:p>
    <w:p w14:paraId="7FBFF363"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Los acompañantes a la salida pedagógica deben portar credencial con su nombre y apellido.</w:t>
      </w:r>
    </w:p>
    <w:p w14:paraId="01E90B30"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Debe darse a conocer al Equipo de Gestión la hora de salida y retorno al establecimiento.</w:t>
      </w:r>
    </w:p>
    <w:p w14:paraId="645EEB67" w14:textId="77777777" w:rsidR="00566EB4" w:rsidRPr="007A164C" w:rsidRDefault="00566EB4" w:rsidP="00566EB4">
      <w:pPr>
        <w:numPr>
          <w:ilvl w:val="0"/>
          <w:numId w:val="62"/>
        </w:numPr>
        <w:spacing w:before="120" w:after="120"/>
        <w:ind w:left="1066" w:right="1" w:hanging="357"/>
        <w:rPr>
          <w:rFonts w:ascii="Arial Narrow" w:hAnsi="Arial Narrow" w:cs="Calibri"/>
          <w:sz w:val="24"/>
          <w:szCs w:val="24"/>
          <w:lang w:val="es-CL"/>
        </w:rPr>
      </w:pPr>
      <w:r w:rsidRPr="007A164C">
        <w:rPr>
          <w:rFonts w:ascii="Arial Narrow" w:hAnsi="Arial Narrow" w:cs="Calibri"/>
          <w:sz w:val="24"/>
          <w:szCs w:val="24"/>
          <w:lang w:val="es-CL"/>
        </w:rPr>
        <w:t>Ningún alumno podrá salir sin haber sido debidamente consignado en el registro de asistencia.</w:t>
      </w:r>
    </w:p>
    <w:p w14:paraId="2879CCC0"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 xml:space="preserve">Ningún alumno podrá salir sin contar con la autorización escrita de su apoderado, la que constará en una nómina con el nombre del alumno, nombre y firma del apoderado. </w:t>
      </w:r>
    </w:p>
    <w:p w14:paraId="63B0B5AB"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Los alumnos deberán atenerse a las Normas de Convivencia de la misma forma como lo hacen durante la jornada de clases.</w:t>
      </w:r>
    </w:p>
    <w:p w14:paraId="0D364BBF"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Los alumnos no podrán separarse del grupo liderado por el profesor (es) o apoderado, ni alejarse a desarrollar actividades distintas de lo programado.</w:t>
      </w:r>
    </w:p>
    <w:p w14:paraId="7704A411"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Quedará estrictamente prohibido la salida de los alumnos portando elementos tales como: cigarrillos, alcohol, cualquier tipo de droga o alucinógeno, elementos que puedan ser peligrosos (corta cartones, corta plumas, cuchillos o algún tipo de arma de fuego).</w:t>
      </w:r>
    </w:p>
    <w:p w14:paraId="08171D89"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Si la salida de los alumnos de prolongara más allá del horario de colación, el profesor conjuntamente con los apoderados definirán los alimentos, la hora y el lugar en donde los alumnos podrán almorzar.  Siempre éstos estarán supervisados.</w:t>
      </w:r>
    </w:p>
    <w:p w14:paraId="79D4BFE5"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En caso de utilizar un transporte (bus, furgón, etc.) contratado por el profesor, el colegio o los apoderados, los alumnos deberán mantener una conducta apropiada y respetuosa y de las normas vigentes dentro del vehículo.</w:t>
      </w:r>
    </w:p>
    <w:p w14:paraId="71D2BE0F"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En caso de acudir en transporte público; tales como metro, bus de recorrido, los alumnos también deberán mantener una conducta apropiada y respetuosa, considerando que son la imagen del colegio en el exterior.</w:t>
      </w:r>
    </w:p>
    <w:p w14:paraId="3CD227AE"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En caso que la visita tenga como destino un punto que contemple la cercanía con algún lugar tal como playa, río, lago,  piscina, etc. los alumnos en ningún caso podrán acceder a bañarse o realizar actividades recreativas o de juego sin que éstas estén contempladas dentro de la guía didáctica y jamás sin ser supervisados por algún apoderado o profesor. No obstante lo anterior quedará estrictamente prohibido acceder a estos lugares si no se cuenta con salvavidas o con alguna indicación que asegure la seguridad del lugar.</w:t>
      </w:r>
    </w:p>
    <w:p w14:paraId="65491D25"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Quedará estrictamente prohibido el consumo de alcohol o cigarrillos.</w:t>
      </w:r>
    </w:p>
    <w:p w14:paraId="40EFF39A"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Deberán abstenerse de proferir groserías, realizar rayados (grafitti) arrojar basura, envases o escupir en la vía pública o en algún recinto cerrado.</w:t>
      </w:r>
    </w:p>
    <w:p w14:paraId="506128A5"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Los alumnos deberán hacerse responsables de sus pertenencias, evitando dejarlas olvidadas en los medios de transporte o en los recintos que sean visitados.</w:t>
      </w:r>
    </w:p>
    <w:p w14:paraId="3A6129A5"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Toda vez que los alumnos accedan a un recinto con el fin de interiorizarse de una actividad, visitar una muestra, presenciar un espectáculo, ingresar a un museo, etc. éstos tendrán especial cuidado de no causar ningún tipo de deterioro, destrozo o sustracción de elementos que allí se encuentren.</w:t>
      </w:r>
    </w:p>
    <w:p w14:paraId="3C876167" w14:textId="77777777" w:rsidR="00566EB4" w:rsidRPr="007A164C" w:rsidRDefault="00566EB4" w:rsidP="00566EB4">
      <w:pPr>
        <w:numPr>
          <w:ilvl w:val="0"/>
          <w:numId w:val="62"/>
        </w:numPr>
        <w:spacing w:before="120" w:after="120"/>
        <w:ind w:right="1"/>
        <w:rPr>
          <w:rFonts w:ascii="Arial Narrow" w:hAnsi="Arial Narrow" w:cs="Calibri"/>
          <w:sz w:val="24"/>
          <w:szCs w:val="24"/>
          <w:lang w:val="es-CL"/>
        </w:rPr>
      </w:pPr>
      <w:r w:rsidRPr="007A164C">
        <w:rPr>
          <w:rFonts w:ascii="Arial Narrow" w:hAnsi="Arial Narrow" w:cs="Calibri"/>
          <w:sz w:val="24"/>
          <w:szCs w:val="24"/>
          <w:lang w:val="es-CL"/>
        </w:rPr>
        <w:t>Quedará en el colegio el nombre del conductor del vehículo que los transporte y la patente del medio de movilización.</w:t>
      </w:r>
    </w:p>
    <w:p w14:paraId="30B08AAE" w14:textId="77777777" w:rsidR="00566EB4" w:rsidRPr="007A164C" w:rsidRDefault="00566EB4" w:rsidP="00566EB4">
      <w:pPr>
        <w:numPr>
          <w:ilvl w:val="0"/>
          <w:numId w:val="62"/>
        </w:numPr>
        <w:spacing w:before="120" w:after="120"/>
        <w:ind w:right="1"/>
        <w:rPr>
          <w:rFonts w:ascii="Times New Roman"/>
          <w:lang w:val="es-CL"/>
        </w:rPr>
      </w:pPr>
      <w:r w:rsidRPr="007A164C">
        <w:rPr>
          <w:rFonts w:ascii="Arial Narrow" w:hAnsi="Arial Narrow" w:cs="Calibri"/>
          <w:sz w:val="24"/>
          <w:szCs w:val="24"/>
          <w:lang w:val="es-CL"/>
        </w:rPr>
        <w:t>Al regreso al colegio se deberá pasar lista a los estudiantes y los apoderados los podrán retirar al regreso de la actividad.</w:t>
      </w:r>
    </w:p>
    <w:p w14:paraId="7FC4FC04" w14:textId="77777777" w:rsidR="00566EB4" w:rsidRPr="007A164C" w:rsidRDefault="00566EB4" w:rsidP="00566EB4">
      <w:pPr>
        <w:pStyle w:val="Textoindependiente"/>
        <w:spacing w:after="120"/>
        <w:rPr>
          <w:rFonts w:ascii="Times New Roman"/>
          <w:sz w:val="20"/>
          <w:lang w:val="es-CL"/>
        </w:rPr>
      </w:pPr>
    </w:p>
    <w:p w14:paraId="4305183E" w14:textId="77777777" w:rsidR="009D070A" w:rsidRDefault="00566EB4" w:rsidP="009D070A">
      <w:pPr>
        <w:pStyle w:val="Ttulo2"/>
        <w:jc w:val="center"/>
        <w:rPr>
          <w:lang w:val="es-CL"/>
        </w:rPr>
      </w:pPr>
      <w:r w:rsidRPr="007A164C">
        <w:rPr>
          <w:lang w:val="es-CL"/>
        </w:rPr>
        <w:br w:type="page"/>
      </w:r>
    </w:p>
    <w:p w14:paraId="357FE6DA" w14:textId="77777777" w:rsidR="001A4F84" w:rsidRPr="009D070A" w:rsidRDefault="009D070A" w:rsidP="009D070A">
      <w:pPr>
        <w:pStyle w:val="Ttulo2"/>
        <w:jc w:val="center"/>
        <w:rPr>
          <w:sz w:val="120"/>
          <w:szCs w:val="120"/>
        </w:rPr>
      </w:pPr>
      <w:bookmarkStart w:id="752" w:name="_Toc57714499"/>
      <w:r w:rsidRPr="009D070A">
        <w:rPr>
          <w:sz w:val="120"/>
          <w:szCs w:val="120"/>
          <w:lang w:val="es-CL"/>
        </w:rPr>
        <w:t xml:space="preserve">Anexo </w:t>
      </w:r>
      <w:r w:rsidR="001A4F84" w:rsidRPr="009D070A">
        <w:rPr>
          <w:sz w:val="120"/>
          <w:szCs w:val="120"/>
        </w:rPr>
        <w:t>Modificaciones al Manual de Convivencia Escolar para el contexto de pandemia por Covid 19</w:t>
      </w:r>
      <w:bookmarkEnd w:id="752"/>
    </w:p>
    <w:p w14:paraId="06C81B5B" w14:textId="77777777" w:rsidR="001A4F84" w:rsidRDefault="001A4F84" w:rsidP="001A4F84">
      <w:pPr>
        <w:rPr>
          <w:lang w:val="es-MX"/>
        </w:rPr>
      </w:pPr>
    </w:p>
    <w:p w14:paraId="45CE2396" w14:textId="77777777" w:rsidR="001A4F84" w:rsidRDefault="001A4F84" w:rsidP="001A4F84">
      <w:pPr>
        <w:rPr>
          <w:lang w:val="es-MX"/>
        </w:rPr>
      </w:pPr>
    </w:p>
    <w:p w14:paraId="10380DCF" w14:textId="77777777" w:rsidR="001A4F84" w:rsidRDefault="001A4F84" w:rsidP="001A4F84">
      <w:pPr>
        <w:rPr>
          <w:lang w:val="es-MX"/>
        </w:rPr>
      </w:pPr>
    </w:p>
    <w:p w14:paraId="51766948" w14:textId="77777777" w:rsidR="001A4F84" w:rsidRDefault="001A4F84" w:rsidP="001A4F84">
      <w:pPr>
        <w:rPr>
          <w:lang w:val="es-MX"/>
        </w:rPr>
      </w:pPr>
    </w:p>
    <w:p w14:paraId="46B1DA01" w14:textId="77777777" w:rsidR="001A4F84" w:rsidRDefault="001A4F84" w:rsidP="001A4F84">
      <w:pPr>
        <w:rPr>
          <w:lang w:val="es-MX"/>
        </w:rPr>
      </w:pPr>
    </w:p>
    <w:p w14:paraId="300532F4" w14:textId="77777777" w:rsidR="001A4F84" w:rsidRPr="008D4E80" w:rsidRDefault="001A4F84" w:rsidP="001A4F84">
      <w:pPr>
        <w:rPr>
          <w:lang w:val="es-MX"/>
        </w:rPr>
      </w:pPr>
    </w:p>
    <w:p w14:paraId="52808545" w14:textId="77777777" w:rsidR="009D070A" w:rsidRDefault="009D070A" w:rsidP="001A4F84">
      <w:pPr>
        <w:rPr>
          <w:rFonts w:ascii="Arial" w:hAnsi="Arial" w:cs="Arial"/>
          <w:sz w:val="24"/>
          <w:szCs w:val="24"/>
        </w:rPr>
      </w:pPr>
    </w:p>
    <w:p w14:paraId="27857E9C" w14:textId="77777777" w:rsidR="001A4F84" w:rsidRPr="008D4E80" w:rsidRDefault="001A4F84" w:rsidP="001A4F84">
      <w:pPr>
        <w:rPr>
          <w:rFonts w:ascii="Arial" w:hAnsi="Arial" w:cs="Arial"/>
          <w:sz w:val="24"/>
          <w:szCs w:val="24"/>
          <w:lang w:val="es-MX"/>
        </w:rPr>
      </w:pPr>
      <w:r w:rsidRPr="008D4E80">
        <w:rPr>
          <w:rFonts w:ascii="Arial" w:hAnsi="Arial" w:cs="Arial"/>
          <w:sz w:val="24"/>
          <w:szCs w:val="24"/>
        </w:rPr>
        <w:t>Según la Política Nacional de Convivencia Escolar “convivencia escolar es el conjunto de las interacciones y relaciones que se producen entre todos los actores de la comunidad (estudiantes, docentes, asistentes de la educación, directivos, padres, madres y apoderados y sostenedor), abarcando no solo aquellas entre individuos, sino también las que se producen entre los grupos, equipos, cursos y organizaciones internas que forman parte de la institución”. En esta definición se consideran todas las relaciones, tanto formales como informales, que ocurren entre miembros de la Comunidad Educativa, incluyendo</w:t>
      </w:r>
      <w:r w:rsidRPr="008D4E80">
        <w:rPr>
          <w:rFonts w:ascii="Arial" w:hAnsi="Arial" w:cs="Arial"/>
          <w:sz w:val="24"/>
          <w:szCs w:val="24"/>
          <w:lang w:val="es-MX"/>
        </w:rPr>
        <w:t xml:space="preserve"> aquellas que se dan dentro del contexto de enseñanza y trabajo virtual. </w:t>
      </w:r>
    </w:p>
    <w:p w14:paraId="4756F8A5"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Por lo tanto, todo conflicto que pueda surgir dentro del contexto virtual se rige por las regulaciones de Convivencia Escolar presentes en nuestro Reglamentos Interno. Sin embargo, producto de la situación que nos aqueja actualmente, surge la necesidad de complementar la normativa con el objeto de hacerla más fácilmente aplicable a nuestra nueva realidad, contemplando el desarrollo del entorno virtual, el retorno gradual a clases presenciales, y los nuevos modos de relación asociados a la necesidad de resguardo, autocuidado y cuidado mutuo.</w:t>
      </w:r>
    </w:p>
    <w:p w14:paraId="6E8DA0D7"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 xml:space="preserve">De esta manera, el presente anexo busca resguardar el trato respetuoso, las relaciones inclusivas, la resolución dialogada y pacífica de los conflictos, la participación democrática y colaborativa, y también la prevención de todas aquellas circunstancias que afecten la sana convivencia y/o la salud comunitaria. </w:t>
      </w:r>
    </w:p>
    <w:p w14:paraId="4A603C36" w14:textId="77777777" w:rsidR="001A4F84" w:rsidRPr="008D4E80" w:rsidRDefault="001A4F84" w:rsidP="001A4F84">
      <w:pPr>
        <w:rPr>
          <w:rFonts w:ascii="Arial" w:hAnsi="Arial" w:cs="Arial"/>
          <w:sz w:val="24"/>
          <w:szCs w:val="24"/>
          <w:lang w:val="es-MX"/>
        </w:rPr>
      </w:pPr>
    </w:p>
    <w:p w14:paraId="68F2B0DE" w14:textId="77777777" w:rsidR="001A4F84" w:rsidRPr="008D4E80" w:rsidRDefault="001A4F84" w:rsidP="001A4F84">
      <w:pPr>
        <w:pStyle w:val="Ttulo2"/>
        <w:rPr>
          <w:rFonts w:ascii="Arial" w:hAnsi="Arial" w:cs="Arial"/>
          <w:sz w:val="24"/>
          <w:szCs w:val="24"/>
          <w:lang w:val="es-MX"/>
        </w:rPr>
      </w:pPr>
      <w:bookmarkStart w:id="753" w:name="_Toc57714500"/>
      <w:r w:rsidRPr="008D4E80">
        <w:rPr>
          <w:rFonts w:ascii="Arial" w:hAnsi="Arial" w:cs="Arial"/>
          <w:sz w:val="24"/>
          <w:szCs w:val="24"/>
          <w:lang w:val="es-MX"/>
        </w:rPr>
        <w:t>De las Clases Online:</w:t>
      </w:r>
      <w:bookmarkEnd w:id="753"/>
    </w:p>
    <w:p w14:paraId="417818E7"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Frente a situaciones en donde no se puedan realizar las clases presenciales, o no se pueda abarcar a toda nuestra población escolar con ellas, se utilizará como estrategia las clases remotas. Para su desarrollo se tendrán en consideración los siguientes aspectos:</w:t>
      </w:r>
    </w:p>
    <w:p w14:paraId="3760311B"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Toda clase realizada a través de Meet debe ser grabada por el profesor, para su posterior revisión.</w:t>
      </w:r>
    </w:p>
    <w:p w14:paraId="0048B4D3"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En caso de que el profesor entregue material previo a la clase (lectura, video u otro), el estudiante tiene la obligación de llegar a la clase con el material leído o revisado.</w:t>
      </w:r>
    </w:p>
    <w:p w14:paraId="004DB83B"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Se debe respetar la hora de inicio de las clases online, ser puntual con el tiempo anticipado de conexión (a lo menos 05 minutos).</w:t>
      </w:r>
    </w:p>
    <w:p w14:paraId="40A15E0A"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Debe conectarse a la clase con su nombre y apellido, usando el correo institucional.</w:t>
      </w:r>
    </w:p>
    <w:p w14:paraId="09A18D1A"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Debe mantener su cámara encendida durante toda la clase. Si el estudiante por razones personales decide mantener su cámara apagada, el profesor le hará preguntas directas con respecto a la clase para saber que está presente y atento, en reiteradas oportunidades y en cualquier momento. En caso de no responder, se asumirá que está ausente.</w:t>
      </w:r>
    </w:p>
    <w:p w14:paraId="15AEC663"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Debe mantener el micrófono apagado, encenderlo solo cuando el profesor le dé la palabra o le formule una pregunta.</w:t>
      </w:r>
    </w:p>
    <w:p w14:paraId="6CFD7052"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Para opinar en el transcurso de la clase el estudiante debe pedir la palabra con el icono correspondiente.</w:t>
      </w:r>
    </w:p>
    <w:p w14:paraId="51CAE802"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Si el estudiante comienza a realizar acciones que distraigan la clase, el profesor(a) procederá a bloquear la función de la cámara del estudiante y llamar al apoderado para asumir compromisos, en el transcurso de la misma semana. Sin embargo, el estudiante podrá seguir viendo y escuchando la clase. Si la conducta se repite, el profesor informará vía correo detallando la situación al Inspector General quien llamará al apoderado para poder generar acuerdos de convivencia con el apoderado y el estudiante (en ningún momento el profesor lo desconectará de la clase).</w:t>
      </w:r>
    </w:p>
    <w:p w14:paraId="7033760E"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Si a través del micrófono un estudiante realiza comentarios o usa un lenguaje inapropiado que distraiga la clase online, el profesor podrá desconectar el audio del estudiante y llamar a su apoderado para asumir compromisos en el transcurso de la misma semana. Sin embargo, el estudiante podrá seguir viendo y escuchando la clase. Si la conducta continúa, el profesor informará vía correo detallando la situación al Inspector General quien llamará al apoderado para generar acuerdos de convivencia con el apoderado y el estudiante.</w:t>
      </w:r>
    </w:p>
    <w:p w14:paraId="0144F56B"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Si un estudiante no puede asistir a la clase virtual, deberá justificar su inasistencia con un correo o mensaje enviado al Inspector General o al profesor encargado de la clase.</w:t>
      </w:r>
    </w:p>
    <w:p w14:paraId="4D87C6F0"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Queda estrictamente prohibido para el estudiante grabar o tomar fotografías de la clase con el fin de hacer mal uso o subir a internet este material sin autorización, en resguardo de la imagen e integridad tanto de los estudiantes, como del profesor que dicta la clase.</w:t>
      </w:r>
    </w:p>
    <w:p w14:paraId="6CE7C073"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El profesor llevara un registro de buena conducta y participación en el aula virtual, para ser reconocido y valorado, una vez se retorne a la sala de clases presencial.</w:t>
      </w:r>
    </w:p>
    <w:p w14:paraId="11CEEA3A"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El registro conductual de la sala virtual se traspasará a la hoja de vida de cada estudiante en el libro de clases, una vez se retorne.</w:t>
      </w:r>
    </w:p>
    <w:p w14:paraId="49FC5CA8" w14:textId="77777777" w:rsidR="001A4F84" w:rsidRPr="008D4E80" w:rsidRDefault="001A4F84" w:rsidP="001A4F84">
      <w:pPr>
        <w:pStyle w:val="Prrafodelista"/>
        <w:numPr>
          <w:ilvl w:val="0"/>
          <w:numId w:val="79"/>
        </w:numPr>
        <w:spacing w:after="160" w:line="259" w:lineRule="auto"/>
        <w:rPr>
          <w:rFonts w:ascii="Arial" w:hAnsi="Arial" w:cs="Arial"/>
          <w:sz w:val="24"/>
          <w:szCs w:val="24"/>
          <w:lang w:val="es-MX"/>
        </w:rPr>
      </w:pPr>
      <w:r w:rsidRPr="008D4E80">
        <w:rPr>
          <w:rFonts w:ascii="Arial" w:hAnsi="Arial" w:cs="Arial"/>
          <w:sz w:val="24"/>
          <w:szCs w:val="24"/>
          <w:lang w:val="es-MX"/>
        </w:rPr>
        <w:t xml:space="preserve">En caso de haber apoderados observando la clase, deberán mantenerse como observadores, evitando participar en ella. Ante todo, se debe evitar la interrupción de la clase. Si alguno desea hablar con el o la docente, deberá utilizar los medios de contacto institucionales. </w:t>
      </w:r>
    </w:p>
    <w:p w14:paraId="717B6B99"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Cualquier situación que no esté considerada en el presente protocolo y sea pertinente, relativo, referente y oportuno al proceso del antecedente será atendida a la brevedad por el equipo directivo y presentado a los docentes.</w:t>
      </w:r>
    </w:p>
    <w:p w14:paraId="26DBD33B" w14:textId="77777777" w:rsidR="001A4F84" w:rsidRPr="008D4E80" w:rsidRDefault="001A4F84" w:rsidP="001A4F84">
      <w:pPr>
        <w:rPr>
          <w:rFonts w:ascii="Arial" w:hAnsi="Arial" w:cs="Arial"/>
          <w:sz w:val="24"/>
          <w:szCs w:val="24"/>
          <w:lang w:val="es-MX"/>
        </w:rPr>
      </w:pPr>
    </w:p>
    <w:p w14:paraId="5A4341A5" w14:textId="77777777" w:rsidR="001A4F84" w:rsidRPr="008D4E80" w:rsidRDefault="001A4F84" w:rsidP="001A4F84">
      <w:pPr>
        <w:pStyle w:val="Ttulo2"/>
        <w:rPr>
          <w:rFonts w:ascii="Arial" w:hAnsi="Arial" w:cs="Arial"/>
          <w:sz w:val="24"/>
          <w:szCs w:val="24"/>
          <w:lang w:val="es-MX"/>
        </w:rPr>
      </w:pPr>
      <w:bookmarkStart w:id="754" w:name="_Toc57714501"/>
      <w:r w:rsidRPr="008D4E80">
        <w:rPr>
          <w:rFonts w:ascii="Arial" w:hAnsi="Arial" w:cs="Arial"/>
          <w:sz w:val="24"/>
          <w:szCs w:val="24"/>
          <w:lang w:val="es-MX"/>
        </w:rPr>
        <w:t>De las Reuniones y Entrevistas:</w:t>
      </w:r>
      <w:bookmarkEnd w:id="754"/>
    </w:p>
    <w:p w14:paraId="613A2E28" w14:textId="77777777" w:rsidR="001A4F84" w:rsidRPr="008D4E80" w:rsidRDefault="001A4F84" w:rsidP="001A4F84">
      <w:pPr>
        <w:rPr>
          <w:rFonts w:ascii="Arial" w:hAnsi="Arial" w:cs="Arial"/>
          <w:sz w:val="24"/>
          <w:szCs w:val="24"/>
        </w:rPr>
      </w:pPr>
      <w:r w:rsidRPr="008D4E80">
        <w:rPr>
          <w:rFonts w:ascii="Arial" w:hAnsi="Arial" w:cs="Arial"/>
          <w:sz w:val="24"/>
          <w:szCs w:val="24"/>
        </w:rPr>
        <w:t>Como Establecimiento Educacional tenemos el deber de mantener informada a todos los miembros de la comunidad educativa sobre los distintos protocolos, políticas o incluso decisiones, tanto de las autoridades internas como las del Estado, así como también de las actuaciones de su pupilo y las medidas de apoyo ofrecidas y solicitadas para éste.</w:t>
      </w:r>
    </w:p>
    <w:p w14:paraId="10099EDC" w14:textId="77777777" w:rsidR="001A4F84" w:rsidRPr="008D4E80" w:rsidRDefault="001A4F84" w:rsidP="001A4F84">
      <w:pPr>
        <w:rPr>
          <w:rFonts w:ascii="Arial" w:hAnsi="Arial" w:cs="Arial"/>
          <w:sz w:val="24"/>
          <w:szCs w:val="24"/>
        </w:rPr>
      </w:pPr>
      <w:r w:rsidRPr="008D4E80">
        <w:rPr>
          <w:rFonts w:ascii="Arial" w:hAnsi="Arial" w:cs="Arial"/>
          <w:sz w:val="24"/>
          <w:szCs w:val="24"/>
        </w:rPr>
        <w:t>Para esto se deben utilizar los canales de comunicación disponibles según dicte la autoridad sanitaria. De esta forma, según la fase en que se encuentre la comuna de La Cisterna, se podrán realizar entrevistas tanto presenciales (con los resguardos debidos) como virtuales a través de la plataforma Meet.</w:t>
      </w:r>
    </w:p>
    <w:p w14:paraId="5C2007BB" w14:textId="77777777" w:rsidR="001A4F84" w:rsidRPr="008D4E80" w:rsidRDefault="001A4F84" w:rsidP="001A4F84">
      <w:pPr>
        <w:rPr>
          <w:rFonts w:ascii="Arial" w:hAnsi="Arial" w:cs="Arial"/>
          <w:sz w:val="24"/>
          <w:szCs w:val="24"/>
        </w:rPr>
      </w:pPr>
      <w:r w:rsidRPr="008D4E80">
        <w:rPr>
          <w:rFonts w:ascii="Arial" w:hAnsi="Arial" w:cs="Arial"/>
          <w:sz w:val="24"/>
          <w:szCs w:val="24"/>
        </w:rPr>
        <w:t xml:space="preserve">En pos de resguardar la transparencia y hacer adecuado seguimiento de los acuerdos tomados se deberá levantar acta firmada por los asistentes en toda entrevista presencial. En caso de realizarse entrevistas virtuales, se deberá guardar registro grabado de ésta, y antes de finalizar se deberá especificar los acuerdos establecidos y aquellos puntos en que no haya acuerdo. </w:t>
      </w:r>
    </w:p>
    <w:p w14:paraId="53D57869" w14:textId="77777777" w:rsidR="001A4F84" w:rsidRPr="008D4E80" w:rsidRDefault="001A4F84" w:rsidP="001A4F84">
      <w:pPr>
        <w:rPr>
          <w:rFonts w:ascii="Arial" w:hAnsi="Arial" w:cs="Arial"/>
          <w:sz w:val="24"/>
          <w:szCs w:val="24"/>
          <w:lang w:val="es-MX"/>
        </w:rPr>
      </w:pPr>
      <w:r w:rsidRPr="008D4E80">
        <w:rPr>
          <w:rFonts w:ascii="Arial" w:hAnsi="Arial" w:cs="Arial"/>
          <w:sz w:val="24"/>
          <w:szCs w:val="24"/>
        </w:rPr>
        <w:t>Del mismo modo, toda clase o actividad escolar realizada a través de medios virtuales debe ser grabada y archivada para su posterior revisión.</w:t>
      </w:r>
    </w:p>
    <w:p w14:paraId="3F792811" w14:textId="77777777" w:rsidR="001A4F84" w:rsidRPr="008D4E80" w:rsidRDefault="001A4F84" w:rsidP="001A4F84">
      <w:pPr>
        <w:pStyle w:val="Ttulo2"/>
        <w:rPr>
          <w:rFonts w:ascii="Arial" w:hAnsi="Arial" w:cs="Arial"/>
          <w:sz w:val="24"/>
          <w:szCs w:val="24"/>
          <w:lang w:val="es-MX"/>
        </w:rPr>
      </w:pPr>
    </w:p>
    <w:p w14:paraId="2602D870" w14:textId="77777777" w:rsidR="001A4F84" w:rsidRPr="008D4E80" w:rsidRDefault="001A4F84" w:rsidP="001A4F84">
      <w:pPr>
        <w:pStyle w:val="Ttulo2"/>
        <w:rPr>
          <w:rFonts w:ascii="Arial" w:hAnsi="Arial" w:cs="Arial"/>
          <w:sz w:val="24"/>
          <w:szCs w:val="24"/>
          <w:lang w:val="es-MX"/>
        </w:rPr>
      </w:pPr>
    </w:p>
    <w:p w14:paraId="5636065F" w14:textId="77777777" w:rsidR="001A4F84" w:rsidRPr="008D4E80" w:rsidRDefault="001A4F84" w:rsidP="001A4F84">
      <w:pPr>
        <w:pStyle w:val="Ttulo2"/>
        <w:rPr>
          <w:rFonts w:ascii="Arial" w:hAnsi="Arial" w:cs="Arial"/>
          <w:sz w:val="24"/>
          <w:szCs w:val="24"/>
          <w:lang w:val="es-MX"/>
        </w:rPr>
      </w:pPr>
    </w:p>
    <w:p w14:paraId="719F4180" w14:textId="77777777" w:rsidR="001A4F84" w:rsidRPr="008D4E80" w:rsidRDefault="001A4F84" w:rsidP="001A4F84">
      <w:pPr>
        <w:pStyle w:val="Ttulo2"/>
        <w:rPr>
          <w:rFonts w:ascii="Arial" w:hAnsi="Arial" w:cs="Arial"/>
          <w:sz w:val="24"/>
          <w:szCs w:val="24"/>
          <w:lang w:val="es-MX"/>
        </w:rPr>
      </w:pPr>
      <w:bookmarkStart w:id="755" w:name="_Toc57714502"/>
      <w:r w:rsidRPr="008D4E80">
        <w:rPr>
          <w:rFonts w:ascii="Arial" w:hAnsi="Arial" w:cs="Arial"/>
          <w:sz w:val="24"/>
          <w:szCs w:val="24"/>
          <w:lang w:val="es-MX"/>
        </w:rPr>
        <w:t>Nuevos tipos de Faltas en Contexto online:</w:t>
      </w:r>
      <w:bookmarkEnd w:id="755"/>
    </w:p>
    <w:p w14:paraId="05A0C749" w14:textId="77777777" w:rsidR="001A4F84" w:rsidRPr="008D4E80" w:rsidRDefault="001A4F84" w:rsidP="001A4F84">
      <w:pPr>
        <w:rPr>
          <w:rFonts w:ascii="Arial" w:hAnsi="Arial" w:cs="Arial"/>
          <w:sz w:val="24"/>
          <w:szCs w:val="24"/>
          <w:lang w:val="es-MX"/>
        </w:rPr>
      </w:pPr>
      <w:bookmarkStart w:id="756" w:name="_Hlk57290312"/>
      <w:r w:rsidRPr="008D4E80">
        <w:rPr>
          <w:rFonts w:ascii="Arial" w:hAnsi="Arial" w:cs="Arial"/>
          <w:sz w:val="24"/>
          <w:szCs w:val="24"/>
          <w:lang w:val="es-MX"/>
        </w:rPr>
        <w:t>Como parte del procedimiento, toda falta debe ser consignada en la hoja de vida del estudiante, y debe ser informada al apoderado.</w:t>
      </w:r>
    </w:p>
    <w:bookmarkEnd w:id="756"/>
    <w:p w14:paraId="0409F1B2" w14:textId="77777777" w:rsidR="001A4F84" w:rsidRPr="008D4E80" w:rsidRDefault="001A4F84" w:rsidP="001A4F84">
      <w:pPr>
        <w:rPr>
          <w:rFonts w:ascii="Arial" w:hAnsi="Arial" w:cs="Arial"/>
          <w:sz w:val="24"/>
          <w:szCs w:val="24"/>
        </w:rPr>
      </w:pPr>
      <w:r w:rsidRPr="008D4E80">
        <w:rPr>
          <w:rFonts w:ascii="Arial" w:hAnsi="Arial" w:cs="Arial"/>
          <w:sz w:val="24"/>
          <w:szCs w:val="24"/>
        </w:rPr>
        <w:t xml:space="preserve">Categorización de Faltas Leves Aprendizaje a distancia: </w:t>
      </w:r>
    </w:p>
    <w:p w14:paraId="0C89F9A8"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No prender la cámara de video para participar en clase cuando el profesor lo solicite. </w:t>
      </w:r>
    </w:p>
    <w:p w14:paraId="243B5A28"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Hablar fuera de turno sin el permiso del profesor en clases presenciales. </w:t>
      </w:r>
    </w:p>
    <w:p w14:paraId="13FE65E2"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Entrar a la clase con el micrófono prendido e interrumpir al profesor. </w:t>
      </w:r>
    </w:p>
    <w:p w14:paraId="21974F2B"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Permanecer en un “meet” o reutilizar el link del “meet” sin la autorización del profesor. </w:t>
      </w:r>
    </w:p>
    <w:p w14:paraId="44C4E3B6"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Utilizar herramientas de la plataforma durante clases cuando esto no ha sido autorizado. </w:t>
      </w:r>
    </w:p>
    <w:p w14:paraId="506094B5"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Utilizar el chat de la clase para comunicarse con compañeros en temas que no son relevantes a la misma. </w:t>
      </w:r>
    </w:p>
    <w:p w14:paraId="2435CA8F" w14:textId="77777777" w:rsidR="001A4F84" w:rsidRPr="008D4E80" w:rsidRDefault="001A4F84" w:rsidP="001A4F84">
      <w:pPr>
        <w:pStyle w:val="Prrafodelista"/>
        <w:numPr>
          <w:ilvl w:val="0"/>
          <w:numId w:val="80"/>
        </w:numPr>
        <w:spacing w:after="160" w:line="259" w:lineRule="auto"/>
        <w:rPr>
          <w:rFonts w:ascii="Arial" w:hAnsi="Arial" w:cs="Arial"/>
          <w:sz w:val="24"/>
          <w:szCs w:val="24"/>
        </w:rPr>
      </w:pPr>
      <w:r w:rsidRPr="008D4E80">
        <w:rPr>
          <w:rFonts w:ascii="Arial" w:hAnsi="Arial" w:cs="Arial"/>
          <w:sz w:val="24"/>
          <w:szCs w:val="24"/>
        </w:rPr>
        <w:t xml:space="preserve">Ingresar a clases del colegio con correos distintos al institucional (correos del dominio @colegiorosamarckmann.cl, salvo autorización expresa del profesor en casos de problemas con la cuenta institucional. </w:t>
      </w:r>
    </w:p>
    <w:p w14:paraId="3EA88B85" w14:textId="77777777" w:rsidR="001A4F84" w:rsidRPr="008D4E80" w:rsidRDefault="001A4F84" w:rsidP="001A4F84">
      <w:pPr>
        <w:pStyle w:val="Prrafodelista"/>
        <w:numPr>
          <w:ilvl w:val="0"/>
          <w:numId w:val="80"/>
        </w:numPr>
        <w:spacing w:after="160" w:line="259" w:lineRule="auto"/>
        <w:rPr>
          <w:rFonts w:ascii="Arial" w:hAnsi="Arial" w:cs="Arial"/>
          <w:sz w:val="24"/>
          <w:szCs w:val="24"/>
          <w:lang w:val="es-MX"/>
        </w:rPr>
      </w:pPr>
      <w:r w:rsidRPr="008D4E80">
        <w:rPr>
          <w:rFonts w:ascii="Arial" w:hAnsi="Arial" w:cs="Arial"/>
          <w:sz w:val="24"/>
          <w:szCs w:val="24"/>
        </w:rPr>
        <w:t>Interrumpir la clase con distracciones visuales (por ejemplo disfraces, movimientos erráticos intencionales, etc.).</w:t>
      </w:r>
    </w:p>
    <w:p w14:paraId="62FD304D" w14:textId="77777777" w:rsidR="001A4F84" w:rsidRPr="008D4E80" w:rsidRDefault="001A4F84" w:rsidP="001A4F84">
      <w:pPr>
        <w:rPr>
          <w:rFonts w:ascii="Arial" w:hAnsi="Arial" w:cs="Arial"/>
          <w:sz w:val="24"/>
          <w:szCs w:val="24"/>
        </w:rPr>
      </w:pPr>
      <w:r w:rsidRPr="008D4E80">
        <w:rPr>
          <w:rFonts w:ascii="Arial" w:hAnsi="Arial" w:cs="Arial"/>
          <w:sz w:val="24"/>
          <w:szCs w:val="24"/>
        </w:rPr>
        <w:t xml:space="preserve">Categorización Faltas Graves Aprendizaje a Distancia: </w:t>
      </w:r>
    </w:p>
    <w:p w14:paraId="2632E2A6"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Rehusarse a prender la cámara de video, pese a reiteradas peticiones del o de los profesores. Incumplir compromiso de encender cámara cuando se solicite.</w:t>
      </w:r>
    </w:p>
    <w:p w14:paraId="092DCAA2"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Permanecer en un “meet” o reutilizar el link del “meet” sin la autorización del profesor utilizando este espacio para faltas de respeto o conductas que atentan contra la convivencia. </w:t>
      </w:r>
    </w:p>
    <w:p w14:paraId="3CC3518A"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Faltar el respeto por chat a cualquier miembro de la comunidad de aprendizaje. </w:t>
      </w:r>
    </w:p>
    <w:p w14:paraId="2C1BE6D0"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Entregar la URL o vínculos a reuniones virtuales del colegio a toda persona ajena a la misma. </w:t>
      </w:r>
    </w:p>
    <w:p w14:paraId="45727E92"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Entrar a clases por medios electrónicos no siendo alumno de la misma. </w:t>
      </w:r>
    </w:p>
    <w:p w14:paraId="546E8C0B"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Tomar pantallazos o grabar a compañeros o profesores durante clases en línea sin su autorización. </w:t>
      </w:r>
    </w:p>
    <w:p w14:paraId="2FFF5624"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Grabar clases sin autorización. </w:t>
      </w:r>
    </w:p>
    <w:p w14:paraId="71987C3D" w14:textId="77777777" w:rsidR="001A4F84" w:rsidRPr="008D4E80" w:rsidRDefault="001A4F84" w:rsidP="001A4F84">
      <w:pPr>
        <w:pStyle w:val="Prrafodelista"/>
        <w:numPr>
          <w:ilvl w:val="0"/>
          <w:numId w:val="81"/>
        </w:numPr>
        <w:spacing w:after="160" w:line="259" w:lineRule="auto"/>
        <w:rPr>
          <w:rFonts w:ascii="Arial" w:hAnsi="Arial" w:cs="Arial"/>
          <w:sz w:val="24"/>
          <w:szCs w:val="24"/>
        </w:rPr>
      </w:pPr>
      <w:r w:rsidRPr="008D4E80">
        <w:rPr>
          <w:rFonts w:ascii="Arial" w:hAnsi="Arial" w:cs="Arial"/>
          <w:sz w:val="24"/>
          <w:szCs w:val="24"/>
        </w:rPr>
        <w:t xml:space="preserve">Utilizar imágenes de miembros de la comunidad educativa para hacer “stickers”, avatares o memes. </w:t>
      </w:r>
    </w:p>
    <w:p w14:paraId="01E33636" w14:textId="77777777" w:rsidR="001A4F84" w:rsidRPr="008D4E80" w:rsidRDefault="001A4F84" w:rsidP="001A4F84">
      <w:pPr>
        <w:pStyle w:val="Prrafodelista"/>
        <w:numPr>
          <w:ilvl w:val="0"/>
          <w:numId w:val="81"/>
        </w:numPr>
        <w:spacing w:after="160" w:line="259" w:lineRule="auto"/>
        <w:rPr>
          <w:rFonts w:ascii="Arial" w:hAnsi="Arial" w:cs="Arial"/>
          <w:sz w:val="24"/>
          <w:szCs w:val="24"/>
          <w:lang w:val="es-MX"/>
        </w:rPr>
      </w:pPr>
      <w:r w:rsidRPr="008D4E80">
        <w:rPr>
          <w:rFonts w:ascii="Arial" w:hAnsi="Arial" w:cs="Arial"/>
          <w:sz w:val="24"/>
          <w:szCs w:val="24"/>
        </w:rPr>
        <w:t>Uso de avatares que transgreden los valores del colegio (por ejemplo, referencias a conductas de riesgo, dibujos o signos ofensivos, etc.)</w:t>
      </w:r>
    </w:p>
    <w:p w14:paraId="04A36773" w14:textId="77777777" w:rsidR="001A4F84" w:rsidRPr="008D4E80" w:rsidRDefault="001A4F84" w:rsidP="001A4F84">
      <w:pPr>
        <w:rPr>
          <w:rFonts w:ascii="Arial" w:hAnsi="Arial" w:cs="Arial"/>
          <w:sz w:val="24"/>
          <w:szCs w:val="24"/>
          <w:lang w:val="es-MX"/>
        </w:rPr>
      </w:pPr>
    </w:p>
    <w:p w14:paraId="0BC4523E" w14:textId="77777777" w:rsidR="001A4F84" w:rsidRPr="008D4E80" w:rsidRDefault="001A4F84" w:rsidP="001A4F84">
      <w:pPr>
        <w:pStyle w:val="Ttulo2"/>
        <w:rPr>
          <w:rFonts w:ascii="Arial" w:hAnsi="Arial" w:cs="Arial"/>
          <w:sz w:val="24"/>
          <w:szCs w:val="24"/>
          <w:lang w:val="es-MX"/>
        </w:rPr>
      </w:pPr>
      <w:bookmarkStart w:id="757" w:name="_Toc57714503"/>
      <w:r w:rsidRPr="008D4E80">
        <w:rPr>
          <w:rFonts w:ascii="Arial" w:hAnsi="Arial" w:cs="Arial"/>
          <w:sz w:val="24"/>
          <w:szCs w:val="24"/>
          <w:lang w:val="es-MX"/>
        </w:rPr>
        <w:t>Nuevos tipos de Faltas en contexto Presencial</w:t>
      </w:r>
      <w:bookmarkEnd w:id="757"/>
    </w:p>
    <w:p w14:paraId="0593C61F"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Como parte del procedimiento, toda falta debe ser consignada en la hoja de vida del estudiante, y debe ser informada al apoderado.</w:t>
      </w:r>
    </w:p>
    <w:p w14:paraId="112440ED"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Faltas Leves:</w:t>
      </w:r>
    </w:p>
    <w:p w14:paraId="36DB705F"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Estudiante se niega a lavarse las manos o aplicarse alcohol gel.</w:t>
      </w:r>
    </w:p>
    <w:p w14:paraId="1B72C484" w14:textId="77777777" w:rsidR="001A4F84" w:rsidRPr="008D4E80" w:rsidRDefault="001A4F84" w:rsidP="001A4F84">
      <w:pPr>
        <w:rPr>
          <w:rFonts w:ascii="Arial" w:hAnsi="Arial" w:cs="Arial"/>
          <w:sz w:val="24"/>
          <w:szCs w:val="24"/>
          <w:lang w:val="es-MX"/>
        </w:rPr>
      </w:pPr>
      <w:r w:rsidRPr="008D4E80">
        <w:rPr>
          <w:rFonts w:ascii="Arial" w:hAnsi="Arial" w:cs="Arial"/>
          <w:sz w:val="24"/>
          <w:szCs w:val="24"/>
          <w:lang w:val="es-MX"/>
        </w:rPr>
        <w:t>Faltas Graves:</w:t>
      </w:r>
    </w:p>
    <w:p w14:paraId="1CE9CF93"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Estudiante no respeta el distanciamiento físico. Esto incluye las relaciones sentimentales entre estudiantes.</w:t>
      </w:r>
    </w:p>
    <w:p w14:paraId="50CD0927"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Estudiante no usa o se niega a usar mascarilla.</w:t>
      </w:r>
    </w:p>
    <w:p w14:paraId="64E4F355"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Manipular mascarillas o artículos de protección de algún estudiante, funcionario u otro miembro de la comunidad educativa. En caso de manipular artículos de protección mientras son usados por otro miembro de la comunidad educativa, se tratará de falta Gravísima.</w:t>
      </w:r>
    </w:p>
    <w:p w14:paraId="3E57FFBC" w14:textId="77777777" w:rsidR="001A4F84" w:rsidRPr="008D4E80" w:rsidRDefault="001A4F84" w:rsidP="001A4F84">
      <w:pPr>
        <w:rPr>
          <w:rFonts w:ascii="Arial" w:hAnsi="Arial" w:cs="Arial"/>
          <w:sz w:val="24"/>
          <w:szCs w:val="24"/>
        </w:rPr>
      </w:pPr>
      <w:r w:rsidRPr="008D4E80">
        <w:rPr>
          <w:rFonts w:ascii="Arial" w:hAnsi="Arial" w:cs="Arial"/>
          <w:sz w:val="24"/>
          <w:szCs w:val="24"/>
        </w:rPr>
        <w:t xml:space="preserve">Falta Gravísima. </w:t>
      </w:r>
    </w:p>
    <w:p w14:paraId="50FAB2CD"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 xml:space="preserve">Escupir o toser intencionalmente a un miembro de la comunidad educativa. </w:t>
      </w:r>
    </w:p>
    <w:p w14:paraId="3CAA44B4" w14:textId="77777777" w:rsidR="001A4F84" w:rsidRPr="008D4E80" w:rsidRDefault="001A4F84" w:rsidP="001A4F84">
      <w:pPr>
        <w:pStyle w:val="Prrafodelista"/>
        <w:numPr>
          <w:ilvl w:val="0"/>
          <w:numId w:val="82"/>
        </w:numPr>
        <w:spacing w:after="160" w:line="259" w:lineRule="auto"/>
        <w:rPr>
          <w:rFonts w:ascii="Arial" w:hAnsi="Arial" w:cs="Arial"/>
          <w:sz w:val="24"/>
          <w:szCs w:val="24"/>
        </w:rPr>
      </w:pPr>
      <w:r w:rsidRPr="008D4E80">
        <w:rPr>
          <w:rFonts w:ascii="Arial" w:hAnsi="Arial" w:cs="Arial"/>
          <w:sz w:val="24"/>
          <w:szCs w:val="24"/>
        </w:rPr>
        <w:t>Manipular mascarillas o artículos de protección de algún estudiante, funcionario u otro miembro de la comunidad educativa mientras lo esta usando.</w:t>
      </w:r>
    </w:p>
    <w:p w14:paraId="6B1A8C3F" w14:textId="77777777" w:rsidR="001A4F84" w:rsidRPr="008D4E80" w:rsidRDefault="001A4F84" w:rsidP="001A4F84">
      <w:pPr>
        <w:rPr>
          <w:rFonts w:ascii="Arial" w:hAnsi="Arial" w:cs="Arial"/>
          <w:sz w:val="24"/>
          <w:szCs w:val="24"/>
          <w:lang w:val="es-MX"/>
        </w:rPr>
      </w:pPr>
    </w:p>
    <w:p w14:paraId="74834B70" w14:textId="77777777" w:rsidR="001A4F84" w:rsidRPr="008D4E80" w:rsidRDefault="001A4F84" w:rsidP="001A4F84">
      <w:pPr>
        <w:rPr>
          <w:rFonts w:ascii="Arial" w:hAnsi="Arial" w:cs="Arial"/>
          <w:sz w:val="24"/>
          <w:szCs w:val="24"/>
          <w:lang w:val="es-MX"/>
        </w:rPr>
      </w:pPr>
    </w:p>
    <w:p w14:paraId="6BF1FFF2" w14:textId="77777777" w:rsidR="009E5B10" w:rsidRDefault="009E5B10" w:rsidP="0073299A">
      <w:pPr>
        <w:pStyle w:val="Ttulo2"/>
        <w:rPr>
          <w:lang w:val="es-CL"/>
        </w:rPr>
      </w:pPr>
    </w:p>
    <w:p w14:paraId="3DF4D549" w14:textId="77777777" w:rsidR="009E5B10" w:rsidRDefault="009E5B10" w:rsidP="0073299A">
      <w:pPr>
        <w:pStyle w:val="Ttulo2"/>
        <w:rPr>
          <w:lang w:val="es-CL"/>
        </w:rPr>
      </w:pPr>
    </w:p>
    <w:p w14:paraId="74A71A6C" w14:textId="77777777" w:rsidR="009E5B10" w:rsidRDefault="009E5B10" w:rsidP="0073299A">
      <w:pPr>
        <w:pStyle w:val="Ttulo2"/>
        <w:rPr>
          <w:lang w:val="es-CL"/>
        </w:rPr>
      </w:pPr>
    </w:p>
    <w:p w14:paraId="49AD9752" w14:textId="77777777" w:rsidR="009A1F1C" w:rsidRDefault="009A1F1C" w:rsidP="009A1F1C">
      <w:pPr>
        <w:rPr>
          <w:lang w:val="es-CL"/>
        </w:rPr>
      </w:pPr>
    </w:p>
    <w:p w14:paraId="239308D2" w14:textId="77777777" w:rsidR="009A1F1C" w:rsidRDefault="009A1F1C" w:rsidP="009A1F1C">
      <w:pPr>
        <w:rPr>
          <w:lang w:val="es-CL"/>
        </w:rPr>
      </w:pPr>
    </w:p>
    <w:p w14:paraId="5AC62692" w14:textId="77777777" w:rsidR="009A1F1C" w:rsidRDefault="009A1F1C" w:rsidP="009A1F1C">
      <w:pPr>
        <w:rPr>
          <w:lang w:val="es-CL"/>
        </w:rPr>
      </w:pPr>
    </w:p>
    <w:p w14:paraId="7EC29769" w14:textId="77777777" w:rsidR="009A1F1C" w:rsidRDefault="009A1F1C" w:rsidP="009A1F1C">
      <w:pPr>
        <w:rPr>
          <w:lang w:val="es-CL"/>
        </w:rPr>
      </w:pPr>
    </w:p>
    <w:p w14:paraId="0A379853" w14:textId="77777777" w:rsidR="009A1F1C" w:rsidRDefault="009A1F1C" w:rsidP="009A1F1C">
      <w:pPr>
        <w:rPr>
          <w:lang w:val="es-CL"/>
        </w:rPr>
      </w:pPr>
    </w:p>
    <w:p w14:paraId="11DB6153" w14:textId="77777777" w:rsidR="009A1F1C" w:rsidRDefault="009A1F1C" w:rsidP="009A1F1C">
      <w:pPr>
        <w:rPr>
          <w:lang w:val="es-CL"/>
        </w:rPr>
      </w:pPr>
    </w:p>
    <w:p w14:paraId="28317755" w14:textId="77777777" w:rsidR="009A1F1C" w:rsidRDefault="009A1F1C" w:rsidP="009A1F1C">
      <w:pPr>
        <w:rPr>
          <w:lang w:val="es-CL"/>
        </w:rPr>
      </w:pPr>
    </w:p>
    <w:p w14:paraId="0CBBCAFA" w14:textId="77777777" w:rsidR="009A1F1C" w:rsidRDefault="009A1F1C" w:rsidP="009A1F1C">
      <w:pPr>
        <w:rPr>
          <w:lang w:val="es-CL"/>
        </w:rPr>
      </w:pPr>
    </w:p>
    <w:p w14:paraId="1B669D28" w14:textId="77777777" w:rsidR="009A1F1C" w:rsidRDefault="009A1F1C" w:rsidP="009A1F1C">
      <w:pPr>
        <w:rPr>
          <w:lang w:val="es-CL"/>
        </w:rPr>
      </w:pPr>
    </w:p>
    <w:p w14:paraId="4AA7D42F" w14:textId="77777777" w:rsidR="009A1F1C" w:rsidRDefault="009A1F1C" w:rsidP="009A1F1C">
      <w:pPr>
        <w:rPr>
          <w:lang w:val="es-CL"/>
        </w:rPr>
      </w:pPr>
    </w:p>
    <w:p w14:paraId="2383E1F2" w14:textId="77777777" w:rsidR="009A1F1C" w:rsidRDefault="009A1F1C" w:rsidP="009A1F1C">
      <w:pPr>
        <w:rPr>
          <w:lang w:val="es-CL"/>
        </w:rPr>
      </w:pPr>
    </w:p>
    <w:p w14:paraId="157FD6B6" w14:textId="77777777" w:rsidR="009A1F1C" w:rsidRDefault="009A1F1C" w:rsidP="009A1F1C">
      <w:pPr>
        <w:rPr>
          <w:lang w:val="es-CL"/>
        </w:rPr>
      </w:pPr>
    </w:p>
    <w:p w14:paraId="645CB6C4" w14:textId="77777777" w:rsidR="009A1F1C" w:rsidRDefault="009A1F1C" w:rsidP="009A1F1C">
      <w:pPr>
        <w:rPr>
          <w:lang w:val="es-CL"/>
        </w:rPr>
      </w:pPr>
    </w:p>
    <w:p w14:paraId="53DC7550" w14:textId="77777777" w:rsidR="009A1F1C" w:rsidRDefault="009A1F1C" w:rsidP="009A1F1C">
      <w:pPr>
        <w:rPr>
          <w:lang w:val="es-CL"/>
        </w:rPr>
      </w:pPr>
    </w:p>
    <w:p w14:paraId="4B8D5E6B" w14:textId="77777777" w:rsidR="009A1F1C" w:rsidRDefault="009A1F1C" w:rsidP="009A1F1C">
      <w:pPr>
        <w:rPr>
          <w:lang w:val="es-CL"/>
        </w:rPr>
      </w:pPr>
    </w:p>
    <w:p w14:paraId="096C1F58" w14:textId="77777777" w:rsidR="009A1F1C" w:rsidRDefault="009A1F1C" w:rsidP="009A1F1C">
      <w:pPr>
        <w:rPr>
          <w:lang w:val="es-CL"/>
        </w:rPr>
      </w:pPr>
    </w:p>
    <w:p w14:paraId="13FB18BC" w14:textId="77777777" w:rsidR="009D070A" w:rsidRDefault="00B97843" w:rsidP="00B97843">
      <w:pPr>
        <w:jc w:val="center"/>
        <w:rPr>
          <w:sz w:val="32"/>
          <w:szCs w:val="32"/>
        </w:rPr>
      </w:pPr>
      <w:r w:rsidRPr="00B97843">
        <w:rPr>
          <w:rFonts w:ascii="Arial Narrow" w:hAnsi="Arial Narrow"/>
          <w:noProof/>
        </w:rPr>
        <w:pict w14:anchorId="2BE91F07">
          <v:shape id="_x0000_i1034" type="#_x0000_t75" alt="Logo" style="width:246pt;height:44.4pt;visibility:visible">
            <v:imagedata r:id="rId13" o:title="Logo"/>
          </v:shape>
        </w:pict>
      </w:r>
    </w:p>
    <w:p w14:paraId="22F0ACC1" w14:textId="77777777" w:rsidR="009D070A" w:rsidRDefault="009D070A" w:rsidP="00B97843">
      <w:pPr>
        <w:jc w:val="center"/>
        <w:rPr>
          <w:sz w:val="32"/>
          <w:szCs w:val="32"/>
        </w:rPr>
      </w:pPr>
    </w:p>
    <w:p w14:paraId="06203465" w14:textId="77777777" w:rsidR="009D070A" w:rsidRDefault="009D070A" w:rsidP="00B97843">
      <w:pPr>
        <w:jc w:val="center"/>
        <w:rPr>
          <w:sz w:val="32"/>
          <w:szCs w:val="32"/>
        </w:rPr>
      </w:pPr>
    </w:p>
    <w:p w14:paraId="1C86B6B9" w14:textId="77777777" w:rsidR="009D070A" w:rsidRDefault="009D070A" w:rsidP="00B97843">
      <w:pPr>
        <w:jc w:val="center"/>
        <w:rPr>
          <w:sz w:val="32"/>
          <w:szCs w:val="32"/>
        </w:rPr>
      </w:pPr>
    </w:p>
    <w:p w14:paraId="771C9B3D" w14:textId="77777777" w:rsidR="009D070A" w:rsidRDefault="009D070A" w:rsidP="00B97843">
      <w:pPr>
        <w:jc w:val="center"/>
        <w:rPr>
          <w:sz w:val="32"/>
          <w:szCs w:val="32"/>
        </w:rPr>
      </w:pPr>
    </w:p>
    <w:p w14:paraId="1F7C70AB" w14:textId="77777777" w:rsidR="009D070A" w:rsidRPr="009D070A" w:rsidRDefault="009D070A" w:rsidP="009D070A">
      <w:pPr>
        <w:pStyle w:val="Ttulo2"/>
        <w:jc w:val="center"/>
        <w:rPr>
          <w:sz w:val="120"/>
          <w:szCs w:val="120"/>
        </w:rPr>
      </w:pPr>
      <w:bookmarkStart w:id="758" w:name="_Toc57714504"/>
      <w:r w:rsidRPr="009D070A">
        <w:rPr>
          <w:sz w:val="120"/>
          <w:szCs w:val="120"/>
        </w:rPr>
        <w:t>Anexo Reglamento de Evaluación en situación de excepción por Covid 19</w:t>
      </w:r>
      <w:bookmarkEnd w:id="758"/>
    </w:p>
    <w:p w14:paraId="03FB0D31" w14:textId="77777777" w:rsidR="009D070A" w:rsidRDefault="009D070A" w:rsidP="00B97843">
      <w:pPr>
        <w:rPr>
          <w:rFonts w:ascii="Arial Narrow" w:hAnsi="Arial Narrow"/>
          <w:b/>
          <w:bCs/>
          <w:sz w:val="24"/>
          <w:szCs w:val="24"/>
          <w:u w:val="single"/>
        </w:rPr>
      </w:pPr>
    </w:p>
    <w:p w14:paraId="5135C5B3" w14:textId="77777777" w:rsidR="009D070A" w:rsidRDefault="009D070A" w:rsidP="00B97843">
      <w:pPr>
        <w:rPr>
          <w:rFonts w:ascii="Arial Narrow" w:hAnsi="Arial Narrow"/>
          <w:b/>
          <w:bCs/>
          <w:sz w:val="24"/>
          <w:szCs w:val="24"/>
          <w:u w:val="single"/>
        </w:rPr>
      </w:pPr>
    </w:p>
    <w:p w14:paraId="16EE4703" w14:textId="77777777" w:rsidR="009D070A" w:rsidRDefault="009D070A" w:rsidP="00B97843">
      <w:pPr>
        <w:rPr>
          <w:rFonts w:ascii="Arial Narrow" w:hAnsi="Arial Narrow"/>
          <w:b/>
          <w:bCs/>
          <w:sz w:val="24"/>
          <w:szCs w:val="24"/>
          <w:u w:val="single"/>
        </w:rPr>
      </w:pPr>
    </w:p>
    <w:p w14:paraId="4E26EF8B" w14:textId="77777777" w:rsidR="009D070A" w:rsidRDefault="009D070A" w:rsidP="00B97843">
      <w:pPr>
        <w:rPr>
          <w:rFonts w:ascii="Arial Narrow" w:hAnsi="Arial Narrow"/>
          <w:b/>
          <w:bCs/>
          <w:sz w:val="24"/>
          <w:szCs w:val="24"/>
          <w:u w:val="single"/>
        </w:rPr>
      </w:pPr>
    </w:p>
    <w:p w14:paraId="46C07CD7" w14:textId="77777777" w:rsidR="009D070A" w:rsidRDefault="009D070A" w:rsidP="00B97843">
      <w:pPr>
        <w:rPr>
          <w:rFonts w:ascii="Arial Narrow" w:hAnsi="Arial Narrow"/>
          <w:b/>
          <w:bCs/>
          <w:sz w:val="24"/>
          <w:szCs w:val="24"/>
          <w:u w:val="single"/>
        </w:rPr>
      </w:pPr>
    </w:p>
    <w:p w14:paraId="618219AC" w14:textId="77777777" w:rsidR="009D070A" w:rsidRDefault="009D070A" w:rsidP="00B97843">
      <w:pPr>
        <w:rPr>
          <w:rFonts w:ascii="Arial Narrow" w:hAnsi="Arial Narrow"/>
          <w:b/>
          <w:bCs/>
          <w:sz w:val="24"/>
          <w:szCs w:val="24"/>
          <w:u w:val="single"/>
        </w:rPr>
      </w:pPr>
    </w:p>
    <w:p w14:paraId="571FC5F5" w14:textId="77777777" w:rsidR="009D070A" w:rsidRPr="00DF1F67" w:rsidRDefault="009D070A" w:rsidP="00B97843">
      <w:pPr>
        <w:rPr>
          <w:rFonts w:ascii="Arial Narrow" w:hAnsi="Arial Narrow"/>
          <w:b/>
          <w:bCs/>
          <w:sz w:val="24"/>
          <w:szCs w:val="24"/>
          <w:u w:val="single"/>
        </w:rPr>
      </w:pPr>
      <w:r w:rsidRPr="00DF1F67">
        <w:rPr>
          <w:rFonts w:ascii="Arial Narrow" w:hAnsi="Arial Narrow"/>
          <w:b/>
          <w:bCs/>
          <w:sz w:val="24"/>
          <w:szCs w:val="24"/>
          <w:u w:val="single"/>
        </w:rPr>
        <w:t>Consideraciones:</w:t>
      </w:r>
    </w:p>
    <w:p w14:paraId="78FA261C" w14:textId="77777777" w:rsidR="009D070A" w:rsidRDefault="009D070A" w:rsidP="00B97843">
      <w:pPr>
        <w:rPr>
          <w:rFonts w:ascii="Arial Narrow" w:hAnsi="Arial Narrow"/>
          <w:sz w:val="24"/>
          <w:szCs w:val="24"/>
          <w:shd w:val="clear" w:color="auto" w:fill="FFFFFF"/>
        </w:rPr>
      </w:pPr>
      <w:r w:rsidRPr="00DF1F67">
        <w:rPr>
          <w:rFonts w:ascii="Arial Narrow" w:hAnsi="Arial Narrow"/>
          <w:sz w:val="24"/>
          <w:szCs w:val="24"/>
          <w:shd w:val="clear" w:color="auto" w:fill="FFFFFF"/>
        </w:rPr>
        <w:t xml:space="preserve">     La Constitución Política establece que los derechos y garantías constitucionales sólo pueden ser afectados bajo situaciones de excepción, es decir, cuando afecten gravemente el normal desenvolvimiento de las instituciones del Estado.</w:t>
      </w:r>
    </w:p>
    <w:p w14:paraId="2F9505C5" w14:textId="77777777" w:rsidR="009D070A" w:rsidRPr="00DF1F67" w:rsidRDefault="009D070A" w:rsidP="00B97843">
      <w:pPr>
        <w:rPr>
          <w:rFonts w:ascii="Arial Narrow" w:hAnsi="Arial Narrow"/>
          <w:sz w:val="24"/>
          <w:szCs w:val="24"/>
          <w:shd w:val="clear" w:color="auto" w:fill="FFFFFF"/>
        </w:rPr>
      </w:pPr>
    </w:p>
    <w:p w14:paraId="030B2B50" w14:textId="77777777" w:rsidR="009D070A" w:rsidRDefault="009D070A" w:rsidP="00B97843">
      <w:pPr>
        <w:rPr>
          <w:rFonts w:ascii="Arial Narrow" w:hAnsi="Arial Narrow"/>
          <w:b/>
          <w:bCs/>
          <w:sz w:val="24"/>
          <w:szCs w:val="24"/>
          <w:shd w:val="clear" w:color="auto" w:fill="FFFFFF"/>
        </w:rPr>
      </w:pPr>
      <w:r w:rsidRPr="00DF1F67">
        <w:rPr>
          <w:rFonts w:ascii="Arial Narrow" w:hAnsi="Arial Narrow"/>
          <w:b/>
          <w:bCs/>
          <w:sz w:val="24"/>
          <w:szCs w:val="24"/>
          <w:shd w:val="clear" w:color="auto" w:fill="FFFFFF"/>
        </w:rPr>
        <w:t>En relación a nuestra institución educativa, se contempla el presente reglamento, considerando:</w:t>
      </w:r>
    </w:p>
    <w:p w14:paraId="5E89603F" w14:textId="77777777" w:rsidR="009D070A" w:rsidRPr="00DF1F67" w:rsidRDefault="009D070A" w:rsidP="00B97843">
      <w:pPr>
        <w:rPr>
          <w:rFonts w:ascii="Arial Narrow" w:hAnsi="Arial Narrow"/>
          <w:b/>
          <w:bCs/>
          <w:sz w:val="24"/>
          <w:szCs w:val="24"/>
        </w:rPr>
      </w:pPr>
    </w:p>
    <w:p w14:paraId="573E35F7" w14:textId="77777777" w:rsidR="009D070A" w:rsidRPr="00DF1F67" w:rsidRDefault="009D070A" w:rsidP="009D070A">
      <w:pPr>
        <w:pStyle w:val="Prrafodelista"/>
        <w:numPr>
          <w:ilvl w:val="0"/>
          <w:numId w:val="83"/>
        </w:numPr>
        <w:spacing w:after="160" w:line="259" w:lineRule="auto"/>
        <w:rPr>
          <w:rFonts w:ascii="Arial Narrow" w:hAnsi="Arial Narrow"/>
          <w:sz w:val="24"/>
          <w:szCs w:val="24"/>
        </w:rPr>
      </w:pPr>
      <w:r w:rsidRPr="00DF1F67">
        <w:rPr>
          <w:rFonts w:ascii="Arial Narrow" w:hAnsi="Arial Narrow"/>
          <w:sz w:val="24"/>
          <w:szCs w:val="24"/>
        </w:rPr>
        <w:t xml:space="preserve">La suspensión de clases presenciales por situaciones catastróficas </w:t>
      </w:r>
    </w:p>
    <w:p w14:paraId="08A936DA" w14:textId="77777777" w:rsidR="009D070A" w:rsidRPr="00DF1F67" w:rsidRDefault="009D070A" w:rsidP="009D070A">
      <w:pPr>
        <w:pStyle w:val="Prrafodelista"/>
        <w:numPr>
          <w:ilvl w:val="0"/>
          <w:numId w:val="83"/>
        </w:numPr>
        <w:spacing w:after="160" w:line="259" w:lineRule="auto"/>
        <w:rPr>
          <w:rFonts w:ascii="Arial Narrow" w:hAnsi="Arial Narrow"/>
          <w:sz w:val="24"/>
          <w:szCs w:val="24"/>
        </w:rPr>
      </w:pPr>
      <w:r w:rsidRPr="00DF1F67">
        <w:rPr>
          <w:rFonts w:ascii="Arial Narrow" w:hAnsi="Arial Narrow"/>
          <w:sz w:val="24"/>
          <w:szCs w:val="24"/>
        </w:rPr>
        <w:t>Continuidad del proceso pedagógico a distancia.</w:t>
      </w:r>
    </w:p>
    <w:p w14:paraId="5EA9EECF" w14:textId="77777777" w:rsidR="009D070A" w:rsidRPr="00DF1F67" w:rsidRDefault="009D070A" w:rsidP="009D070A">
      <w:pPr>
        <w:pStyle w:val="Prrafodelista"/>
        <w:numPr>
          <w:ilvl w:val="0"/>
          <w:numId w:val="83"/>
        </w:numPr>
        <w:spacing w:after="160" w:line="259" w:lineRule="auto"/>
        <w:rPr>
          <w:rFonts w:ascii="Arial Narrow" w:hAnsi="Arial Narrow"/>
          <w:sz w:val="24"/>
          <w:szCs w:val="24"/>
        </w:rPr>
      </w:pPr>
      <w:r w:rsidRPr="00DF1F67">
        <w:rPr>
          <w:rFonts w:ascii="Arial Narrow" w:hAnsi="Arial Narrow"/>
          <w:sz w:val="24"/>
          <w:szCs w:val="24"/>
        </w:rPr>
        <w:t>Las diversas situaciones particulares de cada familia y el contexto económico y socioemocional</w:t>
      </w:r>
    </w:p>
    <w:p w14:paraId="383B5C15" w14:textId="77777777" w:rsidR="009D070A" w:rsidRPr="00DF1F67" w:rsidRDefault="009D070A" w:rsidP="009D070A">
      <w:pPr>
        <w:pStyle w:val="Prrafodelista"/>
        <w:numPr>
          <w:ilvl w:val="0"/>
          <w:numId w:val="83"/>
        </w:numPr>
        <w:spacing w:after="160" w:line="259" w:lineRule="auto"/>
        <w:rPr>
          <w:rFonts w:ascii="Arial Narrow" w:hAnsi="Arial Narrow"/>
          <w:sz w:val="24"/>
          <w:szCs w:val="24"/>
        </w:rPr>
      </w:pPr>
      <w:r w:rsidRPr="00DF1F67">
        <w:rPr>
          <w:rFonts w:ascii="Arial Narrow" w:hAnsi="Arial Narrow"/>
          <w:sz w:val="24"/>
          <w:szCs w:val="24"/>
        </w:rPr>
        <w:t>La disponibilidad de los recursos tecnológicos con los que cuentan cada una de</w:t>
      </w:r>
    </w:p>
    <w:p w14:paraId="58486626" w14:textId="77777777" w:rsidR="009D070A" w:rsidRPr="00DF1F67" w:rsidRDefault="009D070A" w:rsidP="00B97843">
      <w:pPr>
        <w:pStyle w:val="Prrafodelista"/>
        <w:rPr>
          <w:rFonts w:ascii="Arial Narrow" w:hAnsi="Arial Narrow"/>
          <w:sz w:val="24"/>
          <w:szCs w:val="24"/>
        </w:rPr>
      </w:pPr>
      <w:r>
        <w:rPr>
          <w:rFonts w:ascii="Arial Narrow" w:hAnsi="Arial Narrow"/>
          <w:sz w:val="24"/>
          <w:szCs w:val="24"/>
        </w:rPr>
        <w:t xml:space="preserve">de nuestras </w:t>
      </w:r>
      <w:r w:rsidRPr="00DF1F67">
        <w:rPr>
          <w:rFonts w:ascii="Arial Narrow" w:hAnsi="Arial Narrow"/>
          <w:sz w:val="24"/>
          <w:szCs w:val="24"/>
        </w:rPr>
        <w:t>familias.</w:t>
      </w:r>
    </w:p>
    <w:p w14:paraId="6C839572" w14:textId="77777777" w:rsidR="009D070A" w:rsidRPr="00DF1F67" w:rsidRDefault="009D070A" w:rsidP="009D070A">
      <w:pPr>
        <w:pStyle w:val="Prrafodelista"/>
        <w:numPr>
          <w:ilvl w:val="0"/>
          <w:numId w:val="83"/>
        </w:numPr>
        <w:spacing w:after="160" w:line="259" w:lineRule="auto"/>
        <w:rPr>
          <w:rFonts w:ascii="Arial Narrow" w:hAnsi="Arial Narrow"/>
          <w:sz w:val="24"/>
          <w:szCs w:val="24"/>
        </w:rPr>
      </w:pPr>
      <w:r w:rsidRPr="00DF1F67">
        <w:rPr>
          <w:rFonts w:ascii="Arial Narrow" w:hAnsi="Arial Narrow"/>
          <w:sz w:val="24"/>
          <w:szCs w:val="24"/>
        </w:rPr>
        <w:t>Las situaciones particulares de cada estudiante de nuestro colegio.</w:t>
      </w:r>
    </w:p>
    <w:p w14:paraId="0F0927DC" w14:textId="77777777" w:rsidR="009D070A" w:rsidRDefault="009D070A" w:rsidP="00B97843">
      <w:pPr>
        <w:spacing w:after="0" w:line="240" w:lineRule="auto"/>
        <w:rPr>
          <w:rFonts w:ascii="Arial Narrow" w:hAnsi="Arial Narrow"/>
          <w:sz w:val="24"/>
          <w:szCs w:val="24"/>
        </w:rPr>
      </w:pPr>
    </w:p>
    <w:p w14:paraId="6D4AD6B2" w14:textId="77777777" w:rsidR="009D070A" w:rsidRPr="00DF1F67" w:rsidRDefault="009D070A" w:rsidP="00B97843">
      <w:pPr>
        <w:spacing w:after="0" w:line="240" w:lineRule="auto"/>
        <w:rPr>
          <w:rFonts w:ascii="Arial Narrow" w:hAnsi="Arial Narrow"/>
          <w:sz w:val="24"/>
          <w:szCs w:val="24"/>
        </w:rPr>
      </w:pPr>
    </w:p>
    <w:p w14:paraId="6B1B5835" w14:textId="77777777" w:rsidR="009D070A" w:rsidRDefault="009D070A" w:rsidP="00B97843">
      <w:pPr>
        <w:spacing w:after="0" w:line="240" w:lineRule="auto"/>
        <w:rPr>
          <w:rFonts w:ascii="Arial Narrow" w:hAnsi="Arial Narrow"/>
          <w:sz w:val="24"/>
          <w:szCs w:val="24"/>
        </w:rPr>
      </w:pPr>
      <w:r w:rsidRPr="00DF1F67">
        <w:rPr>
          <w:rFonts w:ascii="Arial Narrow" w:hAnsi="Arial Narrow"/>
          <w:sz w:val="24"/>
          <w:szCs w:val="24"/>
        </w:rPr>
        <w:t xml:space="preserve">     El presente anexo, se ha construido considerando las disposiciones contenidas</w:t>
      </w:r>
      <w:r>
        <w:rPr>
          <w:rFonts w:ascii="Arial Narrow" w:hAnsi="Arial Narrow"/>
          <w:sz w:val="24"/>
          <w:szCs w:val="24"/>
        </w:rPr>
        <w:t xml:space="preserve"> </w:t>
      </w:r>
      <w:r w:rsidRPr="00DF1F67">
        <w:rPr>
          <w:rFonts w:ascii="Arial Narrow" w:hAnsi="Arial Narrow"/>
          <w:sz w:val="24"/>
          <w:szCs w:val="24"/>
        </w:rPr>
        <w:t>en el decreto 67/2018 y orientaciones emanadas del Ministerio de Educación para el</w:t>
      </w:r>
      <w:r>
        <w:rPr>
          <w:rFonts w:ascii="Arial Narrow" w:hAnsi="Arial Narrow"/>
          <w:sz w:val="24"/>
          <w:szCs w:val="24"/>
        </w:rPr>
        <w:t xml:space="preserve"> </w:t>
      </w:r>
      <w:r w:rsidRPr="00DF1F67">
        <w:rPr>
          <w:rFonts w:ascii="Arial Narrow" w:hAnsi="Arial Narrow"/>
          <w:sz w:val="24"/>
          <w:szCs w:val="24"/>
        </w:rPr>
        <w:t xml:space="preserve">contexto de Pandemia y/o situaciones de excepción. </w:t>
      </w:r>
    </w:p>
    <w:p w14:paraId="1313D8AD" w14:textId="77777777" w:rsidR="009D070A" w:rsidRPr="00DF1F67" w:rsidRDefault="009D070A" w:rsidP="00B97843">
      <w:pPr>
        <w:spacing w:after="0" w:line="240" w:lineRule="auto"/>
        <w:rPr>
          <w:rFonts w:ascii="Arial Narrow" w:hAnsi="Arial Narrow"/>
          <w:sz w:val="24"/>
          <w:szCs w:val="24"/>
        </w:rPr>
      </w:pPr>
    </w:p>
    <w:p w14:paraId="7B6C1C37" w14:textId="77777777" w:rsidR="009D070A" w:rsidRPr="00DF1F67" w:rsidRDefault="009D070A" w:rsidP="00B97843">
      <w:pPr>
        <w:spacing w:after="0" w:line="240" w:lineRule="auto"/>
        <w:rPr>
          <w:rFonts w:ascii="Arial Narrow" w:hAnsi="Arial Narrow"/>
          <w:sz w:val="24"/>
          <w:szCs w:val="24"/>
        </w:rPr>
      </w:pPr>
      <w:r w:rsidRPr="00DF1F67">
        <w:rPr>
          <w:rFonts w:ascii="Arial Narrow" w:hAnsi="Arial Narrow"/>
          <w:sz w:val="24"/>
          <w:szCs w:val="24"/>
        </w:rPr>
        <w:t xml:space="preserve">  </w:t>
      </w:r>
      <w:r>
        <w:rPr>
          <w:rFonts w:ascii="Arial Narrow" w:hAnsi="Arial Narrow"/>
          <w:sz w:val="24"/>
          <w:szCs w:val="24"/>
        </w:rPr>
        <w:t>Por otra parte, n</w:t>
      </w:r>
      <w:r w:rsidRPr="00DF1F67">
        <w:rPr>
          <w:rFonts w:ascii="Arial Narrow" w:hAnsi="Arial Narrow"/>
          <w:sz w:val="24"/>
          <w:szCs w:val="24"/>
        </w:rPr>
        <w:t>uestro colegio ha establecido como prioridad el cuidado de la salud y bienestar de todos</w:t>
      </w:r>
      <w:r>
        <w:rPr>
          <w:rFonts w:ascii="Arial Narrow" w:hAnsi="Arial Narrow"/>
          <w:sz w:val="24"/>
          <w:szCs w:val="24"/>
        </w:rPr>
        <w:t xml:space="preserve"> </w:t>
      </w:r>
      <w:r w:rsidRPr="00DF1F67">
        <w:rPr>
          <w:rFonts w:ascii="Arial Narrow" w:hAnsi="Arial Narrow"/>
          <w:sz w:val="24"/>
          <w:szCs w:val="24"/>
        </w:rPr>
        <w:t>los integrantes de nuestra comunidad, para ello se ha organizado de tal manera que cada estudiante no vea interrumpido su proceso académico.</w:t>
      </w:r>
    </w:p>
    <w:p w14:paraId="7D837319" w14:textId="77777777" w:rsidR="009D070A" w:rsidRPr="00DF1F67" w:rsidRDefault="009D070A" w:rsidP="00B97843">
      <w:pPr>
        <w:rPr>
          <w:rFonts w:ascii="Arial Narrow" w:hAnsi="Arial Narrow"/>
          <w:sz w:val="24"/>
          <w:szCs w:val="24"/>
        </w:rPr>
      </w:pPr>
    </w:p>
    <w:p w14:paraId="36E36F82" w14:textId="77777777" w:rsidR="009D070A" w:rsidRPr="00DF1F67" w:rsidRDefault="009D070A" w:rsidP="00B97843">
      <w:pPr>
        <w:rPr>
          <w:rFonts w:ascii="Arial Narrow" w:hAnsi="Arial Narrow"/>
          <w:sz w:val="24"/>
          <w:szCs w:val="24"/>
        </w:rPr>
      </w:pPr>
    </w:p>
    <w:p w14:paraId="4E399795" w14:textId="77777777" w:rsidR="009D070A" w:rsidRPr="00DF1F67" w:rsidRDefault="009D070A" w:rsidP="00B97843">
      <w:pPr>
        <w:rPr>
          <w:rFonts w:ascii="Arial Narrow" w:hAnsi="Arial Narrow"/>
          <w:sz w:val="24"/>
          <w:szCs w:val="24"/>
        </w:rPr>
      </w:pPr>
    </w:p>
    <w:p w14:paraId="1279024D" w14:textId="77777777" w:rsidR="009D070A" w:rsidRPr="00DF1F67" w:rsidRDefault="009D070A" w:rsidP="00B97843">
      <w:pPr>
        <w:rPr>
          <w:rFonts w:ascii="Arial Narrow" w:hAnsi="Arial Narrow"/>
          <w:sz w:val="24"/>
          <w:szCs w:val="24"/>
        </w:rPr>
      </w:pPr>
    </w:p>
    <w:p w14:paraId="475A0F47" w14:textId="77777777" w:rsidR="009D070A" w:rsidRDefault="009D070A" w:rsidP="00B97843">
      <w:pPr>
        <w:rPr>
          <w:rFonts w:ascii="Arial Narrow" w:hAnsi="Arial Narrow"/>
          <w:sz w:val="24"/>
          <w:szCs w:val="24"/>
        </w:rPr>
      </w:pPr>
    </w:p>
    <w:p w14:paraId="6508DF52" w14:textId="77777777" w:rsidR="009D070A" w:rsidRPr="00DF1F67" w:rsidRDefault="009D070A" w:rsidP="00B97843">
      <w:pPr>
        <w:rPr>
          <w:rFonts w:ascii="Arial Narrow" w:hAnsi="Arial Narrow"/>
          <w:sz w:val="24"/>
          <w:szCs w:val="24"/>
        </w:rPr>
      </w:pPr>
    </w:p>
    <w:p w14:paraId="206C4666" w14:textId="77777777" w:rsidR="009D070A" w:rsidRPr="00DF1F67" w:rsidRDefault="009D070A" w:rsidP="00B97843">
      <w:pPr>
        <w:rPr>
          <w:rFonts w:ascii="Arial Narrow" w:hAnsi="Arial Narrow"/>
          <w:sz w:val="24"/>
          <w:szCs w:val="24"/>
        </w:rPr>
      </w:pPr>
    </w:p>
    <w:p w14:paraId="74D58953"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Título I</w:t>
      </w:r>
    </w:p>
    <w:p w14:paraId="3F021FED"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De los Objetivos priorizados a trabajar</w:t>
      </w:r>
    </w:p>
    <w:p w14:paraId="4F8F9ACB" w14:textId="77777777" w:rsidR="009D070A" w:rsidRPr="00DF1F67" w:rsidRDefault="009D070A" w:rsidP="00B97843">
      <w:pPr>
        <w:rPr>
          <w:rFonts w:ascii="Arial Narrow" w:hAnsi="Arial Narrow"/>
          <w:b/>
          <w:bCs/>
          <w:sz w:val="24"/>
          <w:szCs w:val="24"/>
        </w:rPr>
      </w:pPr>
      <w:r w:rsidRPr="00DF1F67">
        <w:rPr>
          <w:rFonts w:ascii="Arial Narrow" w:hAnsi="Arial Narrow"/>
          <w:b/>
          <w:bCs/>
          <w:sz w:val="24"/>
          <w:szCs w:val="24"/>
        </w:rPr>
        <w:t xml:space="preserve">     Concepto:</w:t>
      </w:r>
      <w:r w:rsidRPr="00DF1F67">
        <w:rPr>
          <w:rFonts w:ascii="Arial Narrow" w:hAnsi="Arial Narrow"/>
          <w:sz w:val="24"/>
          <w:szCs w:val="24"/>
        </w:rPr>
        <w:t xml:space="preserve"> Son los objetivos imprescindibles que los alumnos requerirán para continuar aprendiendo durante los próximos años. Este plan de estudios transitorio y prioritario estará en vigencia en 2020 y 2021, con un retorno a la normalidad en 2022.</w:t>
      </w:r>
    </w:p>
    <w:p w14:paraId="53323377"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     Considerando el contexto actual, y en específico lo emanado por la autoridad competente, por medio de la Resolución Exenta N° 2765 en la cual se estipula una priorización curricular en forma remota y presencial, es que se contempla lo siguiente:</w:t>
      </w:r>
    </w:p>
    <w:p w14:paraId="47ED2E47" w14:textId="77777777" w:rsidR="009D070A" w:rsidRPr="00DF1F67" w:rsidRDefault="009D070A" w:rsidP="009D070A">
      <w:pPr>
        <w:pStyle w:val="Prrafodelista"/>
        <w:numPr>
          <w:ilvl w:val="0"/>
          <w:numId w:val="84"/>
        </w:numPr>
        <w:spacing w:after="160" w:line="259" w:lineRule="auto"/>
        <w:rPr>
          <w:rFonts w:ascii="Arial Narrow" w:hAnsi="Arial Narrow"/>
          <w:sz w:val="24"/>
          <w:szCs w:val="24"/>
        </w:rPr>
      </w:pPr>
      <w:r w:rsidRPr="00DF1F67">
        <w:rPr>
          <w:rFonts w:ascii="Arial Narrow" w:hAnsi="Arial Narrow"/>
          <w:sz w:val="24"/>
          <w:szCs w:val="24"/>
        </w:rPr>
        <w:t>El Currículum vigente se mantiene por decreto y es mandatorio. Por ende, la Priorización no es un nuevo currículum, tiene vigencia hasta finales de 2021.</w:t>
      </w:r>
    </w:p>
    <w:p w14:paraId="71152FA8" w14:textId="77777777" w:rsidR="009D070A" w:rsidRPr="00DF1F67" w:rsidRDefault="009D070A" w:rsidP="00B97843">
      <w:pPr>
        <w:pStyle w:val="Prrafodelista"/>
        <w:rPr>
          <w:rFonts w:ascii="Arial Narrow" w:hAnsi="Arial Narrow"/>
          <w:sz w:val="24"/>
          <w:szCs w:val="24"/>
        </w:rPr>
      </w:pPr>
    </w:p>
    <w:p w14:paraId="54D24660" w14:textId="77777777" w:rsidR="009D070A" w:rsidRPr="00DF1F67" w:rsidRDefault="009D070A" w:rsidP="009D070A">
      <w:pPr>
        <w:pStyle w:val="Prrafodelista"/>
        <w:numPr>
          <w:ilvl w:val="0"/>
          <w:numId w:val="84"/>
        </w:numPr>
        <w:spacing w:after="160" w:line="259" w:lineRule="auto"/>
        <w:rPr>
          <w:rFonts w:ascii="Arial Narrow" w:hAnsi="Arial Narrow"/>
          <w:sz w:val="24"/>
          <w:szCs w:val="24"/>
        </w:rPr>
      </w:pPr>
      <w:r w:rsidRPr="00DF1F67">
        <w:rPr>
          <w:rFonts w:ascii="Arial Narrow" w:hAnsi="Arial Narrow"/>
          <w:sz w:val="24"/>
          <w:szCs w:val="24"/>
        </w:rPr>
        <w:t xml:space="preserve">La Priorización Curricular promueve el desarrollo integral al igual que el Currículum vigente considerando todas las asignaturas, los Objetivos transversales y el desarrollo de las actitudes. </w:t>
      </w:r>
    </w:p>
    <w:p w14:paraId="21E2C4F1" w14:textId="77777777" w:rsidR="009D070A" w:rsidRDefault="009D070A" w:rsidP="00B97843">
      <w:pPr>
        <w:pStyle w:val="Prrafodelista"/>
        <w:rPr>
          <w:rFonts w:ascii="Arial Narrow" w:hAnsi="Arial Narrow"/>
          <w:sz w:val="24"/>
          <w:szCs w:val="24"/>
        </w:rPr>
      </w:pPr>
    </w:p>
    <w:p w14:paraId="13AA12E4" w14:textId="77777777" w:rsidR="009D070A" w:rsidRPr="00B016D6" w:rsidRDefault="009D070A" w:rsidP="009D070A">
      <w:pPr>
        <w:pStyle w:val="Prrafodelista"/>
        <w:numPr>
          <w:ilvl w:val="0"/>
          <w:numId w:val="84"/>
        </w:numPr>
        <w:spacing w:after="160" w:line="259" w:lineRule="auto"/>
        <w:jc w:val="left"/>
        <w:rPr>
          <w:rFonts w:ascii="Arial Narrow" w:hAnsi="Arial Narrow"/>
          <w:sz w:val="24"/>
          <w:szCs w:val="24"/>
        </w:rPr>
      </w:pPr>
      <w:r w:rsidRPr="00B016D6">
        <w:rPr>
          <w:rFonts w:ascii="Arial Narrow" w:hAnsi="Arial Narrow"/>
          <w:sz w:val="24"/>
          <w:szCs w:val="24"/>
        </w:rPr>
        <w:t>Los objetivos priorizados se estipulan en dos niveles.</w:t>
      </w:r>
    </w:p>
    <w:p w14:paraId="7EA37749" w14:textId="77777777" w:rsidR="009D070A" w:rsidRPr="00DF1F67" w:rsidRDefault="009D070A" w:rsidP="00B97843">
      <w:pPr>
        <w:pStyle w:val="Prrafodelista"/>
        <w:rPr>
          <w:rFonts w:ascii="Arial Narrow" w:hAnsi="Arial Narrow"/>
          <w:sz w:val="24"/>
          <w:szCs w:val="24"/>
        </w:rPr>
      </w:pPr>
    </w:p>
    <w:p w14:paraId="60243024"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Título II</w:t>
      </w:r>
    </w:p>
    <w:p w14:paraId="6757C265"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De las evaluaciones a distancia</w:t>
      </w:r>
    </w:p>
    <w:p w14:paraId="2CC99D6B"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    Como lo indica el documento del MINEDUC </w:t>
      </w:r>
      <w:r w:rsidRPr="00DF1F67">
        <w:rPr>
          <w:rFonts w:ascii="Arial Narrow" w:hAnsi="Arial Narrow"/>
          <w:b/>
          <w:bCs/>
          <w:sz w:val="24"/>
          <w:szCs w:val="24"/>
        </w:rPr>
        <w:t>"Orientación al sistema escolar en contexto de COVID-19"</w:t>
      </w:r>
      <w:r w:rsidRPr="00DF1F67">
        <w:rPr>
          <w:rFonts w:ascii="Arial Narrow" w:hAnsi="Arial Narrow"/>
          <w:sz w:val="24"/>
          <w:szCs w:val="24"/>
        </w:rPr>
        <w:t>, las evaluaciones realizadas durante el aprendizaje a distancia serán formativas, en el sentido de que no son evaluaciones finales. Estas evaluaciones deben cumplir la función de definir brechas individuales y grupales en el aprendizaje que se han producido debido a dificultades asociadas con el entorno de aprendizaje a distancia.</w:t>
      </w:r>
    </w:p>
    <w:p w14:paraId="4DA8EDF5" w14:textId="77777777" w:rsidR="009D070A" w:rsidRPr="00DF1F67" w:rsidRDefault="009D070A" w:rsidP="00B97843">
      <w:pPr>
        <w:rPr>
          <w:rFonts w:ascii="Arial Narrow" w:hAnsi="Arial Narrow"/>
          <w:sz w:val="24"/>
          <w:szCs w:val="24"/>
        </w:rPr>
      </w:pPr>
    </w:p>
    <w:p w14:paraId="64BDB2E8"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Título III</w:t>
      </w:r>
    </w:p>
    <w:p w14:paraId="5C85657E"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De la Evaluación formativa</w:t>
      </w:r>
    </w:p>
    <w:p w14:paraId="04936C3E"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     Se priorizará lo formativo de la evaluación, es decir, se utilizará sistemáticamente para reflexionar sobre el aprendizaje y la enseñanza, y para tomar decisiones pedagógicas pertinentes y oportunas. De tal modo, se busca promover el progreso del aprendizaje de la totalidad de los estudiantes, considerando la diversidad presente en todas las salas de clase (educación remota y educación presencial). </w:t>
      </w:r>
    </w:p>
    <w:p w14:paraId="26AC355B"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     Las evaluaciones en sí mismas deben ser instancias que promuevan aprendizajes, y que motiven a los estudiantes a seguir aprendiendo y donde puedan encontrar el sentido y la relevancia a sus aprendizajes. </w:t>
      </w:r>
    </w:p>
    <w:p w14:paraId="3787ABB1"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     Para la implementación de la evaluación formativa se debe tener presente que la evaluación debe: </w:t>
      </w:r>
    </w:p>
    <w:p w14:paraId="6AD271A7"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 xml:space="preserve">Estar alineada con los aprendizajes que se quieren lograr. </w:t>
      </w:r>
    </w:p>
    <w:p w14:paraId="265EF108"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 xml:space="preserve">Aportar evidencia evaluativa suficiente y variada. </w:t>
      </w:r>
    </w:p>
    <w:p w14:paraId="23517FF9"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 xml:space="preserve">Evaluar procesos, progresos y logros de aprendizajes que los estudiantes han tenido oportunidades para aprender. </w:t>
      </w:r>
    </w:p>
    <w:p w14:paraId="08A7328D"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 xml:space="preserve">Considerar situaciones evaluativas que tengan sentido o relevancia del aprendizaje y que sean interesantes para los estudiantes. </w:t>
      </w:r>
    </w:p>
    <w:p w14:paraId="114AFC74"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 xml:space="preserve">Implementar estrategias evaluativas diversificadas. </w:t>
      </w:r>
    </w:p>
    <w:p w14:paraId="04C3AE95" w14:textId="77777777" w:rsidR="009D070A" w:rsidRPr="00DF1F67" w:rsidRDefault="009D070A" w:rsidP="009D070A">
      <w:pPr>
        <w:pStyle w:val="Prrafodelista"/>
        <w:numPr>
          <w:ilvl w:val="0"/>
          <w:numId w:val="85"/>
        </w:numPr>
        <w:spacing w:after="160" w:line="259" w:lineRule="auto"/>
        <w:jc w:val="left"/>
        <w:rPr>
          <w:rFonts w:ascii="Arial Narrow" w:hAnsi="Arial Narrow"/>
          <w:sz w:val="24"/>
          <w:szCs w:val="24"/>
        </w:rPr>
      </w:pPr>
      <w:r w:rsidRPr="00DF1F67">
        <w:rPr>
          <w:rFonts w:ascii="Arial Narrow" w:hAnsi="Arial Narrow"/>
          <w:sz w:val="24"/>
          <w:szCs w:val="24"/>
        </w:rPr>
        <w:t>Recoger información para monitorear y retroalimentar el aprendizaje del estudiante</w:t>
      </w:r>
    </w:p>
    <w:p w14:paraId="620D45B2" w14:textId="77777777" w:rsidR="009D070A" w:rsidRPr="00DF1F67" w:rsidRDefault="009D070A" w:rsidP="00B97843">
      <w:pPr>
        <w:rPr>
          <w:rFonts w:ascii="Arial Narrow" w:hAnsi="Arial Narrow"/>
          <w:b/>
          <w:bCs/>
          <w:sz w:val="24"/>
          <w:szCs w:val="24"/>
        </w:rPr>
      </w:pPr>
    </w:p>
    <w:p w14:paraId="3237A704"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Título IV</w:t>
      </w:r>
    </w:p>
    <w:p w14:paraId="1C0F06C4" w14:textId="77777777" w:rsidR="009D070A" w:rsidRPr="00DF1F67" w:rsidRDefault="009D070A" w:rsidP="00B97843">
      <w:pPr>
        <w:jc w:val="center"/>
        <w:rPr>
          <w:rFonts w:ascii="Arial Narrow" w:hAnsi="Arial Narrow"/>
          <w:b/>
          <w:bCs/>
          <w:sz w:val="24"/>
          <w:szCs w:val="24"/>
        </w:rPr>
      </w:pPr>
      <w:r w:rsidRPr="00DF1F67">
        <w:rPr>
          <w:rFonts w:ascii="Arial Narrow" w:hAnsi="Arial Narrow"/>
          <w:b/>
          <w:bCs/>
          <w:sz w:val="24"/>
          <w:szCs w:val="24"/>
        </w:rPr>
        <w:t>De la Implementación de la evaluación formativa</w:t>
      </w:r>
    </w:p>
    <w:p w14:paraId="07835D88" w14:textId="77777777" w:rsidR="009D070A" w:rsidRPr="00DF1F67" w:rsidRDefault="009D070A" w:rsidP="00B97843">
      <w:pPr>
        <w:pStyle w:val="Prrafodelista"/>
        <w:rPr>
          <w:rFonts w:ascii="Arial Narrow" w:hAnsi="Arial Narrow"/>
          <w:sz w:val="24"/>
          <w:szCs w:val="24"/>
        </w:rPr>
      </w:pPr>
    </w:p>
    <w:p w14:paraId="55A7D317" w14:textId="77777777" w:rsidR="009D070A" w:rsidRPr="00DF1F67" w:rsidRDefault="009D070A" w:rsidP="00B97843">
      <w:pPr>
        <w:rPr>
          <w:rFonts w:ascii="Arial Narrow" w:hAnsi="Arial Narrow"/>
          <w:sz w:val="24"/>
          <w:szCs w:val="24"/>
        </w:rPr>
      </w:pPr>
      <w:r w:rsidRPr="00DF1F67">
        <w:rPr>
          <w:rFonts w:ascii="Arial Narrow" w:hAnsi="Arial Narrow"/>
          <w:sz w:val="24"/>
          <w:szCs w:val="24"/>
        </w:rPr>
        <w:t xml:space="preserve">El Colegio Rosa Marckmann, ha definido cuatro estrategias de evaluación comunes para la evaluación formativa, las cuales son: </w:t>
      </w:r>
    </w:p>
    <w:p w14:paraId="225A0B66" w14:textId="77777777" w:rsidR="009D070A" w:rsidRPr="00DF1F67" w:rsidRDefault="009D070A" w:rsidP="009D070A">
      <w:pPr>
        <w:pStyle w:val="Prrafodelista"/>
        <w:numPr>
          <w:ilvl w:val="0"/>
          <w:numId w:val="86"/>
        </w:numPr>
        <w:spacing w:after="160" w:line="259" w:lineRule="auto"/>
        <w:rPr>
          <w:rFonts w:ascii="Arial Narrow" w:hAnsi="Arial Narrow"/>
          <w:sz w:val="24"/>
          <w:szCs w:val="24"/>
        </w:rPr>
      </w:pPr>
      <w:r w:rsidRPr="00C67815">
        <w:rPr>
          <w:rFonts w:ascii="Arial Narrow" w:hAnsi="Arial Narrow"/>
          <w:b/>
          <w:bCs/>
          <w:sz w:val="24"/>
          <w:szCs w:val="24"/>
        </w:rPr>
        <w:t>Evaluaciones por medio de Formularios:</w:t>
      </w:r>
      <w:r w:rsidRPr="00DF1F67">
        <w:rPr>
          <w:rFonts w:ascii="Arial Narrow" w:hAnsi="Arial Narrow"/>
          <w:sz w:val="24"/>
          <w:szCs w:val="24"/>
        </w:rPr>
        <w:t xml:space="preserve">  Construcción de instrumento de Evaluación, por parte del docente, utilizando como plataforma Classroom.  Dichos formularios (evaluaciones), son enviados por medio de dicha plataforma, utilizando el correo institucional de cada estudiante.</w:t>
      </w:r>
    </w:p>
    <w:p w14:paraId="73740D10" w14:textId="77777777" w:rsidR="009D070A" w:rsidRPr="00DF1F67" w:rsidRDefault="009D070A" w:rsidP="00B97843">
      <w:pPr>
        <w:pStyle w:val="Prrafodelista"/>
        <w:rPr>
          <w:rFonts w:ascii="Arial Narrow" w:hAnsi="Arial Narrow"/>
          <w:sz w:val="24"/>
          <w:szCs w:val="24"/>
        </w:rPr>
      </w:pPr>
    </w:p>
    <w:p w14:paraId="462603D1" w14:textId="77777777" w:rsidR="009D070A" w:rsidRPr="0040266E" w:rsidRDefault="009D070A" w:rsidP="009D070A">
      <w:pPr>
        <w:pStyle w:val="Prrafodelista"/>
        <w:numPr>
          <w:ilvl w:val="0"/>
          <w:numId w:val="86"/>
        </w:numPr>
        <w:spacing w:after="160" w:line="259" w:lineRule="auto"/>
        <w:rPr>
          <w:rFonts w:ascii="Arial Narrow" w:hAnsi="Arial Narrow"/>
          <w:sz w:val="24"/>
          <w:szCs w:val="24"/>
        </w:rPr>
      </w:pPr>
      <w:r w:rsidRPr="0040266E">
        <w:rPr>
          <w:rFonts w:ascii="Arial Narrow" w:hAnsi="Arial Narrow"/>
          <w:b/>
          <w:bCs/>
          <w:sz w:val="24"/>
          <w:szCs w:val="24"/>
        </w:rPr>
        <w:t>Ticket de Salida:</w:t>
      </w:r>
      <w:r w:rsidRPr="0040266E">
        <w:rPr>
          <w:rFonts w:ascii="Arial Narrow" w:hAnsi="Arial Narrow"/>
          <w:sz w:val="24"/>
          <w:szCs w:val="24"/>
        </w:rPr>
        <w:t xml:space="preserve">  Finalizada cada clase, el docente aplicará un ticket de salida, el cual es un formulario en el que se establecen ciertas preguntas las que permitirán al docente, evaluar el proceso clase a clase.</w:t>
      </w:r>
    </w:p>
    <w:p w14:paraId="3B6D3D12" w14:textId="77777777" w:rsidR="009D070A" w:rsidRPr="0040266E" w:rsidRDefault="009D070A" w:rsidP="00B97843">
      <w:pPr>
        <w:pStyle w:val="Prrafodelista"/>
        <w:rPr>
          <w:rFonts w:ascii="Arial Narrow" w:hAnsi="Arial Narrow"/>
          <w:sz w:val="24"/>
          <w:szCs w:val="24"/>
        </w:rPr>
      </w:pPr>
    </w:p>
    <w:p w14:paraId="68CCB4B4" w14:textId="77777777" w:rsidR="009D070A" w:rsidRPr="0040266E" w:rsidRDefault="009D070A" w:rsidP="009D070A">
      <w:pPr>
        <w:pStyle w:val="Prrafodelista"/>
        <w:numPr>
          <w:ilvl w:val="0"/>
          <w:numId w:val="88"/>
        </w:numPr>
        <w:spacing w:after="160" w:line="259" w:lineRule="auto"/>
        <w:rPr>
          <w:rFonts w:ascii="Arial Narrow" w:hAnsi="Arial Narrow"/>
          <w:sz w:val="24"/>
          <w:szCs w:val="24"/>
        </w:rPr>
      </w:pPr>
      <w:r w:rsidRPr="0040266E">
        <w:rPr>
          <w:rFonts w:ascii="Arial Narrow" w:hAnsi="Arial Narrow"/>
          <w:b/>
          <w:bCs/>
          <w:sz w:val="24"/>
          <w:szCs w:val="24"/>
        </w:rPr>
        <w:t>Procedimiento:</w:t>
      </w:r>
      <w:r w:rsidRPr="0040266E">
        <w:rPr>
          <w:rFonts w:ascii="Arial Narrow" w:hAnsi="Arial Narrow"/>
          <w:sz w:val="24"/>
          <w:szCs w:val="24"/>
        </w:rPr>
        <w:t xml:space="preserve"> Los Ticket de salida, tienen como finalidad evaluar el proceso evidenciando de manera concreta el cumplimiento del objetivo abordado, realizar seguimiento individual del alumno(a) de su situación académica. Para ello, el docente deberá:</w:t>
      </w:r>
    </w:p>
    <w:p w14:paraId="103D3D14" w14:textId="77777777" w:rsidR="009D070A" w:rsidRPr="0040266E" w:rsidRDefault="009D070A" w:rsidP="009D070A">
      <w:pPr>
        <w:pStyle w:val="Prrafodelista"/>
        <w:numPr>
          <w:ilvl w:val="0"/>
          <w:numId w:val="89"/>
        </w:numPr>
        <w:spacing w:after="160" w:line="259" w:lineRule="auto"/>
        <w:rPr>
          <w:rFonts w:ascii="Arial Narrow" w:hAnsi="Arial Narrow"/>
          <w:sz w:val="24"/>
          <w:szCs w:val="24"/>
        </w:rPr>
      </w:pPr>
      <w:r w:rsidRPr="0040266E">
        <w:rPr>
          <w:rFonts w:ascii="Arial Narrow" w:hAnsi="Arial Narrow"/>
          <w:sz w:val="24"/>
          <w:szCs w:val="24"/>
        </w:rPr>
        <w:t>Llevará un registro de los tickets de salida de su asignatura</w:t>
      </w:r>
    </w:p>
    <w:p w14:paraId="185CDA05" w14:textId="77777777" w:rsidR="009D070A" w:rsidRPr="0040266E" w:rsidRDefault="009D070A" w:rsidP="009D070A">
      <w:pPr>
        <w:pStyle w:val="Prrafodelista"/>
        <w:numPr>
          <w:ilvl w:val="0"/>
          <w:numId w:val="89"/>
        </w:numPr>
        <w:spacing w:after="160" w:line="259" w:lineRule="auto"/>
        <w:rPr>
          <w:rFonts w:ascii="Arial Narrow" w:hAnsi="Arial Narrow"/>
          <w:sz w:val="24"/>
          <w:szCs w:val="24"/>
        </w:rPr>
      </w:pPr>
      <w:r w:rsidRPr="0040266E">
        <w:rPr>
          <w:rFonts w:ascii="Arial Narrow" w:hAnsi="Arial Narrow"/>
          <w:sz w:val="24"/>
          <w:szCs w:val="24"/>
        </w:rPr>
        <w:t>Finalizado el trimestre, el docente sumará los tickets de salida respondidos satisfactoriamente, los dividirá por el total de tickets y finalmente los multiplicará por 100. dando como resultado un %, asociado a una calificación.</w:t>
      </w:r>
    </w:p>
    <w:p w14:paraId="3D24BCAC" w14:textId="77777777" w:rsidR="009D070A" w:rsidRPr="0040266E" w:rsidRDefault="009D070A" w:rsidP="00B97843">
      <w:pPr>
        <w:pStyle w:val="Prrafodelista"/>
        <w:rPr>
          <w:rFonts w:ascii="Arial Narrow" w:hAnsi="Arial Narrow"/>
          <w:sz w:val="24"/>
          <w:szCs w:val="24"/>
        </w:rPr>
      </w:pPr>
    </w:p>
    <w:p w14:paraId="4566D791" w14:textId="77777777" w:rsidR="009D070A" w:rsidRPr="0040266E" w:rsidRDefault="009D070A" w:rsidP="009D070A">
      <w:pPr>
        <w:pStyle w:val="Prrafodelista"/>
        <w:numPr>
          <w:ilvl w:val="0"/>
          <w:numId w:val="86"/>
        </w:numPr>
        <w:spacing w:after="160" w:line="259" w:lineRule="auto"/>
        <w:rPr>
          <w:rFonts w:ascii="Arial Narrow" w:hAnsi="Arial Narrow"/>
          <w:sz w:val="24"/>
          <w:szCs w:val="24"/>
        </w:rPr>
      </w:pPr>
      <w:r w:rsidRPr="0040266E">
        <w:rPr>
          <w:rFonts w:ascii="Arial Narrow" w:hAnsi="Arial Narrow"/>
          <w:b/>
          <w:bCs/>
          <w:sz w:val="24"/>
          <w:szCs w:val="24"/>
        </w:rPr>
        <w:t>Cuadernillos Guías:</w:t>
      </w:r>
      <w:r w:rsidRPr="0040266E">
        <w:rPr>
          <w:rFonts w:ascii="Arial Narrow" w:hAnsi="Arial Narrow"/>
          <w:sz w:val="24"/>
          <w:szCs w:val="24"/>
        </w:rPr>
        <w:t xml:space="preserve"> El que consiste en un instrumento alineado con los objetivos priorizados.  Dicho material, es confeccionado por el docente y aplicado a todos los alumnos que, por alguna situación especial, no puede participar de clases online.</w:t>
      </w:r>
    </w:p>
    <w:p w14:paraId="1568C1A6"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 xml:space="preserve"> </w:t>
      </w:r>
    </w:p>
    <w:p w14:paraId="6ED9CD53" w14:textId="77777777" w:rsidR="009D070A" w:rsidRPr="0040266E" w:rsidRDefault="009D070A" w:rsidP="009D070A">
      <w:pPr>
        <w:pStyle w:val="Prrafodelista"/>
        <w:numPr>
          <w:ilvl w:val="0"/>
          <w:numId w:val="88"/>
        </w:numPr>
        <w:spacing w:after="160" w:line="259" w:lineRule="auto"/>
        <w:rPr>
          <w:rFonts w:ascii="Arial Narrow" w:hAnsi="Arial Narrow"/>
          <w:b/>
          <w:bCs/>
          <w:sz w:val="24"/>
          <w:szCs w:val="24"/>
        </w:rPr>
      </w:pPr>
      <w:r w:rsidRPr="0040266E">
        <w:rPr>
          <w:rFonts w:ascii="Arial Narrow" w:hAnsi="Arial Narrow"/>
          <w:b/>
          <w:bCs/>
          <w:sz w:val="24"/>
          <w:szCs w:val="24"/>
        </w:rPr>
        <w:t>Procedimiento:</w:t>
      </w:r>
    </w:p>
    <w:p w14:paraId="34A6E90E" w14:textId="77777777" w:rsidR="009D070A" w:rsidRPr="0040266E" w:rsidRDefault="009D070A" w:rsidP="009D070A">
      <w:pPr>
        <w:pStyle w:val="Prrafodelista"/>
        <w:numPr>
          <w:ilvl w:val="0"/>
          <w:numId w:val="90"/>
        </w:numPr>
        <w:spacing w:after="160" w:line="259" w:lineRule="auto"/>
        <w:rPr>
          <w:rFonts w:ascii="Arial Narrow" w:hAnsi="Arial Narrow"/>
          <w:sz w:val="24"/>
          <w:szCs w:val="24"/>
        </w:rPr>
      </w:pPr>
      <w:r w:rsidRPr="0040266E">
        <w:rPr>
          <w:rFonts w:ascii="Arial Narrow" w:hAnsi="Arial Narrow"/>
          <w:sz w:val="24"/>
          <w:szCs w:val="24"/>
        </w:rPr>
        <w:t>El alumno retira un cuadernillo cada 15 días en cada una de las asignaturas trabajadas.</w:t>
      </w:r>
    </w:p>
    <w:p w14:paraId="02479A54" w14:textId="77777777" w:rsidR="009D070A" w:rsidRPr="0040266E" w:rsidRDefault="009D070A" w:rsidP="009D070A">
      <w:pPr>
        <w:pStyle w:val="Prrafodelista"/>
        <w:numPr>
          <w:ilvl w:val="0"/>
          <w:numId w:val="90"/>
        </w:numPr>
        <w:spacing w:after="160" w:line="259" w:lineRule="auto"/>
        <w:rPr>
          <w:rFonts w:ascii="Arial Narrow" w:hAnsi="Arial Narrow"/>
          <w:sz w:val="24"/>
          <w:szCs w:val="24"/>
        </w:rPr>
      </w:pPr>
      <w:r w:rsidRPr="0040266E">
        <w:rPr>
          <w:rFonts w:ascii="Arial Narrow" w:hAnsi="Arial Narrow"/>
          <w:sz w:val="24"/>
          <w:szCs w:val="24"/>
        </w:rPr>
        <w:t>Dicho cuadernillo es revisado por el profesor de cada asignatura o el docente destinado por la Unidad técnico pedagógica.</w:t>
      </w:r>
    </w:p>
    <w:p w14:paraId="0FF82CA2" w14:textId="77777777" w:rsidR="009D070A" w:rsidRPr="0040266E" w:rsidRDefault="009D070A" w:rsidP="009D070A">
      <w:pPr>
        <w:pStyle w:val="Prrafodelista"/>
        <w:numPr>
          <w:ilvl w:val="0"/>
          <w:numId w:val="90"/>
        </w:numPr>
        <w:spacing w:after="160" w:line="259" w:lineRule="auto"/>
        <w:rPr>
          <w:rFonts w:ascii="Arial Narrow" w:hAnsi="Arial Narrow"/>
          <w:sz w:val="24"/>
          <w:szCs w:val="24"/>
        </w:rPr>
      </w:pPr>
      <w:r w:rsidRPr="0040266E">
        <w:rPr>
          <w:rFonts w:ascii="Arial Narrow" w:hAnsi="Arial Narrow"/>
          <w:sz w:val="24"/>
          <w:szCs w:val="24"/>
        </w:rPr>
        <w:t>La unidad Técnico en conjunto con inspectoría general, llevarán un registro de los alumnos que mantienen dicha modalidad y del  proceso de entrega y retiro del material.</w:t>
      </w:r>
    </w:p>
    <w:p w14:paraId="3ED50B76" w14:textId="77777777" w:rsidR="009D070A" w:rsidRPr="0040266E" w:rsidRDefault="009D070A" w:rsidP="00B97843">
      <w:pPr>
        <w:pStyle w:val="Prrafodelista"/>
        <w:ind w:left="1485"/>
        <w:rPr>
          <w:rFonts w:ascii="Arial Narrow" w:hAnsi="Arial Narrow"/>
          <w:sz w:val="24"/>
          <w:szCs w:val="24"/>
        </w:rPr>
      </w:pPr>
    </w:p>
    <w:p w14:paraId="0E2578B9" w14:textId="77777777" w:rsidR="009D070A" w:rsidRPr="0040266E" w:rsidRDefault="009D070A" w:rsidP="00B97843">
      <w:pPr>
        <w:pStyle w:val="Prrafodelista"/>
        <w:rPr>
          <w:rFonts w:ascii="Arial Narrow" w:hAnsi="Arial Narrow"/>
          <w:sz w:val="24"/>
          <w:szCs w:val="24"/>
        </w:rPr>
      </w:pPr>
    </w:p>
    <w:p w14:paraId="4E95164A" w14:textId="77777777" w:rsidR="009D070A" w:rsidRPr="0040266E" w:rsidRDefault="009D070A" w:rsidP="009D070A">
      <w:pPr>
        <w:pStyle w:val="Prrafodelista"/>
        <w:numPr>
          <w:ilvl w:val="0"/>
          <w:numId w:val="86"/>
        </w:numPr>
        <w:spacing w:after="160" w:line="259" w:lineRule="auto"/>
        <w:rPr>
          <w:rFonts w:ascii="Arial Narrow" w:hAnsi="Arial Narrow"/>
          <w:sz w:val="24"/>
          <w:szCs w:val="24"/>
        </w:rPr>
      </w:pPr>
      <w:r w:rsidRPr="0040266E">
        <w:rPr>
          <w:rFonts w:ascii="Arial Narrow" w:hAnsi="Arial Narrow"/>
          <w:b/>
          <w:bCs/>
          <w:sz w:val="24"/>
          <w:szCs w:val="24"/>
        </w:rPr>
        <w:t>Entrega de actividades:</w:t>
      </w:r>
      <w:r w:rsidRPr="0040266E">
        <w:rPr>
          <w:rFonts w:ascii="Arial Narrow" w:hAnsi="Arial Narrow"/>
          <w:sz w:val="24"/>
          <w:szCs w:val="24"/>
        </w:rPr>
        <w:t xml:space="preserve"> Corresponde al cumplimiento de entrega de las actividades, tareas, trabajos indicadas por el docente por parte del alumno/a. Para efectos de esta estrategia se deben entender que solo el hecho de entregar la actividad el alumno/a obtendrá una valoración como porcentaje de logro.   </w:t>
      </w:r>
    </w:p>
    <w:p w14:paraId="488500DB" w14:textId="77777777" w:rsidR="009D070A" w:rsidRPr="0040266E" w:rsidRDefault="009D070A" w:rsidP="00B97843">
      <w:pPr>
        <w:pStyle w:val="Prrafodelista"/>
        <w:rPr>
          <w:rFonts w:ascii="Arial Narrow" w:hAnsi="Arial Narrow"/>
          <w:sz w:val="24"/>
          <w:szCs w:val="24"/>
        </w:rPr>
      </w:pPr>
    </w:p>
    <w:p w14:paraId="317EA195" w14:textId="77777777" w:rsidR="009D070A" w:rsidRPr="0040266E" w:rsidRDefault="009D070A" w:rsidP="00B97843">
      <w:pPr>
        <w:pStyle w:val="Prrafodelista"/>
        <w:jc w:val="center"/>
        <w:rPr>
          <w:rFonts w:ascii="Arial Narrow" w:hAnsi="Arial Narrow"/>
          <w:b/>
          <w:bCs/>
          <w:sz w:val="24"/>
          <w:szCs w:val="24"/>
        </w:rPr>
      </w:pPr>
    </w:p>
    <w:p w14:paraId="6209AAAB"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 xml:space="preserve">     Cada profesor/a efectuará análisis de los resultados de las evaluaciones formativas, para implementar acciones que permitan realizar retroalimentación y abordar las brechas detectadas, que serán analizadas en reuniones de ciclo o departamento, según sea el caso y/o la asignatura.</w:t>
      </w:r>
    </w:p>
    <w:p w14:paraId="27E53E49" w14:textId="77777777" w:rsidR="009D070A" w:rsidRPr="0040266E" w:rsidRDefault="009D070A" w:rsidP="00B97843">
      <w:pPr>
        <w:pStyle w:val="Prrafodelista"/>
        <w:rPr>
          <w:rFonts w:ascii="Arial Narrow" w:hAnsi="Arial Narrow"/>
          <w:sz w:val="24"/>
          <w:szCs w:val="24"/>
        </w:rPr>
      </w:pPr>
    </w:p>
    <w:p w14:paraId="20933A08"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 xml:space="preserve">     Tanto el docente, como la Unidad Técnico Pedagógica, llevarán un registro, por alumno, de la información recogida correspondiente a la evaluación formativa implementadas y del cumplimiento de las actividades asignadas. Las evaluaciones formativas implementadas serán informadas a través de “porcentaje de logro”, utilizándose la siguiente codificación:</w:t>
      </w:r>
    </w:p>
    <w:p w14:paraId="4B2611A2" w14:textId="77777777" w:rsidR="009D070A" w:rsidRPr="0040266E" w:rsidRDefault="009D070A" w:rsidP="00B97843">
      <w:pPr>
        <w:rPr>
          <w:rFonts w:ascii="Arial Narrow" w:hAnsi="Arial Narrow"/>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691"/>
        <w:gridCol w:w="1321"/>
      </w:tblGrid>
      <w:tr w:rsidR="009D070A" w:rsidRPr="0040266E" w14:paraId="683F080E" w14:textId="77777777" w:rsidTr="00B97843">
        <w:tc>
          <w:tcPr>
            <w:tcW w:w="2266" w:type="dxa"/>
            <w:shd w:val="clear" w:color="auto" w:fill="auto"/>
          </w:tcPr>
          <w:p w14:paraId="0E7F4DB2"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Porcentaje</w:t>
            </w:r>
          </w:p>
        </w:tc>
        <w:tc>
          <w:tcPr>
            <w:tcW w:w="2691" w:type="dxa"/>
            <w:shd w:val="clear" w:color="auto" w:fill="auto"/>
          </w:tcPr>
          <w:p w14:paraId="44D450F9"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Concepto</w:t>
            </w:r>
          </w:p>
        </w:tc>
        <w:tc>
          <w:tcPr>
            <w:tcW w:w="1280" w:type="dxa"/>
            <w:shd w:val="clear" w:color="auto" w:fill="auto"/>
          </w:tcPr>
          <w:p w14:paraId="203339D9"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Calificación</w:t>
            </w:r>
          </w:p>
        </w:tc>
      </w:tr>
      <w:tr w:rsidR="009D070A" w:rsidRPr="0040266E" w14:paraId="6730F8BD" w14:textId="77777777" w:rsidTr="00B97843">
        <w:tc>
          <w:tcPr>
            <w:tcW w:w="2266" w:type="dxa"/>
            <w:shd w:val="clear" w:color="auto" w:fill="auto"/>
          </w:tcPr>
          <w:p w14:paraId="5524F333"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86% - 100%</w:t>
            </w:r>
          </w:p>
        </w:tc>
        <w:tc>
          <w:tcPr>
            <w:tcW w:w="2691" w:type="dxa"/>
            <w:vMerge w:val="restart"/>
            <w:shd w:val="clear" w:color="auto" w:fill="auto"/>
          </w:tcPr>
          <w:p w14:paraId="0592DDDF" w14:textId="77777777" w:rsidR="009D070A" w:rsidRPr="00B97843" w:rsidRDefault="009D070A" w:rsidP="00B97843">
            <w:pPr>
              <w:jc w:val="center"/>
              <w:rPr>
                <w:rFonts w:ascii="Arial Narrow" w:eastAsia="Calibri" w:hAnsi="Arial Narrow"/>
                <w:b/>
                <w:bCs/>
                <w:sz w:val="24"/>
                <w:szCs w:val="24"/>
              </w:rPr>
            </w:pPr>
          </w:p>
          <w:p w14:paraId="6E566E87"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Logrado</w:t>
            </w:r>
          </w:p>
        </w:tc>
        <w:tc>
          <w:tcPr>
            <w:tcW w:w="1280" w:type="dxa"/>
            <w:shd w:val="clear" w:color="auto" w:fill="auto"/>
          </w:tcPr>
          <w:p w14:paraId="04DB2BEE"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7</w:t>
            </w:r>
          </w:p>
        </w:tc>
      </w:tr>
      <w:tr w:rsidR="009D070A" w:rsidRPr="0040266E" w14:paraId="37E841F9" w14:textId="77777777" w:rsidTr="00B97843">
        <w:tc>
          <w:tcPr>
            <w:tcW w:w="2266" w:type="dxa"/>
            <w:shd w:val="clear" w:color="auto" w:fill="auto"/>
          </w:tcPr>
          <w:p w14:paraId="5CC35C1A"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73% - 85%</w:t>
            </w:r>
          </w:p>
        </w:tc>
        <w:tc>
          <w:tcPr>
            <w:tcW w:w="2691" w:type="dxa"/>
            <w:vMerge/>
            <w:shd w:val="clear" w:color="auto" w:fill="auto"/>
          </w:tcPr>
          <w:p w14:paraId="4DB12B6F" w14:textId="77777777" w:rsidR="009D070A" w:rsidRPr="00B97843" w:rsidRDefault="009D070A" w:rsidP="00B97843">
            <w:pPr>
              <w:jc w:val="center"/>
              <w:rPr>
                <w:rFonts w:ascii="Arial Narrow" w:eastAsia="Calibri" w:hAnsi="Arial Narrow"/>
                <w:b/>
                <w:bCs/>
                <w:sz w:val="24"/>
                <w:szCs w:val="24"/>
              </w:rPr>
            </w:pPr>
          </w:p>
        </w:tc>
        <w:tc>
          <w:tcPr>
            <w:tcW w:w="1280" w:type="dxa"/>
            <w:shd w:val="clear" w:color="auto" w:fill="auto"/>
          </w:tcPr>
          <w:p w14:paraId="20DC20EF"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6</w:t>
            </w:r>
          </w:p>
        </w:tc>
      </w:tr>
      <w:tr w:rsidR="009D070A" w:rsidRPr="0040266E" w14:paraId="546212AF" w14:textId="77777777" w:rsidTr="00B97843">
        <w:tc>
          <w:tcPr>
            <w:tcW w:w="2266" w:type="dxa"/>
            <w:shd w:val="clear" w:color="auto" w:fill="auto"/>
          </w:tcPr>
          <w:p w14:paraId="6437BC6E"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67% - 72%</w:t>
            </w:r>
          </w:p>
        </w:tc>
        <w:tc>
          <w:tcPr>
            <w:tcW w:w="2691" w:type="dxa"/>
            <w:vMerge/>
            <w:shd w:val="clear" w:color="auto" w:fill="auto"/>
          </w:tcPr>
          <w:p w14:paraId="4944B309" w14:textId="77777777" w:rsidR="009D070A" w:rsidRPr="00B97843" w:rsidRDefault="009D070A" w:rsidP="00B97843">
            <w:pPr>
              <w:jc w:val="center"/>
              <w:rPr>
                <w:rFonts w:ascii="Arial Narrow" w:eastAsia="Calibri" w:hAnsi="Arial Narrow"/>
                <w:b/>
                <w:bCs/>
                <w:sz w:val="24"/>
                <w:szCs w:val="24"/>
              </w:rPr>
            </w:pPr>
          </w:p>
        </w:tc>
        <w:tc>
          <w:tcPr>
            <w:tcW w:w="1280" w:type="dxa"/>
            <w:shd w:val="clear" w:color="auto" w:fill="auto"/>
          </w:tcPr>
          <w:p w14:paraId="6B952966"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5</w:t>
            </w:r>
          </w:p>
        </w:tc>
      </w:tr>
      <w:tr w:rsidR="009D070A" w:rsidRPr="0040266E" w14:paraId="1A6F58FF" w14:textId="77777777" w:rsidTr="00B97843">
        <w:tc>
          <w:tcPr>
            <w:tcW w:w="2266" w:type="dxa"/>
            <w:shd w:val="clear" w:color="auto" w:fill="auto"/>
          </w:tcPr>
          <w:p w14:paraId="51739B51"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50% - 66%</w:t>
            </w:r>
          </w:p>
        </w:tc>
        <w:tc>
          <w:tcPr>
            <w:tcW w:w="2691" w:type="dxa"/>
            <w:vMerge/>
            <w:shd w:val="clear" w:color="auto" w:fill="auto"/>
          </w:tcPr>
          <w:p w14:paraId="5B1A40CD" w14:textId="77777777" w:rsidR="009D070A" w:rsidRPr="00B97843" w:rsidRDefault="009D070A" w:rsidP="00B97843">
            <w:pPr>
              <w:jc w:val="center"/>
              <w:rPr>
                <w:rFonts w:ascii="Arial Narrow" w:eastAsia="Calibri" w:hAnsi="Arial Narrow"/>
                <w:b/>
                <w:bCs/>
                <w:sz w:val="24"/>
                <w:szCs w:val="24"/>
              </w:rPr>
            </w:pPr>
          </w:p>
        </w:tc>
        <w:tc>
          <w:tcPr>
            <w:tcW w:w="1280" w:type="dxa"/>
            <w:shd w:val="clear" w:color="auto" w:fill="auto"/>
          </w:tcPr>
          <w:p w14:paraId="1934D22A"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4</w:t>
            </w:r>
          </w:p>
        </w:tc>
      </w:tr>
      <w:tr w:rsidR="009D070A" w:rsidRPr="0040266E" w14:paraId="1A4311C0" w14:textId="77777777" w:rsidTr="00B97843">
        <w:tc>
          <w:tcPr>
            <w:tcW w:w="2266" w:type="dxa"/>
            <w:shd w:val="clear" w:color="auto" w:fill="auto"/>
          </w:tcPr>
          <w:p w14:paraId="3CB5E9E8"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26% - 49%</w:t>
            </w:r>
          </w:p>
        </w:tc>
        <w:tc>
          <w:tcPr>
            <w:tcW w:w="2691" w:type="dxa"/>
            <w:vMerge w:val="restart"/>
            <w:shd w:val="clear" w:color="auto" w:fill="auto"/>
          </w:tcPr>
          <w:p w14:paraId="29DB36C2" w14:textId="77777777" w:rsidR="009D070A" w:rsidRPr="00B97843" w:rsidRDefault="009D070A" w:rsidP="00B97843">
            <w:pPr>
              <w:jc w:val="center"/>
              <w:rPr>
                <w:rFonts w:ascii="Arial Narrow" w:eastAsia="Calibri" w:hAnsi="Arial Narrow"/>
                <w:b/>
                <w:bCs/>
                <w:sz w:val="24"/>
                <w:szCs w:val="24"/>
              </w:rPr>
            </w:pPr>
          </w:p>
          <w:p w14:paraId="59D08345"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Por Lograr</w:t>
            </w:r>
          </w:p>
        </w:tc>
        <w:tc>
          <w:tcPr>
            <w:tcW w:w="1280" w:type="dxa"/>
            <w:shd w:val="clear" w:color="auto" w:fill="auto"/>
          </w:tcPr>
          <w:p w14:paraId="2F48E341"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3</w:t>
            </w:r>
          </w:p>
        </w:tc>
      </w:tr>
      <w:tr w:rsidR="009D070A" w:rsidRPr="0040266E" w14:paraId="1808CBA4" w14:textId="77777777" w:rsidTr="00B97843">
        <w:tc>
          <w:tcPr>
            <w:tcW w:w="2266" w:type="dxa"/>
            <w:shd w:val="clear" w:color="auto" w:fill="auto"/>
          </w:tcPr>
          <w:p w14:paraId="1A0CC420"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1% - 25%</w:t>
            </w:r>
          </w:p>
        </w:tc>
        <w:tc>
          <w:tcPr>
            <w:tcW w:w="2691" w:type="dxa"/>
            <w:vMerge/>
            <w:shd w:val="clear" w:color="auto" w:fill="auto"/>
          </w:tcPr>
          <w:p w14:paraId="76CCBD23" w14:textId="77777777" w:rsidR="009D070A" w:rsidRPr="00B97843" w:rsidRDefault="009D070A" w:rsidP="00B97843">
            <w:pPr>
              <w:rPr>
                <w:rFonts w:ascii="Arial Narrow" w:eastAsia="Calibri" w:hAnsi="Arial Narrow"/>
                <w:sz w:val="24"/>
                <w:szCs w:val="24"/>
              </w:rPr>
            </w:pPr>
          </w:p>
        </w:tc>
        <w:tc>
          <w:tcPr>
            <w:tcW w:w="1280" w:type="dxa"/>
            <w:shd w:val="clear" w:color="auto" w:fill="auto"/>
          </w:tcPr>
          <w:p w14:paraId="2780ECCA"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2</w:t>
            </w:r>
          </w:p>
        </w:tc>
      </w:tr>
      <w:tr w:rsidR="009D070A" w:rsidRPr="0040266E" w14:paraId="48B43A7B" w14:textId="77777777" w:rsidTr="00B97843">
        <w:tc>
          <w:tcPr>
            <w:tcW w:w="2266" w:type="dxa"/>
            <w:shd w:val="clear" w:color="auto" w:fill="auto"/>
          </w:tcPr>
          <w:p w14:paraId="24790648" w14:textId="77777777" w:rsidR="009D070A" w:rsidRPr="00B97843" w:rsidRDefault="009D070A" w:rsidP="00B97843">
            <w:pPr>
              <w:jc w:val="center"/>
              <w:rPr>
                <w:rFonts w:ascii="Arial Narrow" w:eastAsia="Calibri" w:hAnsi="Arial Narrow"/>
                <w:sz w:val="24"/>
                <w:szCs w:val="24"/>
              </w:rPr>
            </w:pPr>
            <w:r w:rsidRPr="00B97843">
              <w:rPr>
                <w:rFonts w:ascii="Arial Narrow" w:eastAsia="Calibri" w:hAnsi="Arial Narrow"/>
                <w:sz w:val="24"/>
                <w:szCs w:val="24"/>
              </w:rPr>
              <w:t>0% (No entrega)</w:t>
            </w:r>
          </w:p>
        </w:tc>
        <w:tc>
          <w:tcPr>
            <w:tcW w:w="2691" w:type="dxa"/>
            <w:vMerge/>
            <w:shd w:val="clear" w:color="auto" w:fill="auto"/>
          </w:tcPr>
          <w:p w14:paraId="51F2B85E" w14:textId="77777777" w:rsidR="009D070A" w:rsidRPr="00B97843" w:rsidRDefault="009D070A" w:rsidP="00B97843">
            <w:pPr>
              <w:rPr>
                <w:rFonts w:ascii="Arial Narrow" w:eastAsia="Calibri" w:hAnsi="Arial Narrow"/>
                <w:sz w:val="24"/>
                <w:szCs w:val="24"/>
              </w:rPr>
            </w:pPr>
          </w:p>
        </w:tc>
        <w:tc>
          <w:tcPr>
            <w:tcW w:w="1280" w:type="dxa"/>
            <w:shd w:val="clear" w:color="auto" w:fill="auto"/>
          </w:tcPr>
          <w:p w14:paraId="6797E189" w14:textId="77777777" w:rsidR="009D070A" w:rsidRPr="00B97843" w:rsidRDefault="009D070A" w:rsidP="00B97843">
            <w:pPr>
              <w:jc w:val="center"/>
              <w:rPr>
                <w:rFonts w:ascii="Arial Narrow" w:eastAsia="Calibri" w:hAnsi="Arial Narrow"/>
                <w:b/>
                <w:bCs/>
                <w:sz w:val="24"/>
                <w:szCs w:val="24"/>
              </w:rPr>
            </w:pPr>
            <w:r w:rsidRPr="00B97843">
              <w:rPr>
                <w:rFonts w:ascii="Arial Narrow" w:eastAsia="Calibri" w:hAnsi="Arial Narrow"/>
                <w:b/>
                <w:bCs/>
                <w:sz w:val="24"/>
                <w:szCs w:val="24"/>
              </w:rPr>
              <w:t>1</w:t>
            </w:r>
          </w:p>
        </w:tc>
      </w:tr>
    </w:tbl>
    <w:p w14:paraId="4534683C" w14:textId="77777777" w:rsidR="009D070A" w:rsidRPr="0040266E" w:rsidRDefault="009D070A" w:rsidP="00B97843">
      <w:pPr>
        <w:rPr>
          <w:rFonts w:ascii="Arial Narrow" w:hAnsi="Arial Narrow"/>
          <w:sz w:val="24"/>
          <w:szCs w:val="24"/>
        </w:rPr>
      </w:pPr>
    </w:p>
    <w:p w14:paraId="068FA0B0"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Según sea el caso y entendiendo el contexto del año escolar y/o periodo de cierre de año, de unidad, el concepto podrá ser traducido a una calificación, para dar cuenta del proceso, sin dejar de lado lo formativo como la instancia de reflexión y toma de decisiones.</w:t>
      </w:r>
    </w:p>
    <w:p w14:paraId="4F144013" w14:textId="77777777" w:rsidR="009D070A" w:rsidRPr="0040266E" w:rsidRDefault="009D070A" w:rsidP="00B97843">
      <w:pPr>
        <w:spacing w:after="0" w:line="240" w:lineRule="auto"/>
        <w:jc w:val="center"/>
        <w:rPr>
          <w:rFonts w:ascii="Arial Narrow" w:hAnsi="Arial Narrow"/>
          <w:b/>
          <w:bCs/>
          <w:sz w:val="24"/>
          <w:szCs w:val="24"/>
        </w:rPr>
      </w:pPr>
      <w:r w:rsidRPr="0040266E">
        <w:rPr>
          <w:rFonts w:ascii="Arial Narrow" w:hAnsi="Arial Narrow"/>
          <w:b/>
          <w:bCs/>
          <w:sz w:val="24"/>
          <w:szCs w:val="24"/>
        </w:rPr>
        <w:t>Título V</w:t>
      </w:r>
    </w:p>
    <w:p w14:paraId="56EB0553" w14:textId="77777777" w:rsidR="009D070A" w:rsidRPr="0040266E" w:rsidRDefault="009D070A" w:rsidP="00B97843">
      <w:pPr>
        <w:spacing w:after="0" w:line="240" w:lineRule="auto"/>
        <w:jc w:val="center"/>
        <w:rPr>
          <w:rFonts w:ascii="Arial Narrow" w:hAnsi="Arial Narrow"/>
          <w:b/>
          <w:bCs/>
          <w:sz w:val="24"/>
          <w:szCs w:val="24"/>
        </w:rPr>
      </w:pPr>
      <w:r w:rsidRPr="0040266E">
        <w:rPr>
          <w:rFonts w:ascii="Arial Narrow" w:hAnsi="Arial Narrow"/>
          <w:b/>
          <w:bCs/>
          <w:sz w:val="24"/>
          <w:szCs w:val="24"/>
        </w:rPr>
        <w:t>Respecto de la calificación</w:t>
      </w:r>
    </w:p>
    <w:p w14:paraId="113814A0" w14:textId="77777777" w:rsidR="009D070A" w:rsidRPr="0040266E" w:rsidRDefault="009D070A" w:rsidP="00B97843">
      <w:pPr>
        <w:spacing w:after="0" w:line="240" w:lineRule="auto"/>
        <w:jc w:val="center"/>
        <w:rPr>
          <w:rFonts w:ascii="Arial Narrow" w:hAnsi="Arial Narrow"/>
          <w:b/>
          <w:bCs/>
          <w:sz w:val="24"/>
          <w:szCs w:val="24"/>
        </w:rPr>
      </w:pPr>
    </w:p>
    <w:p w14:paraId="2F7BFEF0"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Para definir la promoción de los alumnos y alumnas, se flexibilizarán los criterios de calificaciones y se considerará lo siguiente:</w:t>
      </w:r>
    </w:p>
    <w:p w14:paraId="42F01B99" w14:textId="77777777" w:rsidR="009D070A" w:rsidRPr="0040266E" w:rsidRDefault="009D070A" w:rsidP="009D070A">
      <w:pPr>
        <w:pStyle w:val="Prrafodelista"/>
        <w:numPr>
          <w:ilvl w:val="0"/>
          <w:numId w:val="87"/>
        </w:numPr>
        <w:spacing w:after="160" w:line="259" w:lineRule="auto"/>
        <w:rPr>
          <w:rFonts w:ascii="Arial Narrow" w:hAnsi="Arial Narrow"/>
          <w:sz w:val="24"/>
          <w:szCs w:val="24"/>
        </w:rPr>
      </w:pPr>
      <w:r w:rsidRPr="0040266E">
        <w:rPr>
          <w:rFonts w:ascii="Arial Narrow" w:hAnsi="Arial Narrow"/>
          <w:b/>
          <w:bCs/>
          <w:sz w:val="24"/>
          <w:szCs w:val="24"/>
        </w:rPr>
        <w:t>Año 2020 sólo un periodo anual:</w:t>
      </w:r>
      <w:r w:rsidRPr="0040266E">
        <w:rPr>
          <w:rFonts w:ascii="Arial Narrow" w:hAnsi="Arial Narrow"/>
          <w:sz w:val="24"/>
          <w:szCs w:val="24"/>
        </w:rPr>
        <w:t xml:space="preserve">  En relación a las calificaciones durante el período, se promediarán las calificaciones del total obtenidas a la fecha, sin ponderación.  En el caso que el alumno obtuviere sólo una calificación en la asignatura, dicha calificación inmediatamente se traducirá en el promedio de ésta.</w:t>
      </w:r>
    </w:p>
    <w:p w14:paraId="105F9154" w14:textId="77777777" w:rsidR="009D070A" w:rsidRPr="0040266E" w:rsidRDefault="009D070A" w:rsidP="00B97843">
      <w:pPr>
        <w:pStyle w:val="Prrafodelista"/>
        <w:rPr>
          <w:rFonts w:ascii="Arial Narrow" w:hAnsi="Arial Narrow"/>
          <w:b/>
          <w:bCs/>
          <w:sz w:val="24"/>
          <w:szCs w:val="24"/>
        </w:rPr>
      </w:pPr>
      <w:r w:rsidRPr="0040266E">
        <w:rPr>
          <w:rFonts w:ascii="Arial Narrow" w:hAnsi="Arial Narrow"/>
          <w:b/>
          <w:bCs/>
          <w:sz w:val="24"/>
          <w:szCs w:val="24"/>
        </w:rPr>
        <w:t>Por regla general cada signatura tendrá un mínimo de 1 evaluaciones sumativa.</w:t>
      </w:r>
    </w:p>
    <w:p w14:paraId="3D5707B3" w14:textId="77777777" w:rsidR="009D070A" w:rsidRPr="0040266E" w:rsidRDefault="009D070A" w:rsidP="00B97843">
      <w:pPr>
        <w:pStyle w:val="Prrafodelista"/>
        <w:rPr>
          <w:rFonts w:ascii="Arial Narrow" w:hAnsi="Arial Narrow"/>
          <w:b/>
          <w:bCs/>
          <w:sz w:val="24"/>
          <w:szCs w:val="24"/>
        </w:rPr>
      </w:pPr>
    </w:p>
    <w:p w14:paraId="4ECF431B" w14:textId="77777777" w:rsidR="009D070A" w:rsidRPr="0040266E" w:rsidRDefault="009D070A" w:rsidP="00B97843">
      <w:pPr>
        <w:pStyle w:val="Prrafodelista"/>
        <w:rPr>
          <w:rFonts w:ascii="Arial Narrow" w:hAnsi="Arial Narrow"/>
          <w:b/>
          <w:bCs/>
          <w:sz w:val="24"/>
          <w:szCs w:val="24"/>
        </w:rPr>
      </w:pPr>
      <w:r w:rsidRPr="0040266E">
        <w:rPr>
          <w:rFonts w:ascii="Arial Narrow" w:hAnsi="Arial Narrow"/>
          <w:b/>
          <w:bCs/>
          <w:sz w:val="24"/>
          <w:szCs w:val="24"/>
        </w:rPr>
        <w:t xml:space="preserve"> </w:t>
      </w:r>
    </w:p>
    <w:p w14:paraId="004E3DED" w14:textId="77777777" w:rsidR="009D070A" w:rsidRPr="0040266E" w:rsidRDefault="009D070A" w:rsidP="00B97843">
      <w:pPr>
        <w:pStyle w:val="Prrafodelista"/>
        <w:rPr>
          <w:rFonts w:ascii="Arial Narrow" w:hAnsi="Arial Narrow"/>
          <w:sz w:val="24"/>
          <w:szCs w:val="24"/>
        </w:rPr>
      </w:pPr>
    </w:p>
    <w:p w14:paraId="54AA5BC7"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 xml:space="preserve"> </w:t>
      </w:r>
    </w:p>
    <w:p w14:paraId="268FC15B" w14:textId="77777777" w:rsidR="009D070A" w:rsidRPr="0040266E" w:rsidRDefault="009D070A" w:rsidP="009D070A">
      <w:pPr>
        <w:pStyle w:val="Prrafodelista"/>
        <w:numPr>
          <w:ilvl w:val="0"/>
          <w:numId w:val="87"/>
        </w:numPr>
        <w:spacing w:after="160" w:line="259" w:lineRule="auto"/>
        <w:rPr>
          <w:rFonts w:ascii="Arial Narrow" w:hAnsi="Arial Narrow"/>
          <w:sz w:val="24"/>
          <w:szCs w:val="24"/>
        </w:rPr>
      </w:pPr>
      <w:r w:rsidRPr="0040266E">
        <w:rPr>
          <w:rFonts w:ascii="Arial Narrow" w:hAnsi="Arial Narrow"/>
          <w:b/>
          <w:bCs/>
          <w:sz w:val="24"/>
          <w:szCs w:val="24"/>
        </w:rPr>
        <w:t>Año 2021 trimestral</w:t>
      </w:r>
      <w:r w:rsidRPr="0040266E">
        <w:rPr>
          <w:rFonts w:ascii="Arial Narrow" w:hAnsi="Arial Narrow"/>
          <w:sz w:val="24"/>
          <w:szCs w:val="24"/>
        </w:rPr>
        <w:t xml:space="preserve">:  El año 2021, la modalidad será en trimestres.  Cada asignatura obtendrá una calificación como promedio final de dicho trimestre, la cual evidenciará el logro de los objetivos planteados.  </w:t>
      </w:r>
    </w:p>
    <w:p w14:paraId="73F97CAC"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 xml:space="preserve">La cantidad de calificaciones por asignatura será de a lo menos 4 evaluaciones sumativas, sin perjuicio de lo anterior, si por alguna razón el alumno se incorpora de manera tardía y por causas debidamente justificadas, el alumno podrá ser evaluado con una calificación en cada asignatura. </w:t>
      </w:r>
    </w:p>
    <w:p w14:paraId="4530D0AA" w14:textId="77777777" w:rsidR="009D070A" w:rsidRPr="0040266E" w:rsidRDefault="009D070A" w:rsidP="00B97843">
      <w:pPr>
        <w:pStyle w:val="Prrafodelista"/>
        <w:rPr>
          <w:rFonts w:ascii="Arial Narrow" w:hAnsi="Arial Narrow"/>
          <w:sz w:val="24"/>
          <w:szCs w:val="24"/>
        </w:rPr>
      </w:pPr>
      <w:r w:rsidRPr="0040266E">
        <w:rPr>
          <w:rFonts w:ascii="Arial Narrow" w:hAnsi="Arial Narrow"/>
          <w:sz w:val="24"/>
          <w:szCs w:val="24"/>
        </w:rPr>
        <w:t>Cualquier situación especial, no contemplada en el presente reglamento, será resuelta por la comisión de evaluación.</w:t>
      </w:r>
    </w:p>
    <w:p w14:paraId="7CC1DF19" w14:textId="77777777" w:rsidR="009D070A" w:rsidRPr="0040266E" w:rsidRDefault="009D070A" w:rsidP="00B97843">
      <w:pPr>
        <w:pStyle w:val="Prrafodelista"/>
        <w:rPr>
          <w:rFonts w:ascii="Arial Narrow" w:hAnsi="Arial Narrow"/>
          <w:sz w:val="24"/>
          <w:szCs w:val="24"/>
        </w:rPr>
      </w:pPr>
    </w:p>
    <w:p w14:paraId="3498BE04"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Para calificar, se utilizará la información recogida durante el desarrollo de evaluación formativa aplicadas en clases online o por cuadernillos guías de los alumnos que no se encuentran en clases online.</w:t>
      </w:r>
    </w:p>
    <w:p w14:paraId="62BE63B6"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Importante considerar que durante el año 2020 se privilegiará la mejor calificación </w:t>
      </w:r>
      <w:r w:rsidR="00BC5AF1" w:rsidRPr="00BC5AF1">
        <w:rPr>
          <w:rFonts w:ascii="Arial Narrow" w:hAnsi="Arial Narrow"/>
          <w:color w:val="FF0000"/>
          <w:sz w:val="24"/>
          <w:szCs w:val="24"/>
        </w:rPr>
        <w:t xml:space="preserve">en cada asignatura </w:t>
      </w:r>
      <w:r w:rsidRPr="0040266E">
        <w:rPr>
          <w:rFonts w:ascii="Arial Narrow" w:hAnsi="Arial Narrow"/>
          <w:sz w:val="24"/>
          <w:szCs w:val="24"/>
        </w:rPr>
        <w:t>del alumno en su proceso, como una medida de potenciar y motivar su proceso académico.</w:t>
      </w:r>
    </w:p>
    <w:p w14:paraId="3D04292A"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La calificación final de cada asignatura, corresponderá al promedio del proceso, sin considerar alguna ponderación en particular, tanto </w:t>
      </w:r>
      <w:r w:rsidRPr="00BC5AF1">
        <w:rPr>
          <w:rFonts w:ascii="Arial Narrow" w:hAnsi="Arial Narrow"/>
          <w:color w:val="FF0000"/>
          <w:sz w:val="24"/>
          <w:szCs w:val="24"/>
        </w:rPr>
        <w:t>para el año 2020 y</w:t>
      </w:r>
      <w:r w:rsidRPr="0040266E">
        <w:rPr>
          <w:rFonts w:ascii="Arial Narrow" w:hAnsi="Arial Narrow"/>
          <w:sz w:val="24"/>
          <w:szCs w:val="24"/>
        </w:rPr>
        <w:t xml:space="preserve"> 2021</w:t>
      </w:r>
    </w:p>
    <w:p w14:paraId="63AC073F" w14:textId="77777777" w:rsidR="009D070A" w:rsidRPr="0040266E" w:rsidRDefault="009D070A" w:rsidP="00B97843">
      <w:pPr>
        <w:rPr>
          <w:rFonts w:ascii="Arial Narrow" w:hAnsi="Arial Narrow"/>
          <w:sz w:val="24"/>
          <w:szCs w:val="24"/>
        </w:rPr>
      </w:pPr>
    </w:p>
    <w:p w14:paraId="599EF7AB" w14:textId="77777777" w:rsidR="009D070A" w:rsidRPr="0040266E" w:rsidRDefault="009D070A" w:rsidP="009D070A">
      <w:pPr>
        <w:pStyle w:val="Prrafodelista"/>
        <w:numPr>
          <w:ilvl w:val="0"/>
          <w:numId w:val="87"/>
        </w:numPr>
        <w:spacing w:after="0" w:line="240" w:lineRule="auto"/>
        <w:jc w:val="center"/>
        <w:rPr>
          <w:rFonts w:ascii="Arial Narrow" w:hAnsi="Arial Narrow"/>
          <w:b/>
          <w:bCs/>
          <w:sz w:val="24"/>
          <w:szCs w:val="24"/>
        </w:rPr>
      </w:pPr>
      <w:r w:rsidRPr="0040266E">
        <w:rPr>
          <w:rFonts w:ascii="Arial Narrow" w:hAnsi="Arial Narrow"/>
          <w:b/>
          <w:bCs/>
          <w:sz w:val="24"/>
          <w:szCs w:val="24"/>
        </w:rPr>
        <w:t>De los informes a los apoderados respecto de la calificación</w:t>
      </w:r>
    </w:p>
    <w:p w14:paraId="429037A8" w14:textId="77777777" w:rsidR="009D070A" w:rsidRPr="0040266E" w:rsidRDefault="009D070A" w:rsidP="00B97843">
      <w:pPr>
        <w:rPr>
          <w:rFonts w:ascii="Arial Narrow" w:hAnsi="Arial Narrow"/>
          <w:sz w:val="24"/>
          <w:szCs w:val="24"/>
        </w:rPr>
      </w:pPr>
    </w:p>
    <w:p w14:paraId="31B40E62"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Los apoderados recibirán periódicamente informes de los resultados de las evaluaciones formativas obtenidas por sus pupilos en porcentaje de logro, de calificaciones en relación con los Objetivos de Aprendizaje (OA) priorizados de cada asignatura, e informe de desarrollo personal y social (IDPS). La fecha para la entrega de informes, se comunicará en reuniones de apoderados, entrevistas según sea el caso y por medio de portal de apoderados. </w:t>
      </w:r>
    </w:p>
    <w:p w14:paraId="6398A416" w14:textId="77777777" w:rsidR="009D070A" w:rsidRPr="0040266E" w:rsidRDefault="009D070A" w:rsidP="00B97843">
      <w:pPr>
        <w:spacing w:after="0" w:line="240" w:lineRule="auto"/>
        <w:jc w:val="center"/>
        <w:rPr>
          <w:rFonts w:ascii="Arial Narrow" w:hAnsi="Arial Narrow"/>
          <w:b/>
          <w:bCs/>
          <w:sz w:val="24"/>
          <w:szCs w:val="24"/>
        </w:rPr>
      </w:pPr>
      <w:r w:rsidRPr="0040266E">
        <w:rPr>
          <w:rFonts w:ascii="Arial Narrow" w:hAnsi="Arial Narrow"/>
          <w:b/>
          <w:bCs/>
          <w:sz w:val="24"/>
          <w:szCs w:val="24"/>
        </w:rPr>
        <w:t>Título VI</w:t>
      </w:r>
    </w:p>
    <w:p w14:paraId="71DBBBB4" w14:textId="77777777" w:rsidR="009D070A" w:rsidRPr="0040266E" w:rsidRDefault="009D070A" w:rsidP="00B97843">
      <w:pPr>
        <w:spacing w:after="0" w:line="240" w:lineRule="auto"/>
        <w:jc w:val="center"/>
        <w:rPr>
          <w:rFonts w:ascii="Arial Narrow" w:hAnsi="Arial Narrow"/>
          <w:b/>
          <w:bCs/>
          <w:sz w:val="24"/>
          <w:szCs w:val="24"/>
        </w:rPr>
      </w:pPr>
      <w:r w:rsidRPr="0040266E">
        <w:rPr>
          <w:rFonts w:ascii="Arial Narrow" w:hAnsi="Arial Narrow"/>
          <w:b/>
          <w:bCs/>
          <w:sz w:val="24"/>
          <w:szCs w:val="24"/>
        </w:rPr>
        <w:t>Respecto a la promoción</w:t>
      </w:r>
    </w:p>
    <w:p w14:paraId="15BCCED2" w14:textId="77777777" w:rsidR="009D070A" w:rsidRPr="0040266E" w:rsidRDefault="009D070A" w:rsidP="00B97843">
      <w:pPr>
        <w:spacing w:after="0" w:line="240" w:lineRule="auto"/>
        <w:jc w:val="center"/>
        <w:rPr>
          <w:rFonts w:ascii="Arial Narrow" w:hAnsi="Arial Narrow"/>
          <w:b/>
          <w:bCs/>
          <w:sz w:val="24"/>
          <w:szCs w:val="24"/>
        </w:rPr>
      </w:pPr>
    </w:p>
    <w:p w14:paraId="07570D75" w14:textId="77777777" w:rsidR="009D070A" w:rsidRPr="0040266E" w:rsidRDefault="009D070A" w:rsidP="00B97843">
      <w:pPr>
        <w:pStyle w:val="Textoindependiente"/>
        <w:tabs>
          <w:tab w:val="left" w:pos="9498"/>
        </w:tabs>
        <w:spacing w:before="160"/>
        <w:ind w:right="42"/>
        <w:rPr>
          <w:rFonts w:ascii="Arial Narrow" w:hAnsi="Arial Narrow" w:cs="Arial"/>
        </w:rPr>
      </w:pPr>
      <w:r w:rsidRPr="0040266E">
        <w:rPr>
          <w:rFonts w:ascii="Arial Narrow" w:hAnsi="Arial Narrow" w:cs="Arial"/>
        </w:rPr>
        <w:t xml:space="preserve">     Serán promovidos los estudiantes que cumplan con el logro de los Objetivos de Aprendizaje priorizados (OAP).</w:t>
      </w:r>
    </w:p>
    <w:p w14:paraId="31ABF9B4"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Por otra parte, en los casos en que el alumno se encuentre en una instancia académica que no cumpla con lo estipulado, esta deberá ser analizada en forma individual por una Comisión de Evaluación, dicha comisión estará integrada por el Equipo Directivo (director, jefe de UTP, Inspector General), </w:t>
      </w:r>
      <w:r w:rsidR="00BC5AF1" w:rsidRPr="00BC5AF1">
        <w:rPr>
          <w:rFonts w:ascii="Arial Narrow" w:hAnsi="Arial Narrow"/>
          <w:color w:val="FF0000"/>
          <w:sz w:val="24"/>
          <w:szCs w:val="24"/>
        </w:rPr>
        <w:t>un asistente social</w:t>
      </w:r>
      <w:r w:rsidR="00BC5AF1">
        <w:rPr>
          <w:rFonts w:ascii="Arial Narrow" w:hAnsi="Arial Narrow"/>
          <w:sz w:val="24"/>
          <w:szCs w:val="24"/>
        </w:rPr>
        <w:t xml:space="preserve">, </w:t>
      </w:r>
      <w:r w:rsidRPr="0040266E">
        <w:rPr>
          <w:rFonts w:ascii="Arial Narrow" w:hAnsi="Arial Narrow"/>
          <w:sz w:val="24"/>
          <w:szCs w:val="24"/>
        </w:rPr>
        <w:t>profesor jefe y finalmente un profesor(a) representante de cada ciclo.</w:t>
      </w:r>
    </w:p>
    <w:p w14:paraId="2D972AB6" w14:textId="77777777" w:rsidR="009D070A" w:rsidRPr="0040266E" w:rsidRDefault="009D070A" w:rsidP="00B97843">
      <w:pPr>
        <w:rPr>
          <w:rFonts w:ascii="Arial Narrow" w:hAnsi="Arial Narrow"/>
          <w:sz w:val="24"/>
          <w:szCs w:val="24"/>
        </w:rPr>
      </w:pPr>
      <w:r w:rsidRPr="0040266E">
        <w:rPr>
          <w:rFonts w:ascii="Arial Narrow" w:hAnsi="Arial Narrow"/>
          <w:sz w:val="24"/>
          <w:szCs w:val="24"/>
        </w:rPr>
        <w:t xml:space="preserve"> La Comisión de Evaluación deberá disponer de todos los antecedentes recopilados por el Colegio y los que pudiera aportar el apoderado/a. Esta situación quedará sin efecto en caso de que el MINEDUC define una situación distinta para efectos de la promoción de los estudiantes.</w:t>
      </w:r>
    </w:p>
    <w:p w14:paraId="1B4E4410" w14:textId="77777777" w:rsidR="009D070A" w:rsidRPr="0040266E" w:rsidRDefault="009D070A" w:rsidP="00B97843">
      <w:pPr>
        <w:rPr>
          <w:rFonts w:ascii="Arial Narrow" w:hAnsi="Arial Narrow"/>
          <w:sz w:val="24"/>
          <w:szCs w:val="24"/>
        </w:rPr>
      </w:pPr>
    </w:p>
    <w:p w14:paraId="2495D947" w14:textId="77777777" w:rsidR="009D070A" w:rsidRPr="00271578" w:rsidRDefault="009D070A" w:rsidP="00B97843">
      <w:pPr>
        <w:rPr>
          <w:rFonts w:ascii="Arial Narrow" w:hAnsi="Arial Narrow"/>
          <w:b/>
          <w:bCs/>
          <w:sz w:val="24"/>
          <w:szCs w:val="24"/>
        </w:rPr>
      </w:pPr>
      <w:r w:rsidRPr="0040266E">
        <w:rPr>
          <w:rFonts w:ascii="Arial Narrow" w:hAnsi="Arial Narrow"/>
          <w:b/>
          <w:bCs/>
          <w:sz w:val="24"/>
          <w:szCs w:val="24"/>
        </w:rPr>
        <w:t xml:space="preserve">                                                                </w:t>
      </w:r>
      <w:r>
        <w:rPr>
          <w:rFonts w:ascii="Arial Narrow" w:hAnsi="Arial Narrow"/>
          <w:b/>
          <w:bCs/>
          <w:sz w:val="24"/>
          <w:szCs w:val="24"/>
        </w:rPr>
        <w:t xml:space="preserve">                            </w:t>
      </w:r>
      <w:r w:rsidRPr="00271578">
        <w:rPr>
          <w:rFonts w:ascii="Arial Narrow" w:hAnsi="Arial Narrow"/>
          <w:b/>
          <w:bCs/>
          <w:sz w:val="24"/>
          <w:szCs w:val="24"/>
        </w:rPr>
        <w:t xml:space="preserve">La Cisterna, 02 de diciembre de 2020 </w:t>
      </w:r>
    </w:p>
    <w:p w14:paraId="23BD4CDD" w14:textId="77777777" w:rsidR="009A1F1C" w:rsidRDefault="009A1F1C" w:rsidP="009A1F1C">
      <w:pPr>
        <w:rPr>
          <w:lang w:val="es-CL"/>
        </w:rPr>
      </w:pPr>
    </w:p>
    <w:p w14:paraId="303A8C7C" w14:textId="77777777" w:rsidR="009A1F1C" w:rsidRDefault="009A1F1C" w:rsidP="009A1F1C">
      <w:pPr>
        <w:rPr>
          <w:lang w:val="es-CL"/>
        </w:rPr>
      </w:pPr>
    </w:p>
    <w:p w14:paraId="512C2E7D" w14:textId="77777777" w:rsidR="009A1F1C" w:rsidRDefault="009A1F1C" w:rsidP="009A1F1C">
      <w:pPr>
        <w:rPr>
          <w:lang w:val="es-CL"/>
        </w:rPr>
      </w:pPr>
    </w:p>
    <w:p w14:paraId="27004927" w14:textId="77777777" w:rsidR="009A1F1C" w:rsidRDefault="009A1F1C" w:rsidP="009A1F1C">
      <w:pPr>
        <w:rPr>
          <w:lang w:val="es-CL"/>
        </w:rPr>
      </w:pPr>
    </w:p>
    <w:p w14:paraId="51032B8B" w14:textId="77777777" w:rsidR="009A1F1C" w:rsidRPr="009A1F1C" w:rsidRDefault="009A1F1C" w:rsidP="009A1F1C">
      <w:pPr>
        <w:rPr>
          <w:lang w:val="es-CL"/>
        </w:rPr>
      </w:pPr>
    </w:p>
    <w:p w14:paraId="01AA4D30" w14:textId="77777777" w:rsidR="00566EB4" w:rsidRPr="0073299A" w:rsidRDefault="0073299A" w:rsidP="0073299A">
      <w:pPr>
        <w:pStyle w:val="Ttulo2"/>
        <w:rPr>
          <w:rFonts w:ascii="Arial" w:hAnsi="Arial" w:cs="Arial"/>
          <w:b/>
          <w:sz w:val="32"/>
          <w:szCs w:val="32"/>
          <w:lang w:val="es-CL"/>
        </w:rPr>
      </w:pPr>
      <w:bookmarkStart w:id="759" w:name="_Toc57714505"/>
      <w:r>
        <w:rPr>
          <w:noProof/>
        </w:rPr>
        <w:pict w14:anchorId="2A531012">
          <v:shape id="_x0000_s3296" type="#_x0000_t75" style="position:absolute;margin-left:-23.6pt;margin-top:45.2pt;width:443.6pt;height:794.15pt;z-index:-1" wrapcoords="-37 0 -37 21538 21600 21538 21600 0 -37 0">
            <v:imagedata r:id="rId26" o:title=""/>
            <w10:wrap type="tight"/>
          </v:shape>
        </w:pict>
      </w:r>
      <w:r w:rsidR="00733172">
        <w:rPr>
          <w:lang w:val="es-CL"/>
        </w:rPr>
        <w:t xml:space="preserve"> </w:t>
      </w:r>
      <w:r w:rsidRPr="0073299A">
        <w:rPr>
          <w:rFonts w:ascii="Arial" w:hAnsi="Arial" w:cs="Arial"/>
          <w:sz w:val="32"/>
          <w:szCs w:val="32"/>
          <w:lang w:val="es-CL"/>
        </w:rPr>
        <w:t>Organigrama del Colegio Rosa Marckmann</w:t>
      </w:r>
      <w:bookmarkEnd w:id="759"/>
    </w:p>
    <w:sectPr w:rsidR="00566EB4" w:rsidRPr="0073299A" w:rsidSect="00174BE0">
      <w:pgSz w:w="12240" w:h="20160" w:code="5"/>
      <w:pgMar w:top="1417" w:right="1701" w:bottom="1417" w:left="1701" w:header="708" w:footer="708" w:gutter="0"/>
      <w:pgNumType w:start="1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76E07" w14:textId="77777777" w:rsidR="00D464B6" w:rsidRDefault="00D464B6" w:rsidP="00A903D5">
      <w:r>
        <w:separator/>
      </w:r>
    </w:p>
  </w:endnote>
  <w:endnote w:type="continuationSeparator" w:id="0">
    <w:p w14:paraId="3C30E489" w14:textId="77777777" w:rsidR="00D464B6" w:rsidRDefault="00D464B6" w:rsidP="00A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5BB6" w14:textId="77777777" w:rsidR="001A4F84" w:rsidRDefault="001A4F84">
    <w:pPr>
      <w:pStyle w:val="Textoindependiente"/>
      <w:spacing w:line="14" w:lineRule="auto"/>
      <w:rPr>
        <w:sz w:val="20"/>
      </w:rPr>
    </w:pPr>
    <w:r w:rsidRPr="00EF3AE8">
      <w:pict w14:anchorId="7899C19A">
        <v:group id="_x0000_s2066" style="position:absolute;left:0;text-align:left;margin-left:79.2pt;margin-top:727.4pt;width:453.8pt;height:5.8pt;z-index:-5;mso-position-horizontal-relative:page;mso-position-vertical-relative:page" coordorigin="1584,14548" coordsize="9076,116">
          <v:line id="_x0000_s2072" style="position:absolute" from="6036,14606" to="6151,14606" strokecolor="#4471c4" strokeweight="5.76pt"/>
          <v:line id="_x0000_s2071" style="position:absolute" from="1642,14548" to="1642,14664" strokecolor="#4471c4" strokeweight="5.76pt"/>
          <v:line id="_x0000_s2070" style="position:absolute" from="1700,14606" to="6036,14606" strokecolor="#4471c4" strokeweight="5.76pt"/>
          <v:line id="_x0000_s2069" style="position:absolute" from="6209,14548" to="6209,14664" strokecolor="#4471c4" strokeweight="5.76pt"/>
          <v:line id="_x0000_s2068" style="position:absolute" from="10602,14548" to="10602,14664" strokecolor="#4471c4" strokeweight="5.76pt"/>
          <v:line id="_x0000_s2067" style="position:absolute" from="6266,14606" to="10545,14606" strokecolor="#4471c4" strokeweight="5.76pt"/>
          <w10:wrap anchorx="page" anchory="page"/>
        </v:group>
      </w:pict>
    </w:r>
    <w:r w:rsidRPr="00EF3AE8">
      <w:pict w14:anchorId="3DA5229D">
        <v:shapetype id="_x0000_t202" coordsize="21600,21600" o:spt="202" path="m,l,21600r21600,l21600,xe">
          <v:stroke joinstyle="miter"/>
          <v:path gradientshapeok="t" o:connecttype="rect"/>
        </v:shapetype>
        <v:shape id="_x0000_s2065" type="#_x0000_t202" style="position:absolute;left:0;text-align:left;margin-left:515.15pt;margin-top:739.3pt;width:14.15pt;height:12.2pt;z-index:-4;mso-position-horizontal-relative:page;mso-position-vertical-relative:page" filled="f" stroked="f">
          <v:textbox style="mso-next-textbox:#_x0000_s2065" inset="0,0,0,0">
            <w:txbxContent>
              <w:p w14:paraId="36138921" w14:textId="77777777" w:rsidR="001A4F84" w:rsidRDefault="001A4F84">
                <w:pPr>
                  <w:spacing w:before="16"/>
                  <w:ind w:left="40"/>
                  <w:rPr>
                    <w:sz w:val="18"/>
                  </w:rPr>
                </w:pPr>
              </w:p>
            </w:txbxContent>
          </v:textbox>
          <w10:wrap anchorx="page" anchory="page"/>
        </v:shape>
      </w:pict>
    </w:r>
    <w:r w:rsidRPr="00EF3AE8">
      <w:pict w14:anchorId="032DA9A5">
        <v:shape id="_x0000_s2064" type="#_x0000_t202" style="position:absolute;left:0;text-align:left;margin-left:84pt;margin-top:741.5pt;width:210.45pt;height:9.8pt;z-index:-3;mso-position-horizontal-relative:page;mso-position-vertical-relative:page" filled="f" stroked="f">
          <v:textbox style="mso-next-textbox:#_x0000_s2064" inset="0,0,0,0">
            <w:txbxContent>
              <w:p w14:paraId="2E85B813" w14:textId="77777777" w:rsidR="001A4F84" w:rsidRDefault="001A4F84">
                <w:pPr>
                  <w:spacing w:before="14"/>
                  <w:ind w:left="20"/>
                  <w:rPr>
                    <w:sz w:val="14"/>
                  </w:rPr>
                </w:pPr>
                <w:r>
                  <w:rPr>
                    <w:sz w:val="14"/>
                  </w:rPr>
                  <w:t>ESCUELA ROSA MARCKMANN - REGLAMENTO INTERNO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3244" w14:textId="77777777" w:rsidR="001A4F84" w:rsidRDefault="001A4F84">
    <w:pPr>
      <w:pStyle w:val="Textoindependiente"/>
      <w:spacing w:line="14" w:lineRule="auto"/>
      <w:rPr>
        <w:sz w:val="20"/>
      </w:rPr>
    </w:pPr>
    <w:r w:rsidRPr="00EF3AE8">
      <w:pict w14:anchorId="09D1D2CC">
        <v:group id="_x0000_s2057" style="position:absolute;left:0;text-align:left;margin-left:79.2pt;margin-top:751.2pt;width:453.8pt;height:5.8pt;z-index:-2;mso-position-horizontal-relative:page;mso-position-vertical-relative:page" coordorigin="1584,15024" coordsize="9076,116">
          <v:line id="_x0000_s2063" style="position:absolute" from="6036,15081" to="6151,15081" strokecolor="#4471c4" strokeweight="5.76pt"/>
          <v:line id="_x0000_s2062" style="position:absolute" from="1584,15081" to="1700,15081" strokecolor="#4471c4" strokeweight="5.76pt"/>
          <v:line id="_x0000_s2061" style="position:absolute" from="1700,15081" to="6036,15081" strokecolor="#4471c4" strokeweight="5.76pt"/>
          <v:line id="_x0000_s2060" style="position:absolute" from="6151,15081" to="6266,15081" strokecolor="#4471c4" strokeweight="5.76pt"/>
          <v:line id="_x0000_s2059" style="position:absolute" from="10545,15081" to="10660,15081" strokecolor="#4471c4" strokeweight="5.76pt"/>
          <v:line id="_x0000_s2058" style="position:absolute" from="6266,15081" to="10545,15081" strokecolor="#4471c4" strokeweight="5.76pt"/>
          <w10:wrap anchorx="page" anchory="page"/>
        </v:group>
      </w:pict>
    </w:r>
    <w:r w:rsidRPr="00EF3AE8">
      <w:pict w14:anchorId="519083E6">
        <v:shapetype id="_x0000_t202" coordsize="21600,21600" o:spt="202" path="m,l,21600r21600,l21600,xe">
          <v:stroke joinstyle="miter"/>
          <v:path gradientshapeok="t" o:connecttype="rect"/>
        </v:shapetype>
        <v:shape id="_x0000_s2055" type="#_x0000_t202" style="position:absolute;left:0;text-align:left;margin-left:84pt;margin-top:765pt;width:210.45pt;height:9.8pt;z-index:-1;mso-position-horizontal-relative:page;mso-position-vertical-relative:page" filled="f" stroked="f">
          <v:textbox style="mso-next-textbox:#_x0000_s2055" inset="0,0,0,0">
            <w:txbxContent>
              <w:p w14:paraId="4B4116A7" w14:textId="77777777" w:rsidR="001A4F84" w:rsidRDefault="001A4F84">
                <w:pPr>
                  <w:spacing w:before="14"/>
                  <w:ind w:left="20"/>
                  <w:rPr>
                    <w:sz w:val="14"/>
                  </w:rPr>
                </w:pPr>
                <w:r>
                  <w:rPr>
                    <w:sz w:val="14"/>
                  </w:rPr>
                  <w:t>ESCUELA ROSA MARCKMANN - REGLAMENTO INTERNO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6DF0" w14:textId="77777777" w:rsidR="001A4F84" w:rsidRDefault="001A4F84">
    <w:pPr>
      <w:pStyle w:val="Piedepgina"/>
      <w:jc w:val="right"/>
    </w:pPr>
    <w:r>
      <w:fldChar w:fldCharType="begin"/>
    </w:r>
    <w:r>
      <w:instrText xml:space="preserve"> PAGE   \* MERGEFORMAT </w:instrText>
    </w:r>
    <w:r>
      <w:fldChar w:fldCharType="separate"/>
    </w:r>
    <w:r>
      <w:rPr>
        <w:noProof/>
      </w:rPr>
      <w:t>128</w:t>
    </w:r>
    <w:r>
      <w:fldChar w:fldCharType="end"/>
    </w:r>
  </w:p>
  <w:p w14:paraId="1F2C829B" w14:textId="77777777" w:rsidR="001A4F84" w:rsidRDefault="001A4F84">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F0A5" w14:textId="77777777" w:rsidR="001A4F84" w:rsidRDefault="001A4F84">
    <w:pPr>
      <w:pStyle w:val="Piedepgina"/>
      <w:jc w:val="right"/>
    </w:pPr>
    <w:r>
      <w:fldChar w:fldCharType="begin"/>
    </w:r>
    <w:r>
      <w:instrText xml:space="preserve"> PAGE   \* MERGEFORMAT </w:instrText>
    </w:r>
    <w:r>
      <w:fldChar w:fldCharType="separate"/>
    </w:r>
    <w:r>
      <w:rPr>
        <w:noProof/>
      </w:rPr>
      <w:t>148</w:t>
    </w:r>
    <w:r>
      <w:fldChar w:fldCharType="end"/>
    </w:r>
  </w:p>
  <w:p w14:paraId="78BFD22A" w14:textId="77777777" w:rsidR="001A4F84" w:rsidRDefault="001A4F84">
    <w:pPr>
      <w:pStyle w:val="Textoindependiente"/>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D77A" w14:textId="77777777" w:rsidR="001A4F84" w:rsidRDefault="001A4F84">
    <w:pPr>
      <w:pStyle w:val="Piedepgina"/>
      <w:jc w:val="right"/>
    </w:pPr>
    <w:r>
      <w:fldChar w:fldCharType="begin"/>
    </w:r>
    <w:r>
      <w:instrText xml:space="preserve"> PAGE   \* MERGEFORMAT </w:instrText>
    </w:r>
    <w:r>
      <w:fldChar w:fldCharType="separate"/>
    </w:r>
    <w:r>
      <w:rPr>
        <w:noProof/>
      </w:rPr>
      <w:t>162</w:t>
    </w:r>
    <w:r>
      <w:fldChar w:fldCharType="end"/>
    </w:r>
  </w:p>
  <w:p w14:paraId="162C4D7F" w14:textId="77777777" w:rsidR="001A4F84" w:rsidRDefault="001A4F8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8E99" w14:textId="77777777" w:rsidR="00D464B6" w:rsidRDefault="00D464B6" w:rsidP="00A903D5">
      <w:r>
        <w:separator/>
      </w:r>
    </w:p>
  </w:footnote>
  <w:footnote w:type="continuationSeparator" w:id="0">
    <w:p w14:paraId="7D5434A3" w14:textId="77777777" w:rsidR="00D464B6" w:rsidRDefault="00D464B6" w:rsidP="00A9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80B3" w14:textId="77777777" w:rsidR="001A4F84" w:rsidRDefault="001A4F84">
    <w:pPr>
      <w:pStyle w:val="Encabezado"/>
      <w:jc w:val="right"/>
    </w:pPr>
    <w:r>
      <w:fldChar w:fldCharType="begin"/>
    </w:r>
    <w:r>
      <w:instrText xml:space="preserve"> PAGE   \* MERGEFORMAT </w:instrText>
    </w:r>
    <w:r>
      <w:fldChar w:fldCharType="separate"/>
    </w:r>
    <w:r>
      <w:rPr>
        <w:noProof/>
      </w:rPr>
      <w:t>20</w:t>
    </w:r>
    <w:r>
      <w:fldChar w:fldCharType="end"/>
    </w:r>
  </w:p>
  <w:p w14:paraId="3BE9309D" w14:textId="77777777" w:rsidR="001A4F84" w:rsidRDefault="001A4F84">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A1DA" w14:textId="77777777" w:rsidR="001A4F84" w:rsidRDefault="001A4F84">
    <w:pPr>
      <w:pStyle w:val="Encabezado"/>
      <w:jc w:val="right"/>
    </w:pPr>
  </w:p>
  <w:p w14:paraId="659A06A3" w14:textId="77777777" w:rsidR="001A4F84" w:rsidRPr="009C7545" w:rsidRDefault="001A4F84">
    <w:pPr>
      <w:pStyle w:val="Textoindependiente"/>
      <w:spacing w:line="14" w:lineRule="auto"/>
      <w:rPr>
        <w:sz w:val="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8361" w14:textId="77777777" w:rsidR="001A4F84" w:rsidRDefault="001A4F84">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580F" w14:textId="77777777" w:rsidR="001A4F84" w:rsidRDefault="001A4F84" w:rsidP="00E75CF4">
    <w:pPr>
      <w:pStyle w:val="Encabezado"/>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3.2pt;visibility:visible" o:bullet="t">
        <v:imagedata r:id="rId1" o:title=""/>
      </v:shape>
    </w:pict>
  </w:numPicBullet>
  <w:abstractNum w:abstractNumId="0" w15:restartNumberingAfterBreak="0">
    <w:nsid w:val="00B43ADE"/>
    <w:multiLevelType w:val="hybridMultilevel"/>
    <w:tmpl w:val="1AAA3552"/>
    <w:lvl w:ilvl="0" w:tplc="580A0001">
      <w:start w:val="1"/>
      <w:numFmt w:val="bullet"/>
      <w:lvlText w:val=""/>
      <w:lvlJc w:val="left"/>
      <w:pPr>
        <w:ind w:left="1485" w:hanging="360"/>
      </w:pPr>
      <w:rPr>
        <w:rFonts w:ascii="Symbol" w:hAnsi="Symbol" w:hint="default"/>
      </w:rPr>
    </w:lvl>
    <w:lvl w:ilvl="1" w:tplc="580A0003" w:tentative="1">
      <w:start w:val="1"/>
      <w:numFmt w:val="bullet"/>
      <w:lvlText w:val="o"/>
      <w:lvlJc w:val="left"/>
      <w:pPr>
        <w:ind w:left="2205" w:hanging="360"/>
      </w:pPr>
      <w:rPr>
        <w:rFonts w:ascii="Courier New" w:hAnsi="Courier New" w:cs="Courier New" w:hint="default"/>
      </w:rPr>
    </w:lvl>
    <w:lvl w:ilvl="2" w:tplc="580A0005" w:tentative="1">
      <w:start w:val="1"/>
      <w:numFmt w:val="bullet"/>
      <w:lvlText w:val=""/>
      <w:lvlJc w:val="left"/>
      <w:pPr>
        <w:ind w:left="2925" w:hanging="360"/>
      </w:pPr>
      <w:rPr>
        <w:rFonts w:ascii="Wingdings" w:hAnsi="Wingdings" w:hint="default"/>
      </w:rPr>
    </w:lvl>
    <w:lvl w:ilvl="3" w:tplc="580A0001" w:tentative="1">
      <w:start w:val="1"/>
      <w:numFmt w:val="bullet"/>
      <w:lvlText w:val=""/>
      <w:lvlJc w:val="left"/>
      <w:pPr>
        <w:ind w:left="3645" w:hanging="360"/>
      </w:pPr>
      <w:rPr>
        <w:rFonts w:ascii="Symbol" w:hAnsi="Symbol" w:hint="default"/>
      </w:rPr>
    </w:lvl>
    <w:lvl w:ilvl="4" w:tplc="580A0003" w:tentative="1">
      <w:start w:val="1"/>
      <w:numFmt w:val="bullet"/>
      <w:lvlText w:val="o"/>
      <w:lvlJc w:val="left"/>
      <w:pPr>
        <w:ind w:left="4365" w:hanging="360"/>
      </w:pPr>
      <w:rPr>
        <w:rFonts w:ascii="Courier New" w:hAnsi="Courier New" w:cs="Courier New" w:hint="default"/>
      </w:rPr>
    </w:lvl>
    <w:lvl w:ilvl="5" w:tplc="580A0005" w:tentative="1">
      <w:start w:val="1"/>
      <w:numFmt w:val="bullet"/>
      <w:lvlText w:val=""/>
      <w:lvlJc w:val="left"/>
      <w:pPr>
        <w:ind w:left="5085" w:hanging="360"/>
      </w:pPr>
      <w:rPr>
        <w:rFonts w:ascii="Wingdings" w:hAnsi="Wingdings" w:hint="default"/>
      </w:rPr>
    </w:lvl>
    <w:lvl w:ilvl="6" w:tplc="580A0001" w:tentative="1">
      <w:start w:val="1"/>
      <w:numFmt w:val="bullet"/>
      <w:lvlText w:val=""/>
      <w:lvlJc w:val="left"/>
      <w:pPr>
        <w:ind w:left="5805" w:hanging="360"/>
      </w:pPr>
      <w:rPr>
        <w:rFonts w:ascii="Symbol" w:hAnsi="Symbol" w:hint="default"/>
      </w:rPr>
    </w:lvl>
    <w:lvl w:ilvl="7" w:tplc="580A0003" w:tentative="1">
      <w:start w:val="1"/>
      <w:numFmt w:val="bullet"/>
      <w:lvlText w:val="o"/>
      <w:lvlJc w:val="left"/>
      <w:pPr>
        <w:ind w:left="6525" w:hanging="360"/>
      </w:pPr>
      <w:rPr>
        <w:rFonts w:ascii="Courier New" w:hAnsi="Courier New" w:cs="Courier New" w:hint="default"/>
      </w:rPr>
    </w:lvl>
    <w:lvl w:ilvl="8" w:tplc="580A0005" w:tentative="1">
      <w:start w:val="1"/>
      <w:numFmt w:val="bullet"/>
      <w:lvlText w:val=""/>
      <w:lvlJc w:val="left"/>
      <w:pPr>
        <w:ind w:left="7245" w:hanging="360"/>
      </w:pPr>
      <w:rPr>
        <w:rFonts w:ascii="Wingdings" w:hAnsi="Wingdings" w:hint="default"/>
      </w:rPr>
    </w:lvl>
  </w:abstractNum>
  <w:abstractNum w:abstractNumId="1" w15:restartNumberingAfterBreak="0">
    <w:nsid w:val="01CD3421"/>
    <w:multiLevelType w:val="hybridMultilevel"/>
    <w:tmpl w:val="1FC089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FD4BD0"/>
    <w:multiLevelType w:val="hybridMultilevel"/>
    <w:tmpl w:val="577E129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42415CF"/>
    <w:multiLevelType w:val="hybridMultilevel"/>
    <w:tmpl w:val="AE626FA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680131C"/>
    <w:multiLevelType w:val="hybridMultilevel"/>
    <w:tmpl w:val="79F06844"/>
    <w:lvl w:ilvl="0" w:tplc="75D4A934">
      <w:start w:val="4"/>
      <w:numFmt w:val="lowerLetter"/>
      <w:lvlText w:val="%1)"/>
      <w:lvlJc w:val="left"/>
      <w:pPr>
        <w:ind w:left="1260" w:hanging="360"/>
      </w:pPr>
      <w:rPr>
        <w:rFonts w:ascii="Arial" w:eastAsia="Arial" w:hAnsi="Arial" w:cs="Arial" w:hint="default"/>
        <w:w w:val="99"/>
        <w:sz w:val="24"/>
        <w:szCs w:val="24"/>
        <w:lang w:val="es-ES" w:eastAsia="es-ES" w:bidi="es-ES"/>
      </w:rPr>
    </w:lvl>
    <w:lvl w:ilvl="1" w:tplc="9BB4C642">
      <w:numFmt w:val="bullet"/>
      <w:lvlText w:val="•"/>
      <w:lvlJc w:val="left"/>
      <w:pPr>
        <w:ind w:left="2128" w:hanging="360"/>
      </w:pPr>
      <w:rPr>
        <w:rFonts w:hint="default"/>
        <w:lang w:val="es-ES" w:eastAsia="es-ES" w:bidi="es-ES"/>
      </w:rPr>
    </w:lvl>
    <w:lvl w:ilvl="2" w:tplc="8716C79A">
      <w:numFmt w:val="bullet"/>
      <w:lvlText w:val="•"/>
      <w:lvlJc w:val="left"/>
      <w:pPr>
        <w:ind w:left="2996" w:hanging="360"/>
      </w:pPr>
      <w:rPr>
        <w:rFonts w:hint="default"/>
        <w:lang w:val="es-ES" w:eastAsia="es-ES" w:bidi="es-ES"/>
      </w:rPr>
    </w:lvl>
    <w:lvl w:ilvl="3" w:tplc="01A8084C">
      <w:numFmt w:val="bullet"/>
      <w:lvlText w:val="•"/>
      <w:lvlJc w:val="left"/>
      <w:pPr>
        <w:ind w:left="3864" w:hanging="360"/>
      </w:pPr>
      <w:rPr>
        <w:rFonts w:hint="default"/>
        <w:lang w:val="es-ES" w:eastAsia="es-ES" w:bidi="es-ES"/>
      </w:rPr>
    </w:lvl>
    <w:lvl w:ilvl="4" w:tplc="AE0459BE">
      <w:numFmt w:val="bullet"/>
      <w:lvlText w:val="•"/>
      <w:lvlJc w:val="left"/>
      <w:pPr>
        <w:ind w:left="4732" w:hanging="360"/>
      </w:pPr>
      <w:rPr>
        <w:rFonts w:hint="default"/>
        <w:lang w:val="es-ES" w:eastAsia="es-ES" w:bidi="es-ES"/>
      </w:rPr>
    </w:lvl>
    <w:lvl w:ilvl="5" w:tplc="3F2831E4">
      <w:numFmt w:val="bullet"/>
      <w:lvlText w:val="•"/>
      <w:lvlJc w:val="left"/>
      <w:pPr>
        <w:ind w:left="5600" w:hanging="360"/>
      </w:pPr>
      <w:rPr>
        <w:rFonts w:hint="default"/>
        <w:lang w:val="es-ES" w:eastAsia="es-ES" w:bidi="es-ES"/>
      </w:rPr>
    </w:lvl>
    <w:lvl w:ilvl="6" w:tplc="565201B4">
      <w:numFmt w:val="bullet"/>
      <w:lvlText w:val="•"/>
      <w:lvlJc w:val="left"/>
      <w:pPr>
        <w:ind w:left="6468" w:hanging="360"/>
      </w:pPr>
      <w:rPr>
        <w:rFonts w:hint="default"/>
        <w:lang w:val="es-ES" w:eastAsia="es-ES" w:bidi="es-ES"/>
      </w:rPr>
    </w:lvl>
    <w:lvl w:ilvl="7" w:tplc="B7F48E22">
      <w:numFmt w:val="bullet"/>
      <w:lvlText w:val="•"/>
      <w:lvlJc w:val="left"/>
      <w:pPr>
        <w:ind w:left="7336" w:hanging="360"/>
      </w:pPr>
      <w:rPr>
        <w:rFonts w:hint="default"/>
        <w:lang w:val="es-ES" w:eastAsia="es-ES" w:bidi="es-ES"/>
      </w:rPr>
    </w:lvl>
    <w:lvl w:ilvl="8" w:tplc="2266EAF2">
      <w:numFmt w:val="bullet"/>
      <w:lvlText w:val="•"/>
      <w:lvlJc w:val="left"/>
      <w:pPr>
        <w:ind w:left="8204" w:hanging="360"/>
      </w:pPr>
      <w:rPr>
        <w:rFonts w:hint="default"/>
        <w:lang w:val="es-ES" w:eastAsia="es-ES" w:bidi="es-ES"/>
      </w:rPr>
    </w:lvl>
  </w:abstractNum>
  <w:abstractNum w:abstractNumId="5" w15:restartNumberingAfterBreak="0">
    <w:nsid w:val="0709117A"/>
    <w:multiLevelType w:val="hybridMultilevel"/>
    <w:tmpl w:val="2BC0DC1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75B4DEE"/>
    <w:multiLevelType w:val="hybridMultilevel"/>
    <w:tmpl w:val="B64C1D10"/>
    <w:lvl w:ilvl="0" w:tplc="7652AFEA">
      <w:numFmt w:val="bullet"/>
      <w:lvlText w:val="-"/>
      <w:lvlJc w:val="left"/>
      <w:pPr>
        <w:ind w:left="100" w:hanging="135"/>
      </w:pPr>
      <w:rPr>
        <w:rFonts w:ascii="Calibri" w:eastAsia="Calibri" w:hAnsi="Calibri" w:cs="Calibri" w:hint="default"/>
        <w:w w:val="100"/>
        <w:sz w:val="22"/>
        <w:szCs w:val="22"/>
        <w:lang w:val="es-ES" w:eastAsia="es-ES" w:bidi="es-ES"/>
      </w:rPr>
    </w:lvl>
    <w:lvl w:ilvl="1" w:tplc="586A5752">
      <w:numFmt w:val="bullet"/>
      <w:lvlText w:val="•"/>
      <w:lvlJc w:val="left"/>
      <w:pPr>
        <w:ind w:left="874" w:hanging="135"/>
      </w:pPr>
      <w:rPr>
        <w:rFonts w:hint="default"/>
        <w:lang w:val="es-ES" w:eastAsia="es-ES" w:bidi="es-ES"/>
      </w:rPr>
    </w:lvl>
    <w:lvl w:ilvl="2" w:tplc="36305D00">
      <w:numFmt w:val="bullet"/>
      <w:lvlText w:val="•"/>
      <w:lvlJc w:val="left"/>
      <w:pPr>
        <w:ind w:left="1648" w:hanging="135"/>
      </w:pPr>
      <w:rPr>
        <w:rFonts w:hint="default"/>
        <w:lang w:val="es-ES" w:eastAsia="es-ES" w:bidi="es-ES"/>
      </w:rPr>
    </w:lvl>
    <w:lvl w:ilvl="3" w:tplc="605ACED4">
      <w:numFmt w:val="bullet"/>
      <w:lvlText w:val="•"/>
      <w:lvlJc w:val="left"/>
      <w:pPr>
        <w:ind w:left="2422" w:hanging="135"/>
      </w:pPr>
      <w:rPr>
        <w:rFonts w:hint="default"/>
        <w:lang w:val="es-ES" w:eastAsia="es-ES" w:bidi="es-ES"/>
      </w:rPr>
    </w:lvl>
    <w:lvl w:ilvl="4" w:tplc="2368C338">
      <w:numFmt w:val="bullet"/>
      <w:lvlText w:val="•"/>
      <w:lvlJc w:val="left"/>
      <w:pPr>
        <w:ind w:left="3196" w:hanging="135"/>
      </w:pPr>
      <w:rPr>
        <w:rFonts w:hint="default"/>
        <w:lang w:val="es-ES" w:eastAsia="es-ES" w:bidi="es-ES"/>
      </w:rPr>
    </w:lvl>
    <w:lvl w:ilvl="5" w:tplc="BEAED01C">
      <w:numFmt w:val="bullet"/>
      <w:lvlText w:val="•"/>
      <w:lvlJc w:val="left"/>
      <w:pPr>
        <w:ind w:left="3970" w:hanging="135"/>
      </w:pPr>
      <w:rPr>
        <w:rFonts w:hint="default"/>
        <w:lang w:val="es-ES" w:eastAsia="es-ES" w:bidi="es-ES"/>
      </w:rPr>
    </w:lvl>
    <w:lvl w:ilvl="6" w:tplc="46F6DE34">
      <w:numFmt w:val="bullet"/>
      <w:lvlText w:val="•"/>
      <w:lvlJc w:val="left"/>
      <w:pPr>
        <w:ind w:left="4744" w:hanging="135"/>
      </w:pPr>
      <w:rPr>
        <w:rFonts w:hint="default"/>
        <w:lang w:val="es-ES" w:eastAsia="es-ES" w:bidi="es-ES"/>
      </w:rPr>
    </w:lvl>
    <w:lvl w:ilvl="7" w:tplc="1E0CFB44">
      <w:numFmt w:val="bullet"/>
      <w:lvlText w:val="•"/>
      <w:lvlJc w:val="left"/>
      <w:pPr>
        <w:ind w:left="5518" w:hanging="135"/>
      </w:pPr>
      <w:rPr>
        <w:rFonts w:hint="default"/>
        <w:lang w:val="es-ES" w:eastAsia="es-ES" w:bidi="es-ES"/>
      </w:rPr>
    </w:lvl>
    <w:lvl w:ilvl="8" w:tplc="1BDC2D16">
      <w:numFmt w:val="bullet"/>
      <w:lvlText w:val="•"/>
      <w:lvlJc w:val="left"/>
      <w:pPr>
        <w:ind w:left="6292" w:hanging="135"/>
      </w:pPr>
      <w:rPr>
        <w:rFonts w:hint="default"/>
        <w:lang w:val="es-ES" w:eastAsia="es-ES" w:bidi="es-ES"/>
      </w:rPr>
    </w:lvl>
  </w:abstractNum>
  <w:abstractNum w:abstractNumId="7" w15:restartNumberingAfterBreak="0">
    <w:nsid w:val="078F31D0"/>
    <w:multiLevelType w:val="hybridMultilevel"/>
    <w:tmpl w:val="8800E7F2"/>
    <w:lvl w:ilvl="0" w:tplc="06449E4E">
      <w:start w:val="1"/>
      <w:numFmt w:val="decimal"/>
      <w:lvlText w:val="%1."/>
      <w:lvlJc w:val="left"/>
      <w:pPr>
        <w:ind w:left="400" w:hanging="360"/>
      </w:pPr>
      <w:rPr>
        <w:rFonts w:hint="default"/>
        <w:b/>
        <w:sz w:val="20"/>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8" w15:restartNumberingAfterBreak="0">
    <w:nsid w:val="07E761FA"/>
    <w:multiLevelType w:val="hybridMultilevel"/>
    <w:tmpl w:val="14E4C854"/>
    <w:lvl w:ilvl="0" w:tplc="E0EE9260">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F5509512">
      <w:numFmt w:val="bullet"/>
      <w:lvlText w:val="•"/>
      <w:lvlJc w:val="left"/>
      <w:pPr>
        <w:ind w:left="2128" w:hanging="360"/>
      </w:pPr>
      <w:rPr>
        <w:rFonts w:hint="default"/>
        <w:lang w:val="es-ES" w:eastAsia="es-ES" w:bidi="es-ES"/>
      </w:rPr>
    </w:lvl>
    <w:lvl w:ilvl="2" w:tplc="63425BFE">
      <w:numFmt w:val="bullet"/>
      <w:lvlText w:val="•"/>
      <w:lvlJc w:val="left"/>
      <w:pPr>
        <w:ind w:left="2996" w:hanging="360"/>
      </w:pPr>
      <w:rPr>
        <w:rFonts w:hint="default"/>
        <w:lang w:val="es-ES" w:eastAsia="es-ES" w:bidi="es-ES"/>
      </w:rPr>
    </w:lvl>
    <w:lvl w:ilvl="3" w:tplc="7E70244C">
      <w:numFmt w:val="bullet"/>
      <w:lvlText w:val="•"/>
      <w:lvlJc w:val="left"/>
      <w:pPr>
        <w:ind w:left="3864" w:hanging="360"/>
      </w:pPr>
      <w:rPr>
        <w:rFonts w:hint="default"/>
        <w:lang w:val="es-ES" w:eastAsia="es-ES" w:bidi="es-ES"/>
      </w:rPr>
    </w:lvl>
    <w:lvl w:ilvl="4" w:tplc="F1700C06">
      <w:numFmt w:val="bullet"/>
      <w:lvlText w:val="•"/>
      <w:lvlJc w:val="left"/>
      <w:pPr>
        <w:ind w:left="4732" w:hanging="360"/>
      </w:pPr>
      <w:rPr>
        <w:rFonts w:hint="default"/>
        <w:lang w:val="es-ES" w:eastAsia="es-ES" w:bidi="es-ES"/>
      </w:rPr>
    </w:lvl>
    <w:lvl w:ilvl="5" w:tplc="7E04C54A">
      <w:numFmt w:val="bullet"/>
      <w:lvlText w:val="•"/>
      <w:lvlJc w:val="left"/>
      <w:pPr>
        <w:ind w:left="5600" w:hanging="360"/>
      </w:pPr>
      <w:rPr>
        <w:rFonts w:hint="default"/>
        <w:lang w:val="es-ES" w:eastAsia="es-ES" w:bidi="es-ES"/>
      </w:rPr>
    </w:lvl>
    <w:lvl w:ilvl="6" w:tplc="36DAC4E6">
      <w:numFmt w:val="bullet"/>
      <w:lvlText w:val="•"/>
      <w:lvlJc w:val="left"/>
      <w:pPr>
        <w:ind w:left="6468" w:hanging="360"/>
      </w:pPr>
      <w:rPr>
        <w:rFonts w:hint="default"/>
        <w:lang w:val="es-ES" w:eastAsia="es-ES" w:bidi="es-ES"/>
      </w:rPr>
    </w:lvl>
    <w:lvl w:ilvl="7" w:tplc="3612BC14">
      <w:numFmt w:val="bullet"/>
      <w:lvlText w:val="•"/>
      <w:lvlJc w:val="left"/>
      <w:pPr>
        <w:ind w:left="7336" w:hanging="360"/>
      </w:pPr>
      <w:rPr>
        <w:rFonts w:hint="default"/>
        <w:lang w:val="es-ES" w:eastAsia="es-ES" w:bidi="es-ES"/>
      </w:rPr>
    </w:lvl>
    <w:lvl w:ilvl="8" w:tplc="D07A8D04">
      <w:numFmt w:val="bullet"/>
      <w:lvlText w:val="•"/>
      <w:lvlJc w:val="left"/>
      <w:pPr>
        <w:ind w:left="8204" w:hanging="360"/>
      </w:pPr>
      <w:rPr>
        <w:rFonts w:hint="default"/>
        <w:lang w:val="es-ES" w:eastAsia="es-ES" w:bidi="es-ES"/>
      </w:rPr>
    </w:lvl>
  </w:abstractNum>
  <w:abstractNum w:abstractNumId="9" w15:restartNumberingAfterBreak="0">
    <w:nsid w:val="08EC7700"/>
    <w:multiLevelType w:val="hybridMultilevel"/>
    <w:tmpl w:val="0E6CC194"/>
    <w:lvl w:ilvl="0" w:tplc="340A000D">
      <w:start w:val="1"/>
      <w:numFmt w:val="bullet"/>
      <w:lvlText w:val=""/>
      <w:lvlJc w:val="left"/>
      <w:pPr>
        <w:ind w:left="1242" w:hanging="360"/>
      </w:pPr>
      <w:rPr>
        <w:rFonts w:ascii="Wingdings" w:hAnsi="Wingdings" w:hint="default"/>
      </w:rPr>
    </w:lvl>
    <w:lvl w:ilvl="1" w:tplc="340A0003" w:tentative="1">
      <w:start w:val="1"/>
      <w:numFmt w:val="bullet"/>
      <w:lvlText w:val="o"/>
      <w:lvlJc w:val="left"/>
      <w:pPr>
        <w:ind w:left="1962" w:hanging="360"/>
      </w:pPr>
      <w:rPr>
        <w:rFonts w:ascii="Courier New" w:hAnsi="Courier New" w:cs="Courier New" w:hint="default"/>
      </w:rPr>
    </w:lvl>
    <w:lvl w:ilvl="2" w:tplc="340A0005" w:tentative="1">
      <w:start w:val="1"/>
      <w:numFmt w:val="bullet"/>
      <w:lvlText w:val=""/>
      <w:lvlJc w:val="left"/>
      <w:pPr>
        <w:ind w:left="2682" w:hanging="360"/>
      </w:pPr>
      <w:rPr>
        <w:rFonts w:ascii="Wingdings" w:hAnsi="Wingdings" w:hint="default"/>
      </w:rPr>
    </w:lvl>
    <w:lvl w:ilvl="3" w:tplc="340A0001" w:tentative="1">
      <w:start w:val="1"/>
      <w:numFmt w:val="bullet"/>
      <w:lvlText w:val=""/>
      <w:lvlJc w:val="left"/>
      <w:pPr>
        <w:ind w:left="3402" w:hanging="360"/>
      </w:pPr>
      <w:rPr>
        <w:rFonts w:ascii="Symbol" w:hAnsi="Symbol" w:hint="default"/>
      </w:rPr>
    </w:lvl>
    <w:lvl w:ilvl="4" w:tplc="340A0003" w:tentative="1">
      <w:start w:val="1"/>
      <w:numFmt w:val="bullet"/>
      <w:lvlText w:val="o"/>
      <w:lvlJc w:val="left"/>
      <w:pPr>
        <w:ind w:left="4122" w:hanging="360"/>
      </w:pPr>
      <w:rPr>
        <w:rFonts w:ascii="Courier New" w:hAnsi="Courier New" w:cs="Courier New" w:hint="default"/>
      </w:rPr>
    </w:lvl>
    <w:lvl w:ilvl="5" w:tplc="340A0005" w:tentative="1">
      <w:start w:val="1"/>
      <w:numFmt w:val="bullet"/>
      <w:lvlText w:val=""/>
      <w:lvlJc w:val="left"/>
      <w:pPr>
        <w:ind w:left="4842" w:hanging="360"/>
      </w:pPr>
      <w:rPr>
        <w:rFonts w:ascii="Wingdings" w:hAnsi="Wingdings" w:hint="default"/>
      </w:rPr>
    </w:lvl>
    <w:lvl w:ilvl="6" w:tplc="340A0001" w:tentative="1">
      <w:start w:val="1"/>
      <w:numFmt w:val="bullet"/>
      <w:lvlText w:val=""/>
      <w:lvlJc w:val="left"/>
      <w:pPr>
        <w:ind w:left="5562" w:hanging="360"/>
      </w:pPr>
      <w:rPr>
        <w:rFonts w:ascii="Symbol" w:hAnsi="Symbol" w:hint="default"/>
      </w:rPr>
    </w:lvl>
    <w:lvl w:ilvl="7" w:tplc="340A0003" w:tentative="1">
      <w:start w:val="1"/>
      <w:numFmt w:val="bullet"/>
      <w:lvlText w:val="o"/>
      <w:lvlJc w:val="left"/>
      <w:pPr>
        <w:ind w:left="6282" w:hanging="360"/>
      </w:pPr>
      <w:rPr>
        <w:rFonts w:ascii="Courier New" w:hAnsi="Courier New" w:cs="Courier New" w:hint="default"/>
      </w:rPr>
    </w:lvl>
    <w:lvl w:ilvl="8" w:tplc="340A0005" w:tentative="1">
      <w:start w:val="1"/>
      <w:numFmt w:val="bullet"/>
      <w:lvlText w:val=""/>
      <w:lvlJc w:val="left"/>
      <w:pPr>
        <w:ind w:left="7002" w:hanging="360"/>
      </w:pPr>
      <w:rPr>
        <w:rFonts w:ascii="Wingdings" w:hAnsi="Wingdings" w:hint="default"/>
      </w:rPr>
    </w:lvl>
  </w:abstractNum>
  <w:abstractNum w:abstractNumId="10" w15:restartNumberingAfterBreak="0">
    <w:nsid w:val="091C3665"/>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9C03F14"/>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A5A4739"/>
    <w:multiLevelType w:val="hybridMultilevel"/>
    <w:tmpl w:val="BFF260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0D1034"/>
    <w:multiLevelType w:val="hybridMultilevel"/>
    <w:tmpl w:val="93B29AF8"/>
    <w:lvl w:ilvl="0" w:tplc="340A000D">
      <w:start w:val="1"/>
      <w:numFmt w:val="bullet"/>
      <w:lvlText w:val=""/>
      <w:lvlJc w:val="left"/>
      <w:pPr>
        <w:ind w:left="1260" w:hanging="360"/>
      </w:pPr>
      <w:rPr>
        <w:rFonts w:ascii="Wingdings" w:hAnsi="Wingdings" w:hint="default"/>
        <w:w w:val="100"/>
        <w:lang w:val="es-ES" w:eastAsia="es-ES" w:bidi="es-ES"/>
      </w:rPr>
    </w:lvl>
    <w:lvl w:ilvl="1" w:tplc="CE1EF076">
      <w:numFmt w:val="bullet"/>
      <w:lvlText w:val=""/>
      <w:lvlJc w:val="left"/>
      <w:pPr>
        <w:ind w:left="2081" w:hanging="361"/>
      </w:pPr>
      <w:rPr>
        <w:rFonts w:ascii="Symbol" w:eastAsia="Symbol" w:hAnsi="Symbol" w:cs="Symbol" w:hint="default"/>
        <w:w w:val="100"/>
        <w:sz w:val="22"/>
        <w:szCs w:val="22"/>
        <w:lang w:val="es-ES" w:eastAsia="es-ES" w:bidi="es-ES"/>
      </w:rPr>
    </w:lvl>
    <w:lvl w:ilvl="2" w:tplc="69881948">
      <w:numFmt w:val="bullet"/>
      <w:lvlText w:val="•"/>
      <w:lvlJc w:val="left"/>
      <w:pPr>
        <w:ind w:left="2080" w:hanging="361"/>
      </w:pPr>
      <w:rPr>
        <w:rFonts w:hint="default"/>
        <w:lang w:val="es-ES" w:eastAsia="es-ES" w:bidi="es-ES"/>
      </w:rPr>
    </w:lvl>
    <w:lvl w:ilvl="3" w:tplc="604A8B62">
      <w:numFmt w:val="bullet"/>
      <w:lvlText w:val="•"/>
      <w:lvlJc w:val="left"/>
      <w:pPr>
        <w:ind w:left="3062" w:hanging="361"/>
      </w:pPr>
      <w:rPr>
        <w:rFonts w:hint="default"/>
        <w:lang w:val="es-ES" w:eastAsia="es-ES" w:bidi="es-ES"/>
      </w:rPr>
    </w:lvl>
    <w:lvl w:ilvl="4" w:tplc="BD52A8D6">
      <w:numFmt w:val="bullet"/>
      <w:lvlText w:val="•"/>
      <w:lvlJc w:val="left"/>
      <w:pPr>
        <w:ind w:left="4045" w:hanging="361"/>
      </w:pPr>
      <w:rPr>
        <w:rFonts w:hint="default"/>
        <w:lang w:val="es-ES" w:eastAsia="es-ES" w:bidi="es-ES"/>
      </w:rPr>
    </w:lvl>
    <w:lvl w:ilvl="5" w:tplc="CE04FDB6">
      <w:numFmt w:val="bullet"/>
      <w:lvlText w:val="•"/>
      <w:lvlJc w:val="left"/>
      <w:pPr>
        <w:ind w:left="5027" w:hanging="361"/>
      </w:pPr>
      <w:rPr>
        <w:rFonts w:hint="default"/>
        <w:lang w:val="es-ES" w:eastAsia="es-ES" w:bidi="es-ES"/>
      </w:rPr>
    </w:lvl>
    <w:lvl w:ilvl="6" w:tplc="D2F0FE92">
      <w:numFmt w:val="bullet"/>
      <w:lvlText w:val="•"/>
      <w:lvlJc w:val="left"/>
      <w:pPr>
        <w:ind w:left="6010" w:hanging="361"/>
      </w:pPr>
      <w:rPr>
        <w:rFonts w:hint="default"/>
        <w:lang w:val="es-ES" w:eastAsia="es-ES" w:bidi="es-ES"/>
      </w:rPr>
    </w:lvl>
    <w:lvl w:ilvl="7" w:tplc="AEF2F7F2">
      <w:numFmt w:val="bullet"/>
      <w:lvlText w:val="•"/>
      <w:lvlJc w:val="left"/>
      <w:pPr>
        <w:ind w:left="6992" w:hanging="361"/>
      </w:pPr>
      <w:rPr>
        <w:rFonts w:hint="default"/>
        <w:lang w:val="es-ES" w:eastAsia="es-ES" w:bidi="es-ES"/>
      </w:rPr>
    </w:lvl>
    <w:lvl w:ilvl="8" w:tplc="92DC98E6">
      <w:numFmt w:val="bullet"/>
      <w:lvlText w:val="•"/>
      <w:lvlJc w:val="left"/>
      <w:pPr>
        <w:ind w:left="7975" w:hanging="361"/>
      </w:pPr>
      <w:rPr>
        <w:rFonts w:hint="default"/>
        <w:lang w:val="es-ES" w:eastAsia="es-ES" w:bidi="es-ES"/>
      </w:rPr>
    </w:lvl>
  </w:abstractNum>
  <w:abstractNum w:abstractNumId="14" w15:restartNumberingAfterBreak="0">
    <w:nsid w:val="0D1630ED"/>
    <w:multiLevelType w:val="hybridMultilevel"/>
    <w:tmpl w:val="3E00EDC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116F14BB"/>
    <w:multiLevelType w:val="hybridMultilevel"/>
    <w:tmpl w:val="F83E13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2DE7E31"/>
    <w:multiLevelType w:val="hybridMultilevel"/>
    <w:tmpl w:val="C158D490"/>
    <w:lvl w:ilvl="0" w:tplc="2840675C">
      <w:start w:val="1"/>
      <w:numFmt w:val="decimal"/>
      <w:lvlText w:val="%1."/>
      <w:lvlJc w:val="left"/>
      <w:pPr>
        <w:ind w:left="1260" w:hanging="360"/>
      </w:pPr>
      <w:rPr>
        <w:rFonts w:ascii="Arial" w:eastAsia="Arial" w:hAnsi="Arial" w:cs="Arial" w:hint="default"/>
        <w:spacing w:val="-4"/>
        <w:w w:val="99"/>
        <w:sz w:val="24"/>
        <w:szCs w:val="24"/>
        <w:lang w:val="es-ES" w:eastAsia="es-ES" w:bidi="es-ES"/>
      </w:rPr>
    </w:lvl>
    <w:lvl w:ilvl="1" w:tplc="BFDE52A4">
      <w:numFmt w:val="bullet"/>
      <w:lvlText w:val="•"/>
      <w:lvlJc w:val="left"/>
      <w:pPr>
        <w:ind w:left="2128" w:hanging="360"/>
      </w:pPr>
      <w:rPr>
        <w:rFonts w:hint="default"/>
        <w:lang w:val="es-ES" w:eastAsia="es-ES" w:bidi="es-ES"/>
      </w:rPr>
    </w:lvl>
    <w:lvl w:ilvl="2" w:tplc="E6F2733E">
      <w:numFmt w:val="bullet"/>
      <w:lvlText w:val="•"/>
      <w:lvlJc w:val="left"/>
      <w:pPr>
        <w:ind w:left="2996" w:hanging="360"/>
      </w:pPr>
      <w:rPr>
        <w:rFonts w:hint="default"/>
        <w:lang w:val="es-ES" w:eastAsia="es-ES" w:bidi="es-ES"/>
      </w:rPr>
    </w:lvl>
    <w:lvl w:ilvl="3" w:tplc="A13282C4">
      <w:numFmt w:val="bullet"/>
      <w:lvlText w:val="•"/>
      <w:lvlJc w:val="left"/>
      <w:pPr>
        <w:ind w:left="3864" w:hanging="360"/>
      </w:pPr>
      <w:rPr>
        <w:rFonts w:hint="default"/>
        <w:lang w:val="es-ES" w:eastAsia="es-ES" w:bidi="es-ES"/>
      </w:rPr>
    </w:lvl>
    <w:lvl w:ilvl="4" w:tplc="41DA9772">
      <w:numFmt w:val="bullet"/>
      <w:lvlText w:val="•"/>
      <w:lvlJc w:val="left"/>
      <w:pPr>
        <w:ind w:left="4732" w:hanging="360"/>
      </w:pPr>
      <w:rPr>
        <w:rFonts w:hint="default"/>
        <w:lang w:val="es-ES" w:eastAsia="es-ES" w:bidi="es-ES"/>
      </w:rPr>
    </w:lvl>
    <w:lvl w:ilvl="5" w:tplc="99E08F66">
      <w:numFmt w:val="bullet"/>
      <w:lvlText w:val="•"/>
      <w:lvlJc w:val="left"/>
      <w:pPr>
        <w:ind w:left="5600" w:hanging="360"/>
      </w:pPr>
      <w:rPr>
        <w:rFonts w:hint="default"/>
        <w:lang w:val="es-ES" w:eastAsia="es-ES" w:bidi="es-ES"/>
      </w:rPr>
    </w:lvl>
    <w:lvl w:ilvl="6" w:tplc="CBF28066">
      <w:numFmt w:val="bullet"/>
      <w:lvlText w:val="•"/>
      <w:lvlJc w:val="left"/>
      <w:pPr>
        <w:ind w:left="6468" w:hanging="360"/>
      </w:pPr>
      <w:rPr>
        <w:rFonts w:hint="default"/>
        <w:lang w:val="es-ES" w:eastAsia="es-ES" w:bidi="es-ES"/>
      </w:rPr>
    </w:lvl>
    <w:lvl w:ilvl="7" w:tplc="307AFE76">
      <w:numFmt w:val="bullet"/>
      <w:lvlText w:val="•"/>
      <w:lvlJc w:val="left"/>
      <w:pPr>
        <w:ind w:left="7336" w:hanging="360"/>
      </w:pPr>
      <w:rPr>
        <w:rFonts w:hint="default"/>
        <w:lang w:val="es-ES" w:eastAsia="es-ES" w:bidi="es-ES"/>
      </w:rPr>
    </w:lvl>
    <w:lvl w:ilvl="8" w:tplc="8E34D35E">
      <w:numFmt w:val="bullet"/>
      <w:lvlText w:val="•"/>
      <w:lvlJc w:val="left"/>
      <w:pPr>
        <w:ind w:left="8204" w:hanging="360"/>
      </w:pPr>
      <w:rPr>
        <w:rFonts w:hint="default"/>
        <w:lang w:val="es-ES" w:eastAsia="es-ES" w:bidi="es-ES"/>
      </w:rPr>
    </w:lvl>
  </w:abstractNum>
  <w:abstractNum w:abstractNumId="17" w15:restartNumberingAfterBreak="0">
    <w:nsid w:val="15B609A8"/>
    <w:multiLevelType w:val="hybridMultilevel"/>
    <w:tmpl w:val="C58E513E"/>
    <w:lvl w:ilvl="0" w:tplc="896A2A44">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96434A0"/>
    <w:multiLevelType w:val="hybridMultilevel"/>
    <w:tmpl w:val="40BA9A9C"/>
    <w:lvl w:ilvl="0" w:tplc="4EA8EE2A">
      <w:start w:val="1"/>
      <w:numFmt w:val="lowerLetter"/>
      <w:lvlText w:val="%1)"/>
      <w:lvlJc w:val="left"/>
      <w:pPr>
        <w:ind w:left="720" w:hanging="360"/>
      </w:pPr>
      <w:rPr>
        <w:rFonts w:ascii="Arial Narrow" w:eastAsia="Times New Roman" w:hAnsi="Arial Narrow" w:cs="Times New Roman" w:hint="default"/>
        <w:b/>
        <w:bCs/>
        <w:spacing w:val="-30"/>
        <w:w w:val="99"/>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A56140C"/>
    <w:multiLevelType w:val="hybridMultilevel"/>
    <w:tmpl w:val="76DA0AA4"/>
    <w:lvl w:ilvl="0" w:tplc="98B84BCE">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7F58C476">
      <w:numFmt w:val="bullet"/>
      <w:lvlText w:val="•"/>
      <w:lvlJc w:val="left"/>
      <w:pPr>
        <w:ind w:left="2128" w:hanging="360"/>
      </w:pPr>
      <w:rPr>
        <w:rFonts w:hint="default"/>
        <w:lang w:val="es-ES" w:eastAsia="es-ES" w:bidi="es-ES"/>
      </w:rPr>
    </w:lvl>
    <w:lvl w:ilvl="2" w:tplc="842020C2">
      <w:numFmt w:val="bullet"/>
      <w:lvlText w:val="•"/>
      <w:lvlJc w:val="left"/>
      <w:pPr>
        <w:ind w:left="2996" w:hanging="360"/>
      </w:pPr>
      <w:rPr>
        <w:rFonts w:hint="default"/>
        <w:lang w:val="es-ES" w:eastAsia="es-ES" w:bidi="es-ES"/>
      </w:rPr>
    </w:lvl>
    <w:lvl w:ilvl="3" w:tplc="06BCA5AA">
      <w:numFmt w:val="bullet"/>
      <w:lvlText w:val="•"/>
      <w:lvlJc w:val="left"/>
      <w:pPr>
        <w:ind w:left="3864" w:hanging="360"/>
      </w:pPr>
      <w:rPr>
        <w:rFonts w:hint="default"/>
        <w:lang w:val="es-ES" w:eastAsia="es-ES" w:bidi="es-ES"/>
      </w:rPr>
    </w:lvl>
    <w:lvl w:ilvl="4" w:tplc="F0D4A076">
      <w:numFmt w:val="bullet"/>
      <w:lvlText w:val="•"/>
      <w:lvlJc w:val="left"/>
      <w:pPr>
        <w:ind w:left="4732" w:hanging="360"/>
      </w:pPr>
      <w:rPr>
        <w:rFonts w:hint="default"/>
        <w:lang w:val="es-ES" w:eastAsia="es-ES" w:bidi="es-ES"/>
      </w:rPr>
    </w:lvl>
    <w:lvl w:ilvl="5" w:tplc="39862E50">
      <w:numFmt w:val="bullet"/>
      <w:lvlText w:val="•"/>
      <w:lvlJc w:val="left"/>
      <w:pPr>
        <w:ind w:left="5600" w:hanging="360"/>
      </w:pPr>
      <w:rPr>
        <w:rFonts w:hint="default"/>
        <w:lang w:val="es-ES" w:eastAsia="es-ES" w:bidi="es-ES"/>
      </w:rPr>
    </w:lvl>
    <w:lvl w:ilvl="6" w:tplc="FFD646E0">
      <w:numFmt w:val="bullet"/>
      <w:lvlText w:val="•"/>
      <w:lvlJc w:val="left"/>
      <w:pPr>
        <w:ind w:left="6468" w:hanging="360"/>
      </w:pPr>
      <w:rPr>
        <w:rFonts w:hint="default"/>
        <w:lang w:val="es-ES" w:eastAsia="es-ES" w:bidi="es-ES"/>
      </w:rPr>
    </w:lvl>
    <w:lvl w:ilvl="7" w:tplc="7EACF1DE">
      <w:numFmt w:val="bullet"/>
      <w:lvlText w:val="•"/>
      <w:lvlJc w:val="left"/>
      <w:pPr>
        <w:ind w:left="7336" w:hanging="360"/>
      </w:pPr>
      <w:rPr>
        <w:rFonts w:hint="default"/>
        <w:lang w:val="es-ES" w:eastAsia="es-ES" w:bidi="es-ES"/>
      </w:rPr>
    </w:lvl>
    <w:lvl w:ilvl="8" w:tplc="8A181D78">
      <w:numFmt w:val="bullet"/>
      <w:lvlText w:val="•"/>
      <w:lvlJc w:val="left"/>
      <w:pPr>
        <w:ind w:left="8204" w:hanging="360"/>
      </w:pPr>
      <w:rPr>
        <w:rFonts w:hint="default"/>
        <w:lang w:val="es-ES" w:eastAsia="es-ES" w:bidi="es-ES"/>
      </w:rPr>
    </w:lvl>
  </w:abstractNum>
  <w:abstractNum w:abstractNumId="20" w15:restartNumberingAfterBreak="0">
    <w:nsid w:val="1B4F5EAF"/>
    <w:multiLevelType w:val="hybridMultilevel"/>
    <w:tmpl w:val="6CC40108"/>
    <w:lvl w:ilvl="0" w:tplc="0A1E8EA2">
      <w:numFmt w:val="bullet"/>
      <w:lvlText w:val="-"/>
      <w:lvlJc w:val="left"/>
      <w:pPr>
        <w:ind w:left="105" w:hanging="111"/>
      </w:pPr>
      <w:rPr>
        <w:rFonts w:ascii="Calibri" w:eastAsia="Calibri" w:hAnsi="Calibri" w:cs="Calibri" w:hint="default"/>
        <w:w w:val="100"/>
        <w:sz w:val="22"/>
        <w:szCs w:val="22"/>
        <w:lang w:val="es-ES" w:eastAsia="es-ES" w:bidi="es-ES"/>
      </w:rPr>
    </w:lvl>
    <w:lvl w:ilvl="1" w:tplc="86BAFC7E">
      <w:numFmt w:val="bullet"/>
      <w:lvlText w:val="•"/>
      <w:lvlJc w:val="left"/>
      <w:pPr>
        <w:ind w:left="860" w:hanging="111"/>
      </w:pPr>
      <w:rPr>
        <w:rFonts w:hint="default"/>
        <w:lang w:val="es-ES" w:eastAsia="es-ES" w:bidi="es-ES"/>
      </w:rPr>
    </w:lvl>
    <w:lvl w:ilvl="2" w:tplc="F5CC1E0E">
      <w:numFmt w:val="bullet"/>
      <w:lvlText w:val="•"/>
      <w:lvlJc w:val="left"/>
      <w:pPr>
        <w:ind w:left="1620" w:hanging="111"/>
      </w:pPr>
      <w:rPr>
        <w:rFonts w:hint="default"/>
        <w:lang w:val="es-ES" w:eastAsia="es-ES" w:bidi="es-ES"/>
      </w:rPr>
    </w:lvl>
    <w:lvl w:ilvl="3" w:tplc="85302BF2">
      <w:numFmt w:val="bullet"/>
      <w:lvlText w:val="•"/>
      <w:lvlJc w:val="left"/>
      <w:pPr>
        <w:ind w:left="2380" w:hanging="111"/>
      </w:pPr>
      <w:rPr>
        <w:rFonts w:hint="default"/>
        <w:lang w:val="es-ES" w:eastAsia="es-ES" w:bidi="es-ES"/>
      </w:rPr>
    </w:lvl>
    <w:lvl w:ilvl="4" w:tplc="31EC9C44">
      <w:numFmt w:val="bullet"/>
      <w:lvlText w:val="•"/>
      <w:lvlJc w:val="left"/>
      <w:pPr>
        <w:ind w:left="3140" w:hanging="111"/>
      </w:pPr>
      <w:rPr>
        <w:rFonts w:hint="default"/>
        <w:lang w:val="es-ES" w:eastAsia="es-ES" w:bidi="es-ES"/>
      </w:rPr>
    </w:lvl>
    <w:lvl w:ilvl="5" w:tplc="63925CBE">
      <w:numFmt w:val="bullet"/>
      <w:lvlText w:val="•"/>
      <w:lvlJc w:val="left"/>
      <w:pPr>
        <w:ind w:left="3901" w:hanging="111"/>
      </w:pPr>
      <w:rPr>
        <w:rFonts w:hint="default"/>
        <w:lang w:val="es-ES" w:eastAsia="es-ES" w:bidi="es-ES"/>
      </w:rPr>
    </w:lvl>
    <w:lvl w:ilvl="6" w:tplc="41DE6E3C">
      <w:numFmt w:val="bullet"/>
      <w:lvlText w:val="•"/>
      <w:lvlJc w:val="left"/>
      <w:pPr>
        <w:ind w:left="4661" w:hanging="111"/>
      </w:pPr>
      <w:rPr>
        <w:rFonts w:hint="default"/>
        <w:lang w:val="es-ES" w:eastAsia="es-ES" w:bidi="es-ES"/>
      </w:rPr>
    </w:lvl>
    <w:lvl w:ilvl="7" w:tplc="86749D82">
      <w:numFmt w:val="bullet"/>
      <w:lvlText w:val="•"/>
      <w:lvlJc w:val="left"/>
      <w:pPr>
        <w:ind w:left="5421" w:hanging="111"/>
      </w:pPr>
      <w:rPr>
        <w:rFonts w:hint="default"/>
        <w:lang w:val="es-ES" w:eastAsia="es-ES" w:bidi="es-ES"/>
      </w:rPr>
    </w:lvl>
    <w:lvl w:ilvl="8" w:tplc="1CC619F8">
      <w:numFmt w:val="bullet"/>
      <w:lvlText w:val="•"/>
      <w:lvlJc w:val="left"/>
      <w:pPr>
        <w:ind w:left="6181" w:hanging="111"/>
      </w:pPr>
      <w:rPr>
        <w:rFonts w:hint="default"/>
        <w:lang w:val="es-ES" w:eastAsia="es-ES" w:bidi="es-ES"/>
      </w:rPr>
    </w:lvl>
  </w:abstractNum>
  <w:abstractNum w:abstractNumId="21" w15:restartNumberingAfterBreak="0">
    <w:nsid w:val="207A222D"/>
    <w:multiLevelType w:val="hybridMultilevel"/>
    <w:tmpl w:val="4F888B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10200E5"/>
    <w:multiLevelType w:val="hybridMultilevel"/>
    <w:tmpl w:val="4F8641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21F4431"/>
    <w:multiLevelType w:val="hybridMultilevel"/>
    <w:tmpl w:val="7FC8A56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2EE32C6"/>
    <w:multiLevelType w:val="hybridMultilevel"/>
    <w:tmpl w:val="E8FA7BEC"/>
    <w:lvl w:ilvl="0" w:tplc="0C0A0015">
      <w:start w:val="1"/>
      <w:numFmt w:val="upp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38F51B5"/>
    <w:multiLevelType w:val="hybridMultilevel"/>
    <w:tmpl w:val="6EDC73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42969B0"/>
    <w:multiLevelType w:val="hybridMultilevel"/>
    <w:tmpl w:val="9A74BEF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255F6E71"/>
    <w:multiLevelType w:val="hybridMultilevel"/>
    <w:tmpl w:val="E3642526"/>
    <w:lvl w:ilvl="0" w:tplc="963864F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26084414"/>
    <w:multiLevelType w:val="hybridMultilevel"/>
    <w:tmpl w:val="E564F026"/>
    <w:lvl w:ilvl="0" w:tplc="340A000B">
      <w:start w:val="1"/>
      <w:numFmt w:val="bullet"/>
      <w:lvlText w:val=""/>
      <w:lvlJc w:val="left"/>
      <w:pPr>
        <w:ind w:left="870" w:hanging="360"/>
      </w:pPr>
      <w:rPr>
        <w:rFonts w:ascii="Wingdings" w:hAnsi="Wingdings" w:hint="default"/>
      </w:rPr>
    </w:lvl>
    <w:lvl w:ilvl="1" w:tplc="340A0003" w:tentative="1">
      <w:start w:val="1"/>
      <w:numFmt w:val="bullet"/>
      <w:lvlText w:val="o"/>
      <w:lvlJc w:val="left"/>
      <w:pPr>
        <w:ind w:left="1590" w:hanging="360"/>
      </w:pPr>
      <w:rPr>
        <w:rFonts w:ascii="Courier New" w:hAnsi="Courier New" w:cs="Courier New" w:hint="default"/>
      </w:rPr>
    </w:lvl>
    <w:lvl w:ilvl="2" w:tplc="340A0005" w:tentative="1">
      <w:start w:val="1"/>
      <w:numFmt w:val="bullet"/>
      <w:lvlText w:val=""/>
      <w:lvlJc w:val="left"/>
      <w:pPr>
        <w:ind w:left="2310" w:hanging="360"/>
      </w:pPr>
      <w:rPr>
        <w:rFonts w:ascii="Wingdings" w:hAnsi="Wingdings" w:hint="default"/>
      </w:rPr>
    </w:lvl>
    <w:lvl w:ilvl="3" w:tplc="340A0001" w:tentative="1">
      <w:start w:val="1"/>
      <w:numFmt w:val="bullet"/>
      <w:lvlText w:val=""/>
      <w:lvlJc w:val="left"/>
      <w:pPr>
        <w:ind w:left="3030" w:hanging="360"/>
      </w:pPr>
      <w:rPr>
        <w:rFonts w:ascii="Symbol" w:hAnsi="Symbol" w:hint="default"/>
      </w:rPr>
    </w:lvl>
    <w:lvl w:ilvl="4" w:tplc="340A0003" w:tentative="1">
      <w:start w:val="1"/>
      <w:numFmt w:val="bullet"/>
      <w:lvlText w:val="o"/>
      <w:lvlJc w:val="left"/>
      <w:pPr>
        <w:ind w:left="3750" w:hanging="360"/>
      </w:pPr>
      <w:rPr>
        <w:rFonts w:ascii="Courier New" w:hAnsi="Courier New" w:cs="Courier New" w:hint="default"/>
      </w:rPr>
    </w:lvl>
    <w:lvl w:ilvl="5" w:tplc="340A0005" w:tentative="1">
      <w:start w:val="1"/>
      <w:numFmt w:val="bullet"/>
      <w:lvlText w:val=""/>
      <w:lvlJc w:val="left"/>
      <w:pPr>
        <w:ind w:left="4470" w:hanging="360"/>
      </w:pPr>
      <w:rPr>
        <w:rFonts w:ascii="Wingdings" w:hAnsi="Wingdings" w:hint="default"/>
      </w:rPr>
    </w:lvl>
    <w:lvl w:ilvl="6" w:tplc="340A0001" w:tentative="1">
      <w:start w:val="1"/>
      <w:numFmt w:val="bullet"/>
      <w:lvlText w:val=""/>
      <w:lvlJc w:val="left"/>
      <w:pPr>
        <w:ind w:left="5190" w:hanging="360"/>
      </w:pPr>
      <w:rPr>
        <w:rFonts w:ascii="Symbol" w:hAnsi="Symbol" w:hint="default"/>
      </w:rPr>
    </w:lvl>
    <w:lvl w:ilvl="7" w:tplc="340A0003" w:tentative="1">
      <w:start w:val="1"/>
      <w:numFmt w:val="bullet"/>
      <w:lvlText w:val="o"/>
      <w:lvlJc w:val="left"/>
      <w:pPr>
        <w:ind w:left="5910" w:hanging="360"/>
      </w:pPr>
      <w:rPr>
        <w:rFonts w:ascii="Courier New" w:hAnsi="Courier New" w:cs="Courier New" w:hint="default"/>
      </w:rPr>
    </w:lvl>
    <w:lvl w:ilvl="8" w:tplc="340A0005" w:tentative="1">
      <w:start w:val="1"/>
      <w:numFmt w:val="bullet"/>
      <w:lvlText w:val=""/>
      <w:lvlJc w:val="left"/>
      <w:pPr>
        <w:ind w:left="6630" w:hanging="360"/>
      </w:pPr>
      <w:rPr>
        <w:rFonts w:ascii="Wingdings" w:hAnsi="Wingdings" w:hint="default"/>
      </w:rPr>
    </w:lvl>
  </w:abstractNum>
  <w:abstractNum w:abstractNumId="29" w15:restartNumberingAfterBreak="0">
    <w:nsid w:val="292B0DCF"/>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BA21A69"/>
    <w:multiLevelType w:val="hybridMultilevel"/>
    <w:tmpl w:val="EAE4BE3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2DF307F1"/>
    <w:multiLevelType w:val="hybridMultilevel"/>
    <w:tmpl w:val="9FF2957A"/>
    <w:lvl w:ilvl="0" w:tplc="D0F49DFA">
      <w:numFmt w:val="bullet"/>
      <w:lvlText w:val=""/>
      <w:lvlJc w:val="left"/>
      <w:pPr>
        <w:ind w:left="1260" w:hanging="360"/>
      </w:pPr>
      <w:rPr>
        <w:rFonts w:ascii="Wingdings" w:eastAsia="Wingdings" w:hAnsi="Wingdings" w:cs="Wingdings" w:hint="default"/>
        <w:w w:val="100"/>
        <w:sz w:val="24"/>
        <w:szCs w:val="24"/>
        <w:lang w:val="es-ES" w:eastAsia="es-ES" w:bidi="es-ES"/>
      </w:rPr>
    </w:lvl>
    <w:lvl w:ilvl="1" w:tplc="11FC5030">
      <w:numFmt w:val="bullet"/>
      <w:lvlText w:val="•"/>
      <w:lvlJc w:val="left"/>
      <w:pPr>
        <w:ind w:left="2128" w:hanging="360"/>
      </w:pPr>
      <w:rPr>
        <w:rFonts w:hint="default"/>
        <w:lang w:val="es-ES" w:eastAsia="es-ES" w:bidi="es-ES"/>
      </w:rPr>
    </w:lvl>
    <w:lvl w:ilvl="2" w:tplc="DB3AF312">
      <w:numFmt w:val="bullet"/>
      <w:lvlText w:val="•"/>
      <w:lvlJc w:val="left"/>
      <w:pPr>
        <w:ind w:left="2996" w:hanging="360"/>
      </w:pPr>
      <w:rPr>
        <w:rFonts w:hint="default"/>
        <w:lang w:val="es-ES" w:eastAsia="es-ES" w:bidi="es-ES"/>
      </w:rPr>
    </w:lvl>
    <w:lvl w:ilvl="3" w:tplc="AA9A7DFC">
      <w:numFmt w:val="bullet"/>
      <w:lvlText w:val="•"/>
      <w:lvlJc w:val="left"/>
      <w:pPr>
        <w:ind w:left="3864" w:hanging="360"/>
      </w:pPr>
      <w:rPr>
        <w:rFonts w:hint="default"/>
        <w:lang w:val="es-ES" w:eastAsia="es-ES" w:bidi="es-ES"/>
      </w:rPr>
    </w:lvl>
    <w:lvl w:ilvl="4" w:tplc="916C6A2A">
      <w:numFmt w:val="bullet"/>
      <w:lvlText w:val="•"/>
      <w:lvlJc w:val="left"/>
      <w:pPr>
        <w:ind w:left="4732" w:hanging="360"/>
      </w:pPr>
      <w:rPr>
        <w:rFonts w:hint="default"/>
        <w:lang w:val="es-ES" w:eastAsia="es-ES" w:bidi="es-ES"/>
      </w:rPr>
    </w:lvl>
    <w:lvl w:ilvl="5" w:tplc="6192A8D8">
      <w:numFmt w:val="bullet"/>
      <w:lvlText w:val="•"/>
      <w:lvlJc w:val="left"/>
      <w:pPr>
        <w:ind w:left="5600" w:hanging="360"/>
      </w:pPr>
      <w:rPr>
        <w:rFonts w:hint="default"/>
        <w:lang w:val="es-ES" w:eastAsia="es-ES" w:bidi="es-ES"/>
      </w:rPr>
    </w:lvl>
    <w:lvl w:ilvl="6" w:tplc="DA50B08C">
      <w:numFmt w:val="bullet"/>
      <w:lvlText w:val="•"/>
      <w:lvlJc w:val="left"/>
      <w:pPr>
        <w:ind w:left="6468" w:hanging="360"/>
      </w:pPr>
      <w:rPr>
        <w:rFonts w:hint="default"/>
        <w:lang w:val="es-ES" w:eastAsia="es-ES" w:bidi="es-ES"/>
      </w:rPr>
    </w:lvl>
    <w:lvl w:ilvl="7" w:tplc="6DC20874">
      <w:numFmt w:val="bullet"/>
      <w:lvlText w:val="•"/>
      <w:lvlJc w:val="left"/>
      <w:pPr>
        <w:ind w:left="7336" w:hanging="360"/>
      </w:pPr>
      <w:rPr>
        <w:rFonts w:hint="default"/>
        <w:lang w:val="es-ES" w:eastAsia="es-ES" w:bidi="es-ES"/>
      </w:rPr>
    </w:lvl>
    <w:lvl w:ilvl="8" w:tplc="A3185E20">
      <w:numFmt w:val="bullet"/>
      <w:lvlText w:val="•"/>
      <w:lvlJc w:val="left"/>
      <w:pPr>
        <w:ind w:left="8204" w:hanging="360"/>
      </w:pPr>
      <w:rPr>
        <w:rFonts w:hint="default"/>
        <w:lang w:val="es-ES" w:eastAsia="es-ES" w:bidi="es-ES"/>
      </w:rPr>
    </w:lvl>
  </w:abstractNum>
  <w:abstractNum w:abstractNumId="32" w15:restartNumberingAfterBreak="0">
    <w:nsid w:val="30171557"/>
    <w:multiLevelType w:val="hybridMultilevel"/>
    <w:tmpl w:val="9BD81602"/>
    <w:lvl w:ilvl="0" w:tplc="CF3CC2D2">
      <w:numFmt w:val="bullet"/>
      <w:lvlText w:val="-"/>
      <w:lvlJc w:val="left"/>
      <w:pPr>
        <w:ind w:left="97" w:hanging="120"/>
      </w:pPr>
      <w:rPr>
        <w:rFonts w:ascii="Calibri" w:eastAsia="Calibri" w:hAnsi="Calibri" w:cs="Calibri" w:hint="default"/>
        <w:w w:val="100"/>
        <w:sz w:val="22"/>
        <w:szCs w:val="22"/>
        <w:lang w:val="es-ES" w:eastAsia="es-ES" w:bidi="es-ES"/>
      </w:rPr>
    </w:lvl>
    <w:lvl w:ilvl="1" w:tplc="71BA7178">
      <w:numFmt w:val="bullet"/>
      <w:lvlText w:val="•"/>
      <w:lvlJc w:val="left"/>
      <w:pPr>
        <w:ind w:left="887" w:hanging="120"/>
      </w:pPr>
      <w:rPr>
        <w:rFonts w:hint="default"/>
        <w:lang w:val="es-ES" w:eastAsia="es-ES" w:bidi="es-ES"/>
      </w:rPr>
    </w:lvl>
    <w:lvl w:ilvl="2" w:tplc="989E6E10">
      <w:numFmt w:val="bullet"/>
      <w:lvlText w:val="•"/>
      <w:lvlJc w:val="left"/>
      <w:pPr>
        <w:ind w:left="1675" w:hanging="120"/>
      </w:pPr>
      <w:rPr>
        <w:rFonts w:hint="default"/>
        <w:lang w:val="es-ES" w:eastAsia="es-ES" w:bidi="es-ES"/>
      </w:rPr>
    </w:lvl>
    <w:lvl w:ilvl="3" w:tplc="BC10326A">
      <w:numFmt w:val="bullet"/>
      <w:lvlText w:val="•"/>
      <w:lvlJc w:val="left"/>
      <w:pPr>
        <w:ind w:left="2463" w:hanging="120"/>
      </w:pPr>
      <w:rPr>
        <w:rFonts w:hint="default"/>
        <w:lang w:val="es-ES" w:eastAsia="es-ES" w:bidi="es-ES"/>
      </w:rPr>
    </w:lvl>
    <w:lvl w:ilvl="4" w:tplc="8AE297AE">
      <w:numFmt w:val="bullet"/>
      <w:lvlText w:val="•"/>
      <w:lvlJc w:val="left"/>
      <w:pPr>
        <w:ind w:left="3251" w:hanging="120"/>
      </w:pPr>
      <w:rPr>
        <w:rFonts w:hint="default"/>
        <w:lang w:val="es-ES" w:eastAsia="es-ES" w:bidi="es-ES"/>
      </w:rPr>
    </w:lvl>
    <w:lvl w:ilvl="5" w:tplc="5CE09134">
      <w:numFmt w:val="bullet"/>
      <w:lvlText w:val="•"/>
      <w:lvlJc w:val="left"/>
      <w:pPr>
        <w:ind w:left="4039" w:hanging="120"/>
      </w:pPr>
      <w:rPr>
        <w:rFonts w:hint="default"/>
        <w:lang w:val="es-ES" w:eastAsia="es-ES" w:bidi="es-ES"/>
      </w:rPr>
    </w:lvl>
    <w:lvl w:ilvl="6" w:tplc="24C4F9DC">
      <w:numFmt w:val="bullet"/>
      <w:lvlText w:val="•"/>
      <w:lvlJc w:val="left"/>
      <w:pPr>
        <w:ind w:left="4826" w:hanging="120"/>
      </w:pPr>
      <w:rPr>
        <w:rFonts w:hint="default"/>
        <w:lang w:val="es-ES" w:eastAsia="es-ES" w:bidi="es-ES"/>
      </w:rPr>
    </w:lvl>
    <w:lvl w:ilvl="7" w:tplc="15A017F8">
      <w:numFmt w:val="bullet"/>
      <w:lvlText w:val="•"/>
      <w:lvlJc w:val="left"/>
      <w:pPr>
        <w:ind w:left="5614" w:hanging="120"/>
      </w:pPr>
      <w:rPr>
        <w:rFonts w:hint="default"/>
        <w:lang w:val="es-ES" w:eastAsia="es-ES" w:bidi="es-ES"/>
      </w:rPr>
    </w:lvl>
    <w:lvl w:ilvl="8" w:tplc="C66CD77C">
      <w:numFmt w:val="bullet"/>
      <w:lvlText w:val="•"/>
      <w:lvlJc w:val="left"/>
      <w:pPr>
        <w:ind w:left="6402" w:hanging="120"/>
      </w:pPr>
      <w:rPr>
        <w:rFonts w:hint="default"/>
        <w:lang w:val="es-ES" w:eastAsia="es-ES" w:bidi="es-ES"/>
      </w:rPr>
    </w:lvl>
  </w:abstractNum>
  <w:abstractNum w:abstractNumId="33" w15:restartNumberingAfterBreak="0">
    <w:nsid w:val="307955BA"/>
    <w:multiLevelType w:val="hybridMultilevel"/>
    <w:tmpl w:val="D6DC5452"/>
    <w:lvl w:ilvl="0" w:tplc="5D620740">
      <w:start w:val="1"/>
      <w:numFmt w:val="decimal"/>
      <w:lvlText w:val="%1."/>
      <w:lvlJc w:val="left"/>
      <w:pPr>
        <w:ind w:left="1080" w:hanging="360"/>
      </w:pPr>
      <w:rPr>
        <w:rFonts w:ascii="Arial" w:eastAsia="Arial" w:hAnsi="Arial" w:cs="Arial" w:hint="default"/>
        <w:spacing w:val="-32"/>
        <w:w w:val="99"/>
        <w:sz w:val="24"/>
        <w:szCs w:val="24"/>
        <w:lang w:val="es-ES" w:eastAsia="es-ES" w:bidi="es-ES"/>
      </w:rPr>
    </w:lvl>
    <w:lvl w:ilvl="1" w:tplc="340A000D">
      <w:start w:val="1"/>
      <w:numFmt w:val="bullet"/>
      <w:lvlText w:val=""/>
      <w:lvlJc w:val="left"/>
      <w:pPr>
        <w:ind w:left="1800" w:hanging="360"/>
      </w:pPr>
      <w:rPr>
        <w:rFonts w:ascii="Wingdings" w:hAnsi="Wingdings" w:hint="default"/>
        <w:w w:val="100"/>
        <w:sz w:val="24"/>
        <w:szCs w:val="24"/>
        <w:lang w:val="es-ES" w:eastAsia="es-ES" w:bidi="es-ES"/>
      </w:rPr>
    </w:lvl>
    <w:lvl w:ilvl="2" w:tplc="21808E60">
      <w:numFmt w:val="bullet"/>
      <w:lvlText w:val="•"/>
      <w:lvlJc w:val="left"/>
      <w:pPr>
        <w:ind w:left="2684" w:hanging="360"/>
      </w:pPr>
      <w:rPr>
        <w:rFonts w:hint="default"/>
        <w:lang w:val="es-ES" w:eastAsia="es-ES" w:bidi="es-ES"/>
      </w:rPr>
    </w:lvl>
    <w:lvl w:ilvl="3" w:tplc="A55C652C">
      <w:numFmt w:val="bullet"/>
      <w:lvlText w:val="•"/>
      <w:lvlJc w:val="left"/>
      <w:pPr>
        <w:ind w:left="3568" w:hanging="360"/>
      </w:pPr>
      <w:rPr>
        <w:rFonts w:hint="default"/>
        <w:lang w:val="es-ES" w:eastAsia="es-ES" w:bidi="es-ES"/>
      </w:rPr>
    </w:lvl>
    <w:lvl w:ilvl="4" w:tplc="C0CE388A">
      <w:numFmt w:val="bullet"/>
      <w:lvlText w:val="•"/>
      <w:lvlJc w:val="left"/>
      <w:pPr>
        <w:ind w:left="4453" w:hanging="360"/>
      </w:pPr>
      <w:rPr>
        <w:rFonts w:hint="default"/>
        <w:lang w:val="es-ES" w:eastAsia="es-ES" w:bidi="es-ES"/>
      </w:rPr>
    </w:lvl>
    <w:lvl w:ilvl="5" w:tplc="832A6922">
      <w:numFmt w:val="bullet"/>
      <w:lvlText w:val="•"/>
      <w:lvlJc w:val="left"/>
      <w:pPr>
        <w:ind w:left="5337" w:hanging="360"/>
      </w:pPr>
      <w:rPr>
        <w:rFonts w:hint="default"/>
        <w:lang w:val="es-ES" w:eastAsia="es-ES" w:bidi="es-ES"/>
      </w:rPr>
    </w:lvl>
    <w:lvl w:ilvl="6" w:tplc="B55E8544">
      <w:numFmt w:val="bullet"/>
      <w:lvlText w:val="•"/>
      <w:lvlJc w:val="left"/>
      <w:pPr>
        <w:ind w:left="6222" w:hanging="360"/>
      </w:pPr>
      <w:rPr>
        <w:rFonts w:hint="default"/>
        <w:lang w:val="es-ES" w:eastAsia="es-ES" w:bidi="es-ES"/>
      </w:rPr>
    </w:lvl>
    <w:lvl w:ilvl="7" w:tplc="F65CE120">
      <w:numFmt w:val="bullet"/>
      <w:lvlText w:val="•"/>
      <w:lvlJc w:val="left"/>
      <w:pPr>
        <w:ind w:left="7106" w:hanging="360"/>
      </w:pPr>
      <w:rPr>
        <w:rFonts w:hint="default"/>
        <w:lang w:val="es-ES" w:eastAsia="es-ES" w:bidi="es-ES"/>
      </w:rPr>
    </w:lvl>
    <w:lvl w:ilvl="8" w:tplc="307C6E02">
      <w:numFmt w:val="bullet"/>
      <w:lvlText w:val="•"/>
      <w:lvlJc w:val="left"/>
      <w:pPr>
        <w:ind w:left="7991" w:hanging="360"/>
      </w:pPr>
      <w:rPr>
        <w:rFonts w:hint="default"/>
        <w:lang w:val="es-ES" w:eastAsia="es-ES" w:bidi="es-ES"/>
      </w:rPr>
    </w:lvl>
  </w:abstractNum>
  <w:abstractNum w:abstractNumId="34" w15:restartNumberingAfterBreak="0">
    <w:nsid w:val="32B74D26"/>
    <w:multiLevelType w:val="hybridMultilevel"/>
    <w:tmpl w:val="DA3CE71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32CD1DAF"/>
    <w:multiLevelType w:val="hybridMultilevel"/>
    <w:tmpl w:val="0FD81B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34EF032E"/>
    <w:multiLevelType w:val="hybridMultilevel"/>
    <w:tmpl w:val="5810F848"/>
    <w:lvl w:ilvl="0" w:tplc="7CCAE3DE">
      <w:numFmt w:val="bullet"/>
      <w:lvlText w:val="-"/>
      <w:lvlJc w:val="left"/>
      <w:pPr>
        <w:ind w:left="100" w:hanging="130"/>
      </w:pPr>
      <w:rPr>
        <w:rFonts w:ascii="Calibri" w:eastAsia="Calibri" w:hAnsi="Calibri" w:cs="Calibri" w:hint="default"/>
        <w:w w:val="100"/>
        <w:sz w:val="22"/>
        <w:szCs w:val="22"/>
        <w:lang w:val="es-ES" w:eastAsia="es-ES" w:bidi="es-ES"/>
      </w:rPr>
    </w:lvl>
    <w:lvl w:ilvl="1" w:tplc="7BFAB0FA">
      <w:numFmt w:val="bullet"/>
      <w:lvlText w:val="•"/>
      <w:lvlJc w:val="left"/>
      <w:pPr>
        <w:ind w:left="874" w:hanging="130"/>
      </w:pPr>
      <w:rPr>
        <w:rFonts w:hint="default"/>
        <w:lang w:val="es-ES" w:eastAsia="es-ES" w:bidi="es-ES"/>
      </w:rPr>
    </w:lvl>
    <w:lvl w:ilvl="2" w:tplc="D98439C0">
      <w:numFmt w:val="bullet"/>
      <w:lvlText w:val="•"/>
      <w:lvlJc w:val="left"/>
      <w:pPr>
        <w:ind w:left="1648" w:hanging="130"/>
      </w:pPr>
      <w:rPr>
        <w:rFonts w:hint="default"/>
        <w:lang w:val="es-ES" w:eastAsia="es-ES" w:bidi="es-ES"/>
      </w:rPr>
    </w:lvl>
    <w:lvl w:ilvl="3" w:tplc="05DAC4E6">
      <w:numFmt w:val="bullet"/>
      <w:lvlText w:val="•"/>
      <w:lvlJc w:val="left"/>
      <w:pPr>
        <w:ind w:left="2422" w:hanging="130"/>
      </w:pPr>
      <w:rPr>
        <w:rFonts w:hint="default"/>
        <w:lang w:val="es-ES" w:eastAsia="es-ES" w:bidi="es-ES"/>
      </w:rPr>
    </w:lvl>
    <w:lvl w:ilvl="4" w:tplc="5D9234F2">
      <w:numFmt w:val="bullet"/>
      <w:lvlText w:val="•"/>
      <w:lvlJc w:val="left"/>
      <w:pPr>
        <w:ind w:left="3196" w:hanging="130"/>
      </w:pPr>
      <w:rPr>
        <w:rFonts w:hint="default"/>
        <w:lang w:val="es-ES" w:eastAsia="es-ES" w:bidi="es-ES"/>
      </w:rPr>
    </w:lvl>
    <w:lvl w:ilvl="5" w:tplc="9A1A4D60">
      <w:numFmt w:val="bullet"/>
      <w:lvlText w:val="•"/>
      <w:lvlJc w:val="left"/>
      <w:pPr>
        <w:ind w:left="3970" w:hanging="130"/>
      </w:pPr>
      <w:rPr>
        <w:rFonts w:hint="default"/>
        <w:lang w:val="es-ES" w:eastAsia="es-ES" w:bidi="es-ES"/>
      </w:rPr>
    </w:lvl>
    <w:lvl w:ilvl="6" w:tplc="B258835E">
      <w:numFmt w:val="bullet"/>
      <w:lvlText w:val="•"/>
      <w:lvlJc w:val="left"/>
      <w:pPr>
        <w:ind w:left="4744" w:hanging="130"/>
      </w:pPr>
      <w:rPr>
        <w:rFonts w:hint="default"/>
        <w:lang w:val="es-ES" w:eastAsia="es-ES" w:bidi="es-ES"/>
      </w:rPr>
    </w:lvl>
    <w:lvl w:ilvl="7" w:tplc="241EFBFC">
      <w:numFmt w:val="bullet"/>
      <w:lvlText w:val="•"/>
      <w:lvlJc w:val="left"/>
      <w:pPr>
        <w:ind w:left="5518" w:hanging="130"/>
      </w:pPr>
      <w:rPr>
        <w:rFonts w:hint="default"/>
        <w:lang w:val="es-ES" w:eastAsia="es-ES" w:bidi="es-ES"/>
      </w:rPr>
    </w:lvl>
    <w:lvl w:ilvl="8" w:tplc="BA8AC1D6">
      <w:numFmt w:val="bullet"/>
      <w:lvlText w:val="•"/>
      <w:lvlJc w:val="left"/>
      <w:pPr>
        <w:ind w:left="6292" w:hanging="130"/>
      </w:pPr>
      <w:rPr>
        <w:rFonts w:hint="default"/>
        <w:lang w:val="es-ES" w:eastAsia="es-ES" w:bidi="es-ES"/>
      </w:rPr>
    </w:lvl>
  </w:abstractNum>
  <w:abstractNum w:abstractNumId="37" w15:restartNumberingAfterBreak="0">
    <w:nsid w:val="350E09E0"/>
    <w:multiLevelType w:val="hybridMultilevel"/>
    <w:tmpl w:val="34B696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6896D19"/>
    <w:multiLevelType w:val="hybridMultilevel"/>
    <w:tmpl w:val="029A1488"/>
    <w:lvl w:ilvl="0" w:tplc="580A000D">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39" w15:restartNumberingAfterBreak="0">
    <w:nsid w:val="38BC386E"/>
    <w:multiLevelType w:val="hybridMultilevel"/>
    <w:tmpl w:val="09567CD8"/>
    <w:lvl w:ilvl="0" w:tplc="C7967460">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E542CD08">
      <w:numFmt w:val="bullet"/>
      <w:lvlText w:val="•"/>
      <w:lvlJc w:val="left"/>
      <w:pPr>
        <w:ind w:left="2128" w:hanging="360"/>
      </w:pPr>
      <w:rPr>
        <w:rFonts w:hint="default"/>
        <w:lang w:val="es-ES" w:eastAsia="es-ES" w:bidi="es-ES"/>
      </w:rPr>
    </w:lvl>
    <w:lvl w:ilvl="2" w:tplc="51D48FC4">
      <w:numFmt w:val="bullet"/>
      <w:lvlText w:val="•"/>
      <w:lvlJc w:val="left"/>
      <w:pPr>
        <w:ind w:left="2996" w:hanging="360"/>
      </w:pPr>
      <w:rPr>
        <w:rFonts w:hint="default"/>
        <w:lang w:val="es-ES" w:eastAsia="es-ES" w:bidi="es-ES"/>
      </w:rPr>
    </w:lvl>
    <w:lvl w:ilvl="3" w:tplc="D8D87FA0">
      <w:numFmt w:val="bullet"/>
      <w:lvlText w:val="•"/>
      <w:lvlJc w:val="left"/>
      <w:pPr>
        <w:ind w:left="3864" w:hanging="360"/>
      </w:pPr>
      <w:rPr>
        <w:rFonts w:hint="default"/>
        <w:lang w:val="es-ES" w:eastAsia="es-ES" w:bidi="es-ES"/>
      </w:rPr>
    </w:lvl>
    <w:lvl w:ilvl="4" w:tplc="9F169582">
      <w:numFmt w:val="bullet"/>
      <w:lvlText w:val="•"/>
      <w:lvlJc w:val="left"/>
      <w:pPr>
        <w:ind w:left="4732" w:hanging="360"/>
      </w:pPr>
      <w:rPr>
        <w:rFonts w:hint="default"/>
        <w:lang w:val="es-ES" w:eastAsia="es-ES" w:bidi="es-ES"/>
      </w:rPr>
    </w:lvl>
    <w:lvl w:ilvl="5" w:tplc="3CE8202E">
      <w:numFmt w:val="bullet"/>
      <w:lvlText w:val="•"/>
      <w:lvlJc w:val="left"/>
      <w:pPr>
        <w:ind w:left="5600" w:hanging="360"/>
      </w:pPr>
      <w:rPr>
        <w:rFonts w:hint="default"/>
        <w:lang w:val="es-ES" w:eastAsia="es-ES" w:bidi="es-ES"/>
      </w:rPr>
    </w:lvl>
    <w:lvl w:ilvl="6" w:tplc="D2F4524C">
      <w:numFmt w:val="bullet"/>
      <w:lvlText w:val="•"/>
      <w:lvlJc w:val="left"/>
      <w:pPr>
        <w:ind w:left="6468" w:hanging="360"/>
      </w:pPr>
      <w:rPr>
        <w:rFonts w:hint="default"/>
        <w:lang w:val="es-ES" w:eastAsia="es-ES" w:bidi="es-ES"/>
      </w:rPr>
    </w:lvl>
    <w:lvl w:ilvl="7" w:tplc="C866A56E">
      <w:numFmt w:val="bullet"/>
      <w:lvlText w:val="•"/>
      <w:lvlJc w:val="left"/>
      <w:pPr>
        <w:ind w:left="7336" w:hanging="360"/>
      </w:pPr>
      <w:rPr>
        <w:rFonts w:hint="default"/>
        <w:lang w:val="es-ES" w:eastAsia="es-ES" w:bidi="es-ES"/>
      </w:rPr>
    </w:lvl>
    <w:lvl w:ilvl="8" w:tplc="0E0C5748">
      <w:numFmt w:val="bullet"/>
      <w:lvlText w:val="•"/>
      <w:lvlJc w:val="left"/>
      <w:pPr>
        <w:ind w:left="8204" w:hanging="360"/>
      </w:pPr>
      <w:rPr>
        <w:rFonts w:hint="default"/>
        <w:lang w:val="es-ES" w:eastAsia="es-ES" w:bidi="es-ES"/>
      </w:rPr>
    </w:lvl>
  </w:abstractNum>
  <w:abstractNum w:abstractNumId="40" w15:restartNumberingAfterBreak="0">
    <w:nsid w:val="3964693A"/>
    <w:multiLevelType w:val="hybridMultilevel"/>
    <w:tmpl w:val="45624F7A"/>
    <w:lvl w:ilvl="0" w:tplc="603C665C">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6B066510">
      <w:numFmt w:val="bullet"/>
      <w:lvlText w:val="•"/>
      <w:lvlJc w:val="left"/>
      <w:pPr>
        <w:ind w:left="2128" w:hanging="360"/>
      </w:pPr>
      <w:rPr>
        <w:rFonts w:hint="default"/>
        <w:lang w:val="es-ES" w:eastAsia="es-ES" w:bidi="es-ES"/>
      </w:rPr>
    </w:lvl>
    <w:lvl w:ilvl="2" w:tplc="91ACD6CE">
      <w:numFmt w:val="bullet"/>
      <w:lvlText w:val="•"/>
      <w:lvlJc w:val="left"/>
      <w:pPr>
        <w:ind w:left="2996" w:hanging="360"/>
      </w:pPr>
      <w:rPr>
        <w:rFonts w:hint="default"/>
        <w:lang w:val="es-ES" w:eastAsia="es-ES" w:bidi="es-ES"/>
      </w:rPr>
    </w:lvl>
    <w:lvl w:ilvl="3" w:tplc="31BEAF76">
      <w:numFmt w:val="bullet"/>
      <w:lvlText w:val="•"/>
      <w:lvlJc w:val="left"/>
      <w:pPr>
        <w:ind w:left="3864" w:hanging="360"/>
      </w:pPr>
      <w:rPr>
        <w:rFonts w:hint="default"/>
        <w:lang w:val="es-ES" w:eastAsia="es-ES" w:bidi="es-ES"/>
      </w:rPr>
    </w:lvl>
    <w:lvl w:ilvl="4" w:tplc="E1D0A258">
      <w:numFmt w:val="bullet"/>
      <w:lvlText w:val="•"/>
      <w:lvlJc w:val="left"/>
      <w:pPr>
        <w:ind w:left="4732" w:hanging="360"/>
      </w:pPr>
      <w:rPr>
        <w:rFonts w:hint="default"/>
        <w:lang w:val="es-ES" w:eastAsia="es-ES" w:bidi="es-ES"/>
      </w:rPr>
    </w:lvl>
    <w:lvl w:ilvl="5" w:tplc="B274999C">
      <w:numFmt w:val="bullet"/>
      <w:lvlText w:val="•"/>
      <w:lvlJc w:val="left"/>
      <w:pPr>
        <w:ind w:left="5600" w:hanging="360"/>
      </w:pPr>
      <w:rPr>
        <w:rFonts w:hint="default"/>
        <w:lang w:val="es-ES" w:eastAsia="es-ES" w:bidi="es-ES"/>
      </w:rPr>
    </w:lvl>
    <w:lvl w:ilvl="6" w:tplc="A68492B6">
      <w:numFmt w:val="bullet"/>
      <w:lvlText w:val="•"/>
      <w:lvlJc w:val="left"/>
      <w:pPr>
        <w:ind w:left="6468" w:hanging="360"/>
      </w:pPr>
      <w:rPr>
        <w:rFonts w:hint="default"/>
        <w:lang w:val="es-ES" w:eastAsia="es-ES" w:bidi="es-ES"/>
      </w:rPr>
    </w:lvl>
    <w:lvl w:ilvl="7" w:tplc="CC18722A">
      <w:numFmt w:val="bullet"/>
      <w:lvlText w:val="•"/>
      <w:lvlJc w:val="left"/>
      <w:pPr>
        <w:ind w:left="7336" w:hanging="360"/>
      </w:pPr>
      <w:rPr>
        <w:rFonts w:hint="default"/>
        <w:lang w:val="es-ES" w:eastAsia="es-ES" w:bidi="es-ES"/>
      </w:rPr>
    </w:lvl>
    <w:lvl w:ilvl="8" w:tplc="394EEF2C">
      <w:numFmt w:val="bullet"/>
      <w:lvlText w:val="•"/>
      <w:lvlJc w:val="left"/>
      <w:pPr>
        <w:ind w:left="8204" w:hanging="360"/>
      </w:pPr>
      <w:rPr>
        <w:rFonts w:hint="default"/>
        <w:lang w:val="es-ES" w:eastAsia="es-ES" w:bidi="es-ES"/>
      </w:rPr>
    </w:lvl>
  </w:abstractNum>
  <w:abstractNum w:abstractNumId="41" w15:restartNumberingAfterBreak="0">
    <w:nsid w:val="39F64C7A"/>
    <w:multiLevelType w:val="hybridMultilevel"/>
    <w:tmpl w:val="6E32F46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3F101955"/>
    <w:multiLevelType w:val="hybridMultilevel"/>
    <w:tmpl w:val="29EA703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3F473E3A"/>
    <w:multiLevelType w:val="hybridMultilevel"/>
    <w:tmpl w:val="F5DA5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44A10832"/>
    <w:multiLevelType w:val="hybridMultilevel"/>
    <w:tmpl w:val="2182FF5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46062676"/>
    <w:multiLevelType w:val="hybridMultilevel"/>
    <w:tmpl w:val="716A4F06"/>
    <w:lvl w:ilvl="0" w:tplc="F9967E94">
      <w:start w:val="1"/>
      <w:numFmt w:val="decimal"/>
      <w:lvlText w:val="%1."/>
      <w:lvlJc w:val="left"/>
      <w:pPr>
        <w:ind w:left="1260" w:hanging="360"/>
      </w:pPr>
      <w:rPr>
        <w:rFonts w:ascii="Arial" w:eastAsia="Arial" w:hAnsi="Arial" w:cs="Arial" w:hint="default"/>
        <w:spacing w:val="-27"/>
        <w:w w:val="99"/>
        <w:sz w:val="24"/>
        <w:szCs w:val="24"/>
        <w:lang w:val="es-ES" w:eastAsia="es-ES" w:bidi="es-ES"/>
      </w:rPr>
    </w:lvl>
    <w:lvl w:ilvl="1" w:tplc="74648476">
      <w:numFmt w:val="bullet"/>
      <w:lvlText w:val="•"/>
      <w:lvlJc w:val="left"/>
      <w:pPr>
        <w:ind w:left="2128" w:hanging="360"/>
      </w:pPr>
      <w:rPr>
        <w:rFonts w:hint="default"/>
        <w:lang w:val="es-ES" w:eastAsia="es-ES" w:bidi="es-ES"/>
      </w:rPr>
    </w:lvl>
    <w:lvl w:ilvl="2" w:tplc="03C642B6">
      <w:numFmt w:val="bullet"/>
      <w:lvlText w:val="•"/>
      <w:lvlJc w:val="left"/>
      <w:pPr>
        <w:ind w:left="2996" w:hanging="360"/>
      </w:pPr>
      <w:rPr>
        <w:rFonts w:hint="default"/>
        <w:lang w:val="es-ES" w:eastAsia="es-ES" w:bidi="es-ES"/>
      </w:rPr>
    </w:lvl>
    <w:lvl w:ilvl="3" w:tplc="D458CA9E">
      <w:numFmt w:val="bullet"/>
      <w:lvlText w:val="•"/>
      <w:lvlJc w:val="left"/>
      <w:pPr>
        <w:ind w:left="3864" w:hanging="360"/>
      </w:pPr>
      <w:rPr>
        <w:rFonts w:hint="default"/>
        <w:lang w:val="es-ES" w:eastAsia="es-ES" w:bidi="es-ES"/>
      </w:rPr>
    </w:lvl>
    <w:lvl w:ilvl="4" w:tplc="B7BE85A0">
      <w:numFmt w:val="bullet"/>
      <w:lvlText w:val="•"/>
      <w:lvlJc w:val="left"/>
      <w:pPr>
        <w:ind w:left="4732" w:hanging="360"/>
      </w:pPr>
      <w:rPr>
        <w:rFonts w:hint="default"/>
        <w:lang w:val="es-ES" w:eastAsia="es-ES" w:bidi="es-ES"/>
      </w:rPr>
    </w:lvl>
    <w:lvl w:ilvl="5" w:tplc="CA1AC000">
      <w:numFmt w:val="bullet"/>
      <w:lvlText w:val="•"/>
      <w:lvlJc w:val="left"/>
      <w:pPr>
        <w:ind w:left="5600" w:hanging="360"/>
      </w:pPr>
      <w:rPr>
        <w:rFonts w:hint="default"/>
        <w:lang w:val="es-ES" w:eastAsia="es-ES" w:bidi="es-ES"/>
      </w:rPr>
    </w:lvl>
    <w:lvl w:ilvl="6" w:tplc="6228376A">
      <w:numFmt w:val="bullet"/>
      <w:lvlText w:val="•"/>
      <w:lvlJc w:val="left"/>
      <w:pPr>
        <w:ind w:left="6468" w:hanging="360"/>
      </w:pPr>
      <w:rPr>
        <w:rFonts w:hint="default"/>
        <w:lang w:val="es-ES" w:eastAsia="es-ES" w:bidi="es-ES"/>
      </w:rPr>
    </w:lvl>
    <w:lvl w:ilvl="7" w:tplc="6B063C46">
      <w:numFmt w:val="bullet"/>
      <w:lvlText w:val="•"/>
      <w:lvlJc w:val="left"/>
      <w:pPr>
        <w:ind w:left="7336" w:hanging="360"/>
      </w:pPr>
      <w:rPr>
        <w:rFonts w:hint="default"/>
        <w:lang w:val="es-ES" w:eastAsia="es-ES" w:bidi="es-ES"/>
      </w:rPr>
    </w:lvl>
    <w:lvl w:ilvl="8" w:tplc="C1D24392">
      <w:numFmt w:val="bullet"/>
      <w:lvlText w:val="•"/>
      <w:lvlJc w:val="left"/>
      <w:pPr>
        <w:ind w:left="8204" w:hanging="360"/>
      </w:pPr>
      <w:rPr>
        <w:rFonts w:hint="default"/>
        <w:lang w:val="es-ES" w:eastAsia="es-ES" w:bidi="es-ES"/>
      </w:rPr>
    </w:lvl>
  </w:abstractNum>
  <w:abstractNum w:abstractNumId="46" w15:restartNumberingAfterBreak="0">
    <w:nsid w:val="477631F2"/>
    <w:multiLevelType w:val="hybridMultilevel"/>
    <w:tmpl w:val="8506D50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7A5491B"/>
    <w:multiLevelType w:val="hybridMultilevel"/>
    <w:tmpl w:val="C5FCFCD6"/>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48DF4428"/>
    <w:multiLevelType w:val="hybridMultilevel"/>
    <w:tmpl w:val="CBBA5E0E"/>
    <w:lvl w:ilvl="0" w:tplc="B73268D2">
      <w:start w:val="1"/>
      <w:numFmt w:val="decimal"/>
      <w:lvlText w:val="%1."/>
      <w:lvlJc w:val="left"/>
      <w:pPr>
        <w:ind w:left="1259" w:hanging="360"/>
      </w:pPr>
      <w:rPr>
        <w:rFonts w:ascii="Arial" w:eastAsia="Arial" w:hAnsi="Arial" w:cs="Arial" w:hint="default"/>
        <w:spacing w:val="-32"/>
        <w:w w:val="99"/>
        <w:sz w:val="24"/>
        <w:szCs w:val="24"/>
        <w:lang w:val="es-ES" w:eastAsia="es-ES" w:bidi="es-ES"/>
      </w:rPr>
    </w:lvl>
    <w:lvl w:ilvl="1" w:tplc="D6F28748">
      <w:numFmt w:val="bullet"/>
      <w:lvlText w:val="•"/>
      <w:lvlJc w:val="left"/>
      <w:pPr>
        <w:ind w:left="2127" w:hanging="360"/>
      </w:pPr>
      <w:rPr>
        <w:rFonts w:hint="default"/>
        <w:lang w:val="es-ES" w:eastAsia="es-ES" w:bidi="es-ES"/>
      </w:rPr>
    </w:lvl>
    <w:lvl w:ilvl="2" w:tplc="4EA8FE0E">
      <w:numFmt w:val="bullet"/>
      <w:lvlText w:val="•"/>
      <w:lvlJc w:val="left"/>
      <w:pPr>
        <w:ind w:left="2995" w:hanging="360"/>
      </w:pPr>
      <w:rPr>
        <w:rFonts w:hint="default"/>
        <w:lang w:val="es-ES" w:eastAsia="es-ES" w:bidi="es-ES"/>
      </w:rPr>
    </w:lvl>
    <w:lvl w:ilvl="3" w:tplc="ED7685DC">
      <w:numFmt w:val="bullet"/>
      <w:lvlText w:val="•"/>
      <w:lvlJc w:val="left"/>
      <w:pPr>
        <w:ind w:left="3863" w:hanging="360"/>
      </w:pPr>
      <w:rPr>
        <w:rFonts w:hint="default"/>
        <w:lang w:val="es-ES" w:eastAsia="es-ES" w:bidi="es-ES"/>
      </w:rPr>
    </w:lvl>
    <w:lvl w:ilvl="4" w:tplc="A8124EC8">
      <w:numFmt w:val="bullet"/>
      <w:lvlText w:val="•"/>
      <w:lvlJc w:val="left"/>
      <w:pPr>
        <w:ind w:left="4731" w:hanging="360"/>
      </w:pPr>
      <w:rPr>
        <w:rFonts w:hint="default"/>
        <w:lang w:val="es-ES" w:eastAsia="es-ES" w:bidi="es-ES"/>
      </w:rPr>
    </w:lvl>
    <w:lvl w:ilvl="5" w:tplc="DA58EA12">
      <w:numFmt w:val="bullet"/>
      <w:lvlText w:val="•"/>
      <w:lvlJc w:val="left"/>
      <w:pPr>
        <w:ind w:left="5599" w:hanging="360"/>
      </w:pPr>
      <w:rPr>
        <w:rFonts w:hint="default"/>
        <w:lang w:val="es-ES" w:eastAsia="es-ES" w:bidi="es-ES"/>
      </w:rPr>
    </w:lvl>
    <w:lvl w:ilvl="6" w:tplc="49BAD830">
      <w:numFmt w:val="bullet"/>
      <w:lvlText w:val="•"/>
      <w:lvlJc w:val="left"/>
      <w:pPr>
        <w:ind w:left="6467" w:hanging="360"/>
      </w:pPr>
      <w:rPr>
        <w:rFonts w:hint="default"/>
        <w:lang w:val="es-ES" w:eastAsia="es-ES" w:bidi="es-ES"/>
      </w:rPr>
    </w:lvl>
    <w:lvl w:ilvl="7" w:tplc="5D5E789A">
      <w:numFmt w:val="bullet"/>
      <w:lvlText w:val="•"/>
      <w:lvlJc w:val="left"/>
      <w:pPr>
        <w:ind w:left="7335" w:hanging="360"/>
      </w:pPr>
      <w:rPr>
        <w:rFonts w:hint="default"/>
        <w:lang w:val="es-ES" w:eastAsia="es-ES" w:bidi="es-ES"/>
      </w:rPr>
    </w:lvl>
    <w:lvl w:ilvl="8" w:tplc="3830F4AA">
      <w:numFmt w:val="bullet"/>
      <w:lvlText w:val="•"/>
      <w:lvlJc w:val="left"/>
      <w:pPr>
        <w:ind w:left="8203" w:hanging="360"/>
      </w:pPr>
      <w:rPr>
        <w:rFonts w:hint="default"/>
        <w:lang w:val="es-ES" w:eastAsia="es-ES" w:bidi="es-ES"/>
      </w:rPr>
    </w:lvl>
  </w:abstractNum>
  <w:abstractNum w:abstractNumId="49" w15:restartNumberingAfterBreak="0">
    <w:nsid w:val="49E17C00"/>
    <w:multiLevelType w:val="hybridMultilevel"/>
    <w:tmpl w:val="C4F201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0" w15:restartNumberingAfterBreak="0">
    <w:nsid w:val="4A4501A6"/>
    <w:multiLevelType w:val="hybridMultilevel"/>
    <w:tmpl w:val="D0E8DF4C"/>
    <w:lvl w:ilvl="0" w:tplc="0C0A000F">
      <w:start w:val="1"/>
      <w:numFmt w:val="decimal"/>
      <w:lvlText w:val="%1."/>
      <w:lvlJc w:val="left"/>
      <w:pPr>
        <w:ind w:left="924" w:hanging="360"/>
      </w:pPr>
    </w:lvl>
    <w:lvl w:ilvl="1" w:tplc="0C0A0019" w:tentative="1">
      <w:start w:val="1"/>
      <w:numFmt w:val="lowerLetter"/>
      <w:lvlText w:val="%2."/>
      <w:lvlJc w:val="left"/>
      <w:pPr>
        <w:ind w:left="1644" w:hanging="360"/>
      </w:pPr>
    </w:lvl>
    <w:lvl w:ilvl="2" w:tplc="0C0A001B" w:tentative="1">
      <w:start w:val="1"/>
      <w:numFmt w:val="lowerRoman"/>
      <w:lvlText w:val="%3."/>
      <w:lvlJc w:val="right"/>
      <w:pPr>
        <w:ind w:left="2364" w:hanging="180"/>
      </w:pPr>
    </w:lvl>
    <w:lvl w:ilvl="3" w:tplc="0C0A000F" w:tentative="1">
      <w:start w:val="1"/>
      <w:numFmt w:val="decimal"/>
      <w:lvlText w:val="%4."/>
      <w:lvlJc w:val="left"/>
      <w:pPr>
        <w:ind w:left="3084" w:hanging="360"/>
      </w:pPr>
    </w:lvl>
    <w:lvl w:ilvl="4" w:tplc="0C0A0019" w:tentative="1">
      <w:start w:val="1"/>
      <w:numFmt w:val="lowerLetter"/>
      <w:lvlText w:val="%5."/>
      <w:lvlJc w:val="left"/>
      <w:pPr>
        <w:ind w:left="3804" w:hanging="360"/>
      </w:pPr>
    </w:lvl>
    <w:lvl w:ilvl="5" w:tplc="0C0A001B" w:tentative="1">
      <w:start w:val="1"/>
      <w:numFmt w:val="lowerRoman"/>
      <w:lvlText w:val="%6."/>
      <w:lvlJc w:val="right"/>
      <w:pPr>
        <w:ind w:left="4524" w:hanging="180"/>
      </w:pPr>
    </w:lvl>
    <w:lvl w:ilvl="6" w:tplc="0C0A000F" w:tentative="1">
      <w:start w:val="1"/>
      <w:numFmt w:val="decimal"/>
      <w:lvlText w:val="%7."/>
      <w:lvlJc w:val="left"/>
      <w:pPr>
        <w:ind w:left="5244" w:hanging="360"/>
      </w:pPr>
    </w:lvl>
    <w:lvl w:ilvl="7" w:tplc="0C0A0019" w:tentative="1">
      <w:start w:val="1"/>
      <w:numFmt w:val="lowerLetter"/>
      <w:lvlText w:val="%8."/>
      <w:lvlJc w:val="left"/>
      <w:pPr>
        <w:ind w:left="5964" w:hanging="360"/>
      </w:pPr>
    </w:lvl>
    <w:lvl w:ilvl="8" w:tplc="0C0A001B" w:tentative="1">
      <w:start w:val="1"/>
      <w:numFmt w:val="lowerRoman"/>
      <w:lvlText w:val="%9."/>
      <w:lvlJc w:val="right"/>
      <w:pPr>
        <w:ind w:left="6684" w:hanging="180"/>
      </w:pPr>
    </w:lvl>
  </w:abstractNum>
  <w:abstractNum w:abstractNumId="51" w15:restartNumberingAfterBreak="0">
    <w:nsid w:val="4AD5217F"/>
    <w:multiLevelType w:val="hybridMultilevel"/>
    <w:tmpl w:val="F05A41E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BE24F4C"/>
    <w:multiLevelType w:val="hybridMultilevel"/>
    <w:tmpl w:val="B6C666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15:restartNumberingAfterBreak="0">
    <w:nsid w:val="4CD37356"/>
    <w:multiLevelType w:val="hybridMultilevel"/>
    <w:tmpl w:val="DD98BC7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4CFA5681"/>
    <w:multiLevelType w:val="hybridMultilevel"/>
    <w:tmpl w:val="9FE22FB4"/>
    <w:lvl w:ilvl="0" w:tplc="67106DBA">
      <w:start w:val="1"/>
      <w:numFmt w:val="decimal"/>
      <w:lvlText w:val="%1."/>
      <w:lvlJc w:val="left"/>
      <w:pPr>
        <w:ind w:left="1260" w:hanging="360"/>
      </w:pPr>
      <w:rPr>
        <w:rFonts w:ascii="Arial" w:eastAsia="Arial" w:hAnsi="Arial" w:cs="Arial" w:hint="default"/>
        <w:spacing w:val="-8"/>
        <w:w w:val="99"/>
        <w:sz w:val="24"/>
        <w:szCs w:val="24"/>
        <w:lang w:val="es-ES" w:eastAsia="es-ES" w:bidi="es-ES"/>
      </w:rPr>
    </w:lvl>
    <w:lvl w:ilvl="1" w:tplc="E1C03E5E">
      <w:start w:val="1"/>
      <w:numFmt w:val="upperRoman"/>
      <w:lvlText w:val="%2."/>
      <w:lvlJc w:val="left"/>
      <w:pPr>
        <w:ind w:left="959" w:hanging="457"/>
        <w:jc w:val="right"/>
      </w:pPr>
      <w:rPr>
        <w:rFonts w:ascii="Arial Narrow" w:eastAsia="Arial Narrow" w:hAnsi="Arial Narrow" w:cs="Arial Narrow" w:hint="default"/>
        <w:b/>
        <w:bCs/>
        <w:spacing w:val="-17"/>
        <w:w w:val="100"/>
        <w:sz w:val="24"/>
        <w:szCs w:val="24"/>
        <w:lang w:val="es-ES" w:eastAsia="es-ES" w:bidi="es-ES"/>
      </w:rPr>
    </w:lvl>
    <w:lvl w:ilvl="2" w:tplc="FC96B1AA">
      <w:start w:val="1"/>
      <w:numFmt w:val="lowerLetter"/>
      <w:lvlText w:val="%3)"/>
      <w:lvlJc w:val="left"/>
      <w:pPr>
        <w:ind w:left="1680" w:hanging="346"/>
      </w:pPr>
      <w:rPr>
        <w:rFonts w:hint="default"/>
        <w:spacing w:val="-28"/>
        <w:w w:val="99"/>
        <w:lang w:val="es-ES" w:eastAsia="es-ES" w:bidi="es-ES"/>
      </w:rPr>
    </w:lvl>
    <w:lvl w:ilvl="3" w:tplc="3B0CAECE">
      <w:numFmt w:val="bullet"/>
      <w:lvlText w:val="•"/>
      <w:lvlJc w:val="left"/>
      <w:pPr>
        <w:ind w:left="1800" w:hanging="346"/>
      </w:pPr>
      <w:rPr>
        <w:rFonts w:ascii="Arial Narrow" w:eastAsia="Arial Narrow" w:hAnsi="Arial Narrow" w:cs="Arial Narrow" w:hint="default"/>
        <w:w w:val="100"/>
        <w:sz w:val="24"/>
        <w:szCs w:val="24"/>
        <w:lang w:val="es-ES" w:eastAsia="es-ES" w:bidi="es-ES"/>
      </w:rPr>
    </w:lvl>
    <w:lvl w:ilvl="4" w:tplc="89168658">
      <w:numFmt w:val="bullet"/>
      <w:lvlText w:val="•"/>
      <w:lvlJc w:val="left"/>
      <w:pPr>
        <w:ind w:left="1680" w:hanging="346"/>
      </w:pPr>
      <w:rPr>
        <w:rFonts w:hint="default"/>
        <w:lang w:val="es-ES" w:eastAsia="es-ES" w:bidi="es-ES"/>
      </w:rPr>
    </w:lvl>
    <w:lvl w:ilvl="5" w:tplc="6C14B292">
      <w:numFmt w:val="bullet"/>
      <w:lvlText w:val="•"/>
      <w:lvlJc w:val="left"/>
      <w:pPr>
        <w:ind w:left="1800" w:hanging="346"/>
      </w:pPr>
      <w:rPr>
        <w:rFonts w:hint="default"/>
        <w:lang w:val="es-ES" w:eastAsia="es-ES" w:bidi="es-ES"/>
      </w:rPr>
    </w:lvl>
    <w:lvl w:ilvl="6" w:tplc="FF2E3F1A">
      <w:numFmt w:val="bullet"/>
      <w:lvlText w:val="•"/>
      <w:lvlJc w:val="left"/>
      <w:pPr>
        <w:ind w:left="3428" w:hanging="346"/>
      </w:pPr>
      <w:rPr>
        <w:rFonts w:hint="default"/>
        <w:lang w:val="es-ES" w:eastAsia="es-ES" w:bidi="es-ES"/>
      </w:rPr>
    </w:lvl>
    <w:lvl w:ilvl="7" w:tplc="1786ED14">
      <w:numFmt w:val="bullet"/>
      <w:lvlText w:val="•"/>
      <w:lvlJc w:val="left"/>
      <w:pPr>
        <w:ind w:left="5056" w:hanging="346"/>
      </w:pPr>
      <w:rPr>
        <w:rFonts w:hint="default"/>
        <w:lang w:val="es-ES" w:eastAsia="es-ES" w:bidi="es-ES"/>
      </w:rPr>
    </w:lvl>
    <w:lvl w:ilvl="8" w:tplc="C1940444">
      <w:numFmt w:val="bullet"/>
      <w:lvlText w:val="•"/>
      <w:lvlJc w:val="left"/>
      <w:pPr>
        <w:ind w:left="6684" w:hanging="346"/>
      </w:pPr>
      <w:rPr>
        <w:rFonts w:hint="default"/>
        <w:lang w:val="es-ES" w:eastAsia="es-ES" w:bidi="es-ES"/>
      </w:rPr>
    </w:lvl>
  </w:abstractNum>
  <w:abstractNum w:abstractNumId="55" w15:restartNumberingAfterBreak="0">
    <w:nsid w:val="50917FFE"/>
    <w:multiLevelType w:val="hybridMultilevel"/>
    <w:tmpl w:val="92BE16D0"/>
    <w:lvl w:ilvl="0" w:tplc="B0B6B18C">
      <w:start w:val="1"/>
      <w:numFmt w:val="lowerLetter"/>
      <w:lvlText w:val="%1)"/>
      <w:lvlJc w:val="left"/>
      <w:pPr>
        <w:ind w:left="1260" w:hanging="360"/>
      </w:pPr>
      <w:rPr>
        <w:rFonts w:ascii="Arial" w:eastAsia="Arial" w:hAnsi="Arial" w:cs="Arial" w:hint="default"/>
        <w:b/>
        <w:w w:val="99"/>
        <w:sz w:val="24"/>
        <w:szCs w:val="24"/>
        <w:lang w:val="es-ES" w:eastAsia="es-ES" w:bidi="es-ES"/>
      </w:rPr>
    </w:lvl>
    <w:lvl w:ilvl="1" w:tplc="3AE831AE">
      <w:numFmt w:val="bullet"/>
      <w:lvlText w:val="•"/>
      <w:lvlJc w:val="left"/>
      <w:pPr>
        <w:ind w:left="2128" w:hanging="360"/>
      </w:pPr>
      <w:rPr>
        <w:rFonts w:hint="default"/>
        <w:lang w:val="es-ES" w:eastAsia="es-ES" w:bidi="es-ES"/>
      </w:rPr>
    </w:lvl>
    <w:lvl w:ilvl="2" w:tplc="64104CE6">
      <w:numFmt w:val="bullet"/>
      <w:lvlText w:val="•"/>
      <w:lvlJc w:val="left"/>
      <w:pPr>
        <w:ind w:left="2996" w:hanging="360"/>
      </w:pPr>
      <w:rPr>
        <w:rFonts w:hint="default"/>
        <w:lang w:val="es-ES" w:eastAsia="es-ES" w:bidi="es-ES"/>
      </w:rPr>
    </w:lvl>
    <w:lvl w:ilvl="3" w:tplc="ACAAA5C8">
      <w:numFmt w:val="bullet"/>
      <w:lvlText w:val="•"/>
      <w:lvlJc w:val="left"/>
      <w:pPr>
        <w:ind w:left="3864" w:hanging="360"/>
      </w:pPr>
      <w:rPr>
        <w:rFonts w:hint="default"/>
        <w:lang w:val="es-ES" w:eastAsia="es-ES" w:bidi="es-ES"/>
      </w:rPr>
    </w:lvl>
    <w:lvl w:ilvl="4" w:tplc="6922B312">
      <w:numFmt w:val="bullet"/>
      <w:lvlText w:val="•"/>
      <w:lvlJc w:val="left"/>
      <w:pPr>
        <w:ind w:left="4732" w:hanging="360"/>
      </w:pPr>
      <w:rPr>
        <w:rFonts w:hint="default"/>
        <w:lang w:val="es-ES" w:eastAsia="es-ES" w:bidi="es-ES"/>
      </w:rPr>
    </w:lvl>
    <w:lvl w:ilvl="5" w:tplc="3D0672B6">
      <w:numFmt w:val="bullet"/>
      <w:lvlText w:val="•"/>
      <w:lvlJc w:val="left"/>
      <w:pPr>
        <w:ind w:left="5600" w:hanging="360"/>
      </w:pPr>
      <w:rPr>
        <w:rFonts w:hint="default"/>
        <w:lang w:val="es-ES" w:eastAsia="es-ES" w:bidi="es-ES"/>
      </w:rPr>
    </w:lvl>
    <w:lvl w:ilvl="6" w:tplc="1E646044">
      <w:numFmt w:val="bullet"/>
      <w:lvlText w:val="•"/>
      <w:lvlJc w:val="left"/>
      <w:pPr>
        <w:ind w:left="6468" w:hanging="360"/>
      </w:pPr>
      <w:rPr>
        <w:rFonts w:hint="default"/>
        <w:lang w:val="es-ES" w:eastAsia="es-ES" w:bidi="es-ES"/>
      </w:rPr>
    </w:lvl>
    <w:lvl w:ilvl="7" w:tplc="90DE37AC">
      <w:numFmt w:val="bullet"/>
      <w:lvlText w:val="•"/>
      <w:lvlJc w:val="left"/>
      <w:pPr>
        <w:ind w:left="7336" w:hanging="360"/>
      </w:pPr>
      <w:rPr>
        <w:rFonts w:hint="default"/>
        <w:lang w:val="es-ES" w:eastAsia="es-ES" w:bidi="es-ES"/>
      </w:rPr>
    </w:lvl>
    <w:lvl w:ilvl="8" w:tplc="129681D6">
      <w:numFmt w:val="bullet"/>
      <w:lvlText w:val="•"/>
      <w:lvlJc w:val="left"/>
      <w:pPr>
        <w:ind w:left="8204" w:hanging="360"/>
      </w:pPr>
      <w:rPr>
        <w:rFonts w:hint="default"/>
        <w:lang w:val="es-ES" w:eastAsia="es-ES" w:bidi="es-ES"/>
      </w:rPr>
    </w:lvl>
  </w:abstractNum>
  <w:abstractNum w:abstractNumId="56" w15:restartNumberingAfterBreak="0">
    <w:nsid w:val="539C3F92"/>
    <w:multiLevelType w:val="hybridMultilevel"/>
    <w:tmpl w:val="F1EA2864"/>
    <w:lvl w:ilvl="0" w:tplc="DB18E16C">
      <w:numFmt w:val="bullet"/>
      <w:lvlText w:val="-"/>
      <w:lvlJc w:val="left"/>
      <w:pPr>
        <w:ind w:left="100" w:hanging="130"/>
      </w:pPr>
      <w:rPr>
        <w:rFonts w:ascii="Calibri" w:eastAsia="Calibri" w:hAnsi="Calibri" w:cs="Calibri" w:hint="default"/>
        <w:w w:val="100"/>
        <w:sz w:val="22"/>
        <w:szCs w:val="22"/>
        <w:lang w:val="es-ES" w:eastAsia="es-ES" w:bidi="es-ES"/>
      </w:rPr>
    </w:lvl>
    <w:lvl w:ilvl="1" w:tplc="83746212">
      <w:numFmt w:val="bullet"/>
      <w:lvlText w:val="•"/>
      <w:lvlJc w:val="left"/>
      <w:pPr>
        <w:ind w:left="874" w:hanging="130"/>
      </w:pPr>
      <w:rPr>
        <w:rFonts w:hint="default"/>
        <w:lang w:val="es-ES" w:eastAsia="es-ES" w:bidi="es-ES"/>
      </w:rPr>
    </w:lvl>
    <w:lvl w:ilvl="2" w:tplc="D8B40F28">
      <w:numFmt w:val="bullet"/>
      <w:lvlText w:val="•"/>
      <w:lvlJc w:val="left"/>
      <w:pPr>
        <w:ind w:left="1648" w:hanging="130"/>
      </w:pPr>
      <w:rPr>
        <w:rFonts w:hint="default"/>
        <w:lang w:val="es-ES" w:eastAsia="es-ES" w:bidi="es-ES"/>
      </w:rPr>
    </w:lvl>
    <w:lvl w:ilvl="3" w:tplc="C1D241B2">
      <w:numFmt w:val="bullet"/>
      <w:lvlText w:val="•"/>
      <w:lvlJc w:val="left"/>
      <w:pPr>
        <w:ind w:left="2422" w:hanging="130"/>
      </w:pPr>
      <w:rPr>
        <w:rFonts w:hint="default"/>
        <w:lang w:val="es-ES" w:eastAsia="es-ES" w:bidi="es-ES"/>
      </w:rPr>
    </w:lvl>
    <w:lvl w:ilvl="4" w:tplc="B2CA9FAE">
      <w:numFmt w:val="bullet"/>
      <w:lvlText w:val="•"/>
      <w:lvlJc w:val="left"/>
      <w:pPr>
        <w:ind w:left="3196" w:hanging="130"/>
      </w:pPr>
      <w:rPr>
        <w:rFonts w:hint="default"/>
        <w:lang w:val="es-ES" w:eastAsia="es-ES" w:bidi="es-ES"/>
      </w:rPr>
    </w:lvl>
    <w:lvl w:ilvl="5" w:tplc="76D64FF2">
      <w:numFmt w:val="bullet"/>
      <w:lvlText w:val="•"/>
      <w:lvlJc w:val="left"/>
      <w:pPr>
        <w:ind w:left="3970" w:hanging="130"/>
      </w:pPr>
      <w:rPr>
        <w:rFonts w:hint="default"/>
        <w:lang w:val="es-ES" w:eastAsia="es-ES" w:bidi="es-ES"/>
      </w:rPr>
    </w:lvl>
    <w:lvl w:ilvl="6" w:tplc="510A5F3C">
      <w:numFmt w:val="bullet"/>
      <w:lvlText w:val="•"/>
      <w:lvlJc w:val="left"/>
      <w:pPr>
        <w:ind w:left="4744" w:hanging="130"/>
      </w:pPr>
      <w:rPr>
        <w:rFonts w:hint="default"/>
        <w:lang w:val="es-ES" w:eastAsia="es-ES" w:bidi="es-ES"/>
      </w:rPr>
    </w:lvl>
    <w:lvl w:ilvl="7" w:tplc="11FE9FF0">
      <w:numFmt w:val="bullet"/>
      <w:lvlText w:val="•"/>
      <w:lvlJc w:val="left"/>
      <w:pPr>
        <w:ind w:left="5518" w:hanging="130"/>
      </w:pPr>
      <w:rPr>
        <w:rFonts w:hint="default"/>
        <w:lang w:val="es-ES" w:eastAsia="es-ES" w:bidi="es-ES"/>
      </w:rPr>
    </w:lvl>
    <w:lvl w:ilvl="8" w:tplc="2A3497F8">
      <w:numFmt w:val="bullet"/>
      <w:lvlText w:val="•"/>
      <w:lvlJc w:val="left"/>
      <w:pPr>
        <w:ind w:left="6292" w:hanging="130"/>
      </w:pPr>
      <w:rPr>
        <w:rFonts w:hint="default"/>
        <w:lang w:val="es-ES" w:eastAsia="es-ES" w:bidi="es-ES"/>
      </w:rPr>
    </w:lvl>
  </w:abstractNum>
  <w:abstractNum w:abstractNumId="57" w15:restartNumberingAfterBreak="0">
    <w:nsid w:val="543E1EBF"/>
    <w:multiLevelType w:val="hybridMultilevel"/>
    <w:tmpl w:val="896C6288"/>
    <w:lvl w:ilvl="0" w:tplc="9B7678A2">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3AE831AE">
      <w:numFmt w:val="bullet"/>
      <w:lvlText w:val="•"/>
      <w:lvlJc w:val="left"/>
      <w:pPr>
        <w:ind w:left="2128" w:hanging="360"/>
      </w:pPr>
      <w:rPr>
        <w:rFonts w:hint="default"/>
        <w:lang w:val="es-ES" w:eastAsia="es-ES" w:bidi="es-ES"/>
      </w:rPr>
    </w:lvl>
    <w:lvl w:ilvl="2" w:tplc="64104CE6">
      <w:numFmt w:val="bullet"/>
      <w:lvlText w:val="•"/>
      <w:lvlJc w:val="left"/>
      <w:pPr>
        <w:ind w:left="2996" w:hanging="360"/>
      </w:pPr>
      <w:rPr>
        <w:rFonts w:hint="default"/>
        <w:lang w:val="es-ES" w:eastAsia="es-ES" w:bidi="es-ES"/>
      </w:rPr>
    </w:lvl>
    <w:lvl w:ilvl="3" w:tplc="ACAAA5C8">
      <w:numFmt w:val="bullet"/>
      <w:lvlText w:val="•"/>
      <w:lvlJc w:val="left"/>
      <w:pPr>
        <w:ind w:left="3864" w:hanging="360"/>
      </w:pPr>
      <w:rPr>
        <w:rFonts w:hint="default"/>
        <w:lang w:val="es-ES" w:eastAsia="es-ES" w:bidi="es-ES"/>
      </w:rPr>
    </w:lvl>
    <w:lvl w:ilvl="4" w:tplc="6922B312">
      <w:numFmt w:val="bullet"/>
      <w:lvlText w:val="•"/>
      <w:lvlJc w:val="left"/>
      <w:pPr>
        <w:ind w:left="4732" w:hanging="360"/>
      </w:pPr>
      <w:rPr>
        <w:rFonts w:hint="default"/>
        <w:lang w:val="es-ES" w:eastAsia="es-ES" w:bidi="es-ES"/>
      </w:rPr>
    </w:lvl>
    <w:lvl w:ilvl="5" w:tplc="3D0672B6">
      <w:numFmt w:val="bullet"/>
      <w:lvlText w:val="•"/>
      <w:lvlJc w:val="left"/>
      <w:pPr>
        <w:ind w:left="5600" w:hanging="360"/>
      </w:pPr>
      <w:rPr>
        <w:rFonts w:hint="default"/>
        <w:lang w:val="es-ES" w:eastAsia="es-ES" w:bidi="es-ES"/>
      </w:rPr>
    </w:lvl>
    <w:lvl w:ilvl="6" w:tplc="1E646044">
      <w:numFmt w:val="bullet"/>
      <w:lvlText w:val="•"/>
      <w:lvlJc w:val="left"/>
      <w:pPr>
        <w:ind w:left="6468" w:hanging="360"/>
      </w:pPr>
      <w:rPr>
        <w:rFonts w:hint="default"/>
        <w:lang w:val="es-ES" w:eastAsia="es-ES" w:bidi="es-ES"/>
      </w:rPr>
    </w:lvl>
    <w:lvl w:ilvl="7" w:tplc="90DE37AC">
      <w:numFmt w:val="bullet"/>
      <w:lvlText w:val="•"/>
      <w:lvlJc w:val="left"/>
      <w:pPr>
        <w:ind w:left="7336" w:hanging="360"/>
      </w:pPr>
      <w:rPr>
        <w:rFonts w:hint="default"/>
        <w:lang w:val="es-ES" w:eastAsia="es-ES" w:bidi="es-ES"/>
      </w:rPr>
    </w:lvl>
    <w:lvl w:ilvl="8" w:tplc="129681D6">
      <w:numFmt w:val="bullet"/>
      <w:lvlText w:val="•"/>
      <w:lvlJc w:val="left"/>
      <w:pPr>
        <w:ind w:left="8204" w:hanging="360"/>
      </w:pPr>
      <w:rPr>
        <w:rFonts w:hint="default"/>
        <w:lang w:val="es-ES" w:eastAsia="es-ES" w:bidi="es-ES"/>
      </w:rPr>
    </w:lvl>
  </w:abstractNum>
  <w:abstractNum w:abstractNumId="58" w15:restartNumberingAfterBreak="0">
    <w:nsid w:val="58E87984"/>
    <w:multiLevelType w:val="hybridMultilevel"/>
    <w:tmpl w:val="268ABF3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93A4AD0"/>
    <w:multiLevelType w:val="hybridMultilevel"/>
    <w:tmpl w:val="BE346F94"/>
    <w:lvl w:ilvl="0" w:tplc="EE98BCF4">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8A2C2388">
      <w:numFmt w:val="bullet"/>
      <w:lvlText w:val="•"/>
      <w:lvlJc w:val="left"/>
      <w:pPr>
        <w:ind w:left="2128" w:hanging="360"/>
      </w:pPr>
      <w:rPr>
        <w:rFonts w:hint="default"/>
        <w:lang w:val="es-ES" w:eastAsia="es-ES" w:bidi="es-ES"/>
      </w:rPr>
    </w:lvl>
    <w:lvl w:ilvl="2" w:tplc="94B6782C">
      <w:numFmt w:val="bullet"/>
      <w:lvlText w:val="•"/>
      <w:lvlJc w:val="left"/>
      <w:pPr>
        <w:ind w:left="2996" w:hanging="360"/>
      </w:pPr>
      <w:rPr>
        <w:rFonts w:hint="default"/>
        <w:lang w:val="es-ES" w:eastAsia="es-ES" w:bidi="es-ES"/>
      </w:rPr>
    </w:lvl>
    <w:lvl w:ilvl="3" w:tplc="B76AF99E">
      <w:numFmt w:val="bullet"/>
      <w:lvlText w:val="•"/>
      <w:lvlJc w:val="left"/>
      <w:pPr>
        <w:ind w:left="3864" w:hanging="360"/>
      </w:pPr>
      <w:rPr>
        <w:rFonts w:hint="default"/>
        <w:lang w:val="es-ES" w:eastAsia="es-ES" w:bidi="es-ES"/>
      </w:rPr>
    </w:lvl>
    <w:lvl w:ilvl="4" w:tplc="EE9C961A">
      <w:numFmt w:val="bullet"/>
      <w:lvlText w:val="•"/>
      <w:lvlJc w:val="left"/>
      <w:pPr>
        <w:ind w:left="4732" w:hanging="360"/>
      </w:pPr>
      <w:rPr>
        <w:rFonts w:hint="default"/>
        <w:lang w:val="es-ES" w:eastAsia="es-ES" w:bidi="es-ES"/>
      </w:rPr>
    </w:lvl>
    <w:lvl w:ilvl="5" w:tplc="F96C468E">
      <w:numFmt w:val="bullet"/>
      <w:lvlText w:val="•"/>
      <w:lvlJc w:val="left"/>
      <w:pPr>
        <w:ind w:left="5600" w:hanging="360"/>
      </w:pPr>
      <w:rPr>
        <w:rFonts w:hint="default"/>
        <w:lang w:val="es-ES" w:eastAsia="es-ES" w:bidi="es-ES"/>
      </w:rPr>
    </w:lvl>
    <w:lvl w:ilvl="6" w:tplc="264A3C34">
      <w:numFmt w:val="bullet"/>
      <w:lvlText w:val="•"/>
      <w:lvlJc w:val="left"/>
      <w:pPr>
        <w:ind w:left="6468" w:hanging="360"/>
      </w:pPr>
      <w:rPr>
        <w:rFonts w:hint="default"/>
        <w:lang w:val="es-ES" w:eastAsia="es-ES" w:bidi="es-ES"/>
      </w:rPr>
    </w:lvl>
    <w:lvl w:ilvl="7" w:tplc="00C02D0E">
      <w:numFmt w:val="bullet"/>
      <w:lvlText w:val="•"/>
      <w:lvlJc w:val="left"/>
      <w:pPr>
        <w:ind w:left="7336" w:hanging="360"/>
      </w:pPr>
      <w:rPr>
        <w:rFonts w:hint="default"/>
        <w:lang w:val="es-ES" w:eastAsia="es-ES" w:bidi="es-ES"/>
      </w:rPr>
    </w:lvl>
    <w:lvl w:ilvl="8" w:tplc="F7BC8740">
      <w:numFmt w:val="bullet"/>
      <w:lvlText w:val="•"/>
      <w:lvlJc w:val="left"/>
      <w:pPr>
        <w:ind w:left="8204" w:hanging="360"/>
      </w:pPr>
      <w:rPr>
        <w:rFonts w:hint="default"/>
        <w:lang w:val="es-ES" w:eastAsia="es-ES" w:bidi="es-ES"/>
      </w:rPr>
    </w:lvl>
  </w:abstractNum>
  <w:abstractNum w:abstractNumId="60" w15:restartNumberingAfterBreak="0">
    <w:nsid w:val="5DBB0819"/>
    <w:multiLevelType w:val="hybridMultilevel"/>
    <w:tmpl w:val="A73085F0"/>
    <w:lvl w:ilvl="0" w:tplc="E3609910">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87429894">
      <w:numFmt w:val="bullet"/>
      <w:lvlText w:val="•"/>
      <w:lvlJc w:val="left"/>
      <w:pPr>
        <w:ind w:left="2128" w:hanging="360"/>
      </w:pPr>
      <w:rPr>
        <w:rFonts w:hint="default"/>
        <w:lang w:val="es-ES" w:eastAsia="es-ES" w:bidi="es-ES"/>
      </w:rPr>
    </w:lvl>
    <w:lvl w:ilvl="2" w:tplc="00B2245A">
      <w:numFmt w:val="bullet"/>
      <w:lvlText w:val="•"/>
      <w:lvlJc w:val="left"/>
      <w:pPr>
        <w:ind w:left="2996" w:hanging="360"/>
      </w:pPr>
      <w:rPr>
        <w:rFonts w:hint="default"/>
        <w:lang w:val="es-ES" w:eastAsia="es-ES" w:bidi="es-ES"/>
      </w:rPr>
    </w:lvl>
    <w:lvl w:ilvl="3" w:tplc="D584A618">
      <w:numFmt w:val="bullet"/>
      <w:lvlText w:val="•"/>
      <w:lvlJc w:val="left"/>
      <w:pPr>
        <w:ind w:left="3864" w:hanging="360"/>
      </w:pPr>
      <w:rPr>
        <w:rFonts w:hint="default"/>
        <w:lang w:val="es-ES" w:eastAsia="es-ES" w:bidi="es-ES"/>
      </w:rPr>
    </w:lvl>
    <w:lvl w:ilvl="4" w:tplc="59DCDCD2">
      <w:numFmt w:val="bullet"/>
      <w:lvlText w:val="•"/>
      <w:lvlJc w:val="left"/>
      <w:pPr>
        <w:ind w:left="4732" w:hanging="360"/>
      </w:pPr>
      <w:rPr>
        <w:rFonts w:hint="default"/>
        <w:lang w:val="es-ES" w:eastAsia="es-ES" w:bidi="es-ES"/>
      </w:rPr>
    </w:lvl>
    <w:lvl w:ilvl="5" w:tplc="0EB81142">
      <w:numFmt w:val="bullet"/>
      <w:lvlText w:val="•"/>
      <w:lvlJc w:val="left"/>
      <w:pPr>
        <w:ind w:left="5600" w:hanging="360"/>
      </w:pPr>
      <w:rPr>
        <w:rFonts w:hint="default"/>
        <w:lang w:val="es-ES" w:eastAsia="es-ES" w:bidi="es-ES"/>
      </w:rPr>
    </w:lvl>
    <w:lvl w:ilvl="6" w:tplc="5D00358E">
      <w:numFmt w:val="bullet"/>
      <w:lvlText w:val="•"/>
      <w:lvlJc w:val="left"/>
      <w:pPr>
        <w:ind w:left="6468" w:hanging="360"/>
      </w:pPr>
      <w:rPr>
        <w:rFonts w:hint="default"/>
        <w:lang w:val="es-ES" w:eastAsia="es-ES" w:bidi="es-ES"/>
      </w:rPr>
    </w:lvl>
    <w:lvl w:ilvl="7" w:tplc="016E42C6">
      <w:numFmt w:val="bullet"/>
      <w:lvlText w:val="•"/>
      <w:lvlJc w:val="left"/>
      <w:pPr>
        <w:ind w:left="7336" w:hanging="360"/>
      </w:pPr>
      <w:rPr>
        <w:rFonts w:hint="default"/>
        <w:lang w:val="es-ES" w:eastAsia="es-ES" w:bidi="es-ES"/>
      </w:rPr>
    </w:lvl>
    <w:lvl w:ilvl="8" w:tplc="0DA26696">
      <w:numFmt w:val="bullet"/>
      <w:lvlText w:val="•"/>
      <w:lvlJc w:val="left"/>
      <w:pPr>
        <w:ind w:left="8204" w:hanging="360"/>
      </w:pPr>
      <w:rPr>
        <w:rFonts w:hint="default"/>
        <w:lang w:val="es-ES" w:eastAsia="es-ES" w:bidi="es-ES"/>
      </w:rPr>
    </w:lvl>
  </w:abstractNum>
  <w:abstractNum w:abstractNumId="61" w15:restartNumberingAfterBreak="0">
    <w:nsid w:val="5EB641C9"/>
    <w:multiLevelType w:val="hybridMultilevel"/>
    <w:tmpl w:val="5B46E64E"/>
    <w:lvl w:ilvl="0" w:tplc="AA2AB480">
      <w:start w:val="1"/>
      <w:numFmt w:val="upperRoman"/>
      <w:lvlText w:val="%1."/>
      <w:lvlJc w:val="left"/>
      <w:pPr>
        <w:ind w:left="1080" w:hanging="72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5F767C22"/>
    <w:multiLevelType w:val="hybridMultilevel"/>
    <w:tmpl w:val="ED08DF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5F7C5B94"/>
    <w:multiLevelType w:val="hybridMultilevel"/>
    <w:tmpl w:val="7C02E5F0"/>
    <w:lvl w:ilvl="0" w:tplc="340A000B">
      <w:start w:val="1"/>
      <w:numFmt w:val="bullet"/>
      <w:lvlText w:val=""/>
      <w:lvlJc w:val="left"/>
      <w:pPr>
        <w:ind w:left="1259" w:hanging="360"/>
      </w:pPr>
      <w:rPr>
        <w:rFonts w:ascii="Wingdings" w:hAnsi="Wingdings" w:hint="default"/>
      </w:rPr>
    </w:lvl>
    <w:lvl w:ilvl="1" w:tplc="340A0003" w:tentative="1">
      <w:start w:val="1"/>
      <w:numFmt w:val="bullet"/>
      <w:lvlText w:val="o"/>
      <w:lvlJc w:val="left"/>
      <w:pPr>
        <w:ind w:left="1979" w:hanging="360"/>
      </w:pPr>
      <w:rPr>
        <w:rFonts w:ascii="Courier New" w:hAnsi="Courier New" w:cs="Courier New" w:hint="default"/>
      </w:rPr>
    </w:lvl>
    <w:lvl w:ilvl="2" w:tplc="340A0005" w:tentative="1">
      <w:start w:val="1"/>
      <w:numFmt w:val="bullet"/>
      <w:lvlText w:val=""/>
      <w:lvlJc w:val="left"/>
      <w:pPr>
        <w:ind w:left="2699" w:hanging="360"/>
      </w:pPr>
      <w:rPr>
        <w:rFonts w:ascii="Wingdings" w:hAnsi="Wingdings" w:hint="default"/>
      </w:rPr>
    </w:lvl>
    <w:lvl w:ilvl="3" w:tplc="340A0001" w:tentative="1">
      <w:start w:val="1"/>
      <w:numFmt w:val="bullet"/>
      <w:lvlText w:val=""/>
      <w:lvlJc w:val="left"/>
      <w:pPr>
        <w:ind w:left="3419" w:hanging="360"/>
      </w:pPr>
      <w:rPr>
        <w:rFonts w:ascii="Symbol" w:hAnsi="Symbol" w:hint="default"/>
      </w:rPr>
    </w:lvl>
    <w:lvl w:ilvl="4" w:tplc="340A0003" w:tentative="1">
      <w:start w:val="1"/>
      <w:numFmt w:val="bullet"/>
      <w:lvlText w:val="o"/>
      <w:lvlJc w:val="left"/>
      <w:pPr>
        <w:ind w:left="4139" w:hanging="360"/>
      </w:pPr>
      <w:rPr>
        <w:rFonts w:ascii="Courier New" w:hAnsi="Courier New" w:cs="Courier New" w:hint="default"/>
      </w:rPr>
    </w:lvl>
    <w:lvl w:ilvl="5" w:tplc="340A0005" w:tentative="1">
      <w:start w:val="1"/>
      <w:numFmt w:val="bullet"/>
      <w:lvlText w:val=""/>
      <w:lvlJc w:val="left"/>
      <w:pPr>
        <w:ind w:left="4859" w:hanging="360"/>
      </w:pPr>
      <w:rPr>
        <w:rFonts w:ascii="Wingdings" w:hAnsi="Wingdings" w:hint="default"/>
      </w:rPr>
    </w:lvl>
    <w:lvl w:ilvl="6" w:tplc="340A0001" w:tentative="1">
      <w:start w:val="1"/>
      <w:numFmt w:val="bullet"/>
      <w:lvlText w:val=""/>
      <w:lvlJc w:val="left"/>
      <w:pPr>
        <w:ind w:left="5579" w:hanging="360"/>
      </w:pPr>
      <w:rPr>
        <w:rFonts w:ascii="Symbol" w:hAnsi="Symbol" w:hint="default"/>
      </w:rPr>
    </w:lvl>
    <w:lvl w:ilvl="7" w:tplc="340A0003" w:tentative="1">
      <w:start w:val="1"/>
      <w:numFmt w:val="bullet"/>
      <w:lvlText w:val="o"/>
      <w:lvlJc w:val="left"/>
      <w:pPr>
        <w:ind w:left="6299" w:hanging="360"/>
      </w:pPr>
      <w:rPr>
        <w:rFonts w:ascii="Courier New" w:hAnsi="Courier New" w:cs="Courier New" w:hint="default"/>
      </w:rPr>
    </w:lvl>
    <w:lvl w:ilvl="8" w:tplc="340A0005" w:tentative="1">
      <w:start w:val="1"/>
      <w:numFmt w:val="bullet"/>
      <w:lvlText w:val=""/>
      <w:lvlJc w:val="left"/>
      <w:pPr>
        <w:ind w:left="7019" w:hanging="360"/>
      </w:pPr>
      <w:rPr>
        <w:rFonts w:ascii="Wingdings" w:hAnsi="Wingdings" w:hint="default"/>
      </w:rPr>
    </w:lvl>
  </w:abstractNum>
  <w:abstractNum w:abstractNumId="64" w15:restartNumberingAfterBreak="0">
    <w:nsid w:val="63E345A3"/>
    <w:multiLevelType w:val="hybridMultilevel"/>
    <w:tmpl w:val="A21A629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649611B3"/>
    <w:multiLevelType w:val="hybridMultilevel"/>
    <w:tmpl w:val="61DEDC5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6" w15:restartNumberingAfterBreak="0">
    <w:nsid w:val="661E6502"/>
    <w:multiLevelType w:val="hybridMultilevel"/>
    <w:tmpl w:val="98D22078"/>
    <w:lvl w:ilvl="0" w:tplc="E2F8E782">
      <w:start w:val="1"/>
      <w:numFmt w:val="lowerLetter"/>
      <w:lvlText w:val="%1)"/>
      <w:lvlJc w:val="left"/>
      <w:pPr>
        <w:ind w:left="1260" w:hanging="360"/>
      </w:pPr>
      <w:rPr>
        <w:rFonts w:ascii="Arial" w:eastAsia="Arial" w:hAnsi="Arial" w:cs="Arial" w:hint="default"/>
        <w:w w:val="99"/>
        <w:sz w:val="24"/>
        <w:szCs w:val="24"/>
        <w:lang w:val="es-ES" w:eastAsia="es-ES" w:bidi="es-ES"/>
      </w:rPr>
    </w:lvl>
    <w:lvl w:ilvl="1" w:tplc="2A7E7004">
      <w:numFmt w:val="bullet"/>
      <w:lvlText w:val="•"/>
      <w:lvlJc w:val="left"/>
      <w:pPr>
        <w:ind w:left="2128" w:hanging="360"/>
      </w:pPr>
      <w:rPr>
        <w:rFonts w:hint="default"/>
        <w:lang w:val="es-ES" w:eastAsia="es-ES" w:bidi="es-ES"/>
      </w:rPr>
    </w:lvl>
    <w:lvl w:ilvl="2" w:tplc="B3960222">
      <w:numFmt w:val="bullet"/>
      <w:lvlText w:val="•"/>
      <w:lvlJc w:val="left"/>
      <w:pPr>
        <w:ind w:left="2996" w:hanging="360"/>
      </w:pPr>
      <w:rPr>
        <w:rFonts w:hint="default"/>
        <w:lang w:val="es-ES" w:eastAsia="es-ES" w:bidi="es-ES"/>
      </w:rPr>
    </w:lvl>
    <w:lvl w:ilvl="3" w:tplc="299CC07A">
      <w:numFmt w:val="bullet"/>
      <w:lvlText w:val="•"/>
      <w:lvlJc w:val="left"/>
      <w:pPr>
        <w:ind w:left="3864" w:hanging="360"/>
      </w:pPr>
      <w:rPr>
        <w:rFonts w:hint="default"/>
        <w:lang w:val="es-ES" w:eastAsia="es-ES" w:bidi="es-ES"/>
      </w:rPr>
    </w:lvl>
    <w:lvl w:ilvl="4" w:tplc="A38A8CCA">
      <w:numFmt w:val="bullet"/>
      <w:lvlText w:val="•"/>
      <w:lvlJc w:val="left"/>
      <w:pPr>
        <w:ind w:left="4732" w:hanging="360"/>
      </w:pPr>
      <w:rPr>
        <w:rFonts w:hint="default"/>
        <w:lang w:val="es-ES" w:eastAsia="es-ES" w:bidi="es-ES"/>
      </w:rPr>
    </w:lvl>
    <w:lvl w:ilvl="5" w:tplc="9F761D18">
      <w:numFmt w:val="bullet"/>
      <w:lvlText w:val="•"/>
      <w:lvlJc w:val="left"/>
      <w:pPr>
        <w:ind w:left="5600" w:hanging="360"/>
      </w:pPr>
      <w:rPr>
        <w:rFonts w:hint="default"/>
        <w:lang w:val="es-ES" w:eastAsia="es-ES" w:bidi="es-ES"/>
      </w:rPr>
    </w:lvl>
    <w:lvl w:ilvl="6" w:tplc="75363E54">
      <w:numFmt w:val="bullet"/>
      <w:lvlText w:val="•"/>
      <w:lvlJc w:val="left"/>
      <w:pPr>
        <w:ind w:left="6468" w:hanging="360"/>
      </w:pPr>
      <w:rPr>
        <w:rFonts w:hint="default"/>
        <w:lang w:val="es-ES" w:eastAsia="es-ES" w:bidi="es-ES"/>
      </w:rPr>
    </w:lvl>
    <w:lvl w:ilvl="7" w:tplc="85129C1E">
      <w:numFmt w:val="bullet"/>
      <w:lvlText w:val="•"/>
      <w:lvlJc w:val="left"/>
      <w:pPr>
        <w:ind w:left="7336" w:hanging="360"/>
      </w:pPr>
      <w:rPr>
        <w:rFonts w:hint="default"/>
        <w:lang w:val="es-ES" w:eastAsia="es-ES" w:bidi="es-ES"/>
      </w:rPr>
    </w:lvl>
    <w:lvl w:ilvl="8" w:tplc="CDEA15C8">
      <w:numFmt w:val="bullet"/>
      <w:lvlText w:val="•"/>
      <w:lvlJc w:val="left"/>
      <w:pPr>
        <w:ind w:left="8204" w:hanging="360"/>
      </w:pPr>
      <w:rPr>
        <w:rFonts w:hint="default"/>
        <w:lang w:val="es-ES" w:eastAsia="es-ES" w:bidi="es-ES"/>
      </w:rPr>
    </w:lvl>
  </w:abstractNum>
  <w:abstractNum w:abstractNumId="67" w15:restartNumberingAfterBreak="0">
    <w:nsid w:val="66E364CA"/>
    <w:multiLevelType w:val="hybridMultilevel"/>
    <w:tmpl w:val="ABC66DDE"/>
    <w:lvl w:ilvl="0" w:tplc="5BB4670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688B6941"/>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69355CCF"/>
    <w:multiLevelType w:val="hybridMultilevel"/>
    <w:tmpl w:val="52ACF804"/>
    <w:lvl w:ilvl="0" w:tplc="0C0A000F">
      <w:start w:val="1"/>
      <w:numFmt w:val="decimal"/>
      <w:lvlText w:val="%1."/>
      <w:lvlJc w:val="left"/>
      <w:pPr>
        <w:ind w:left="924" w:hanging="360"/>
      </w:pPr>
    </w:lvl>
    <w:lvl w:ilvl="1" w:tplc="0C0A0019" w:tentative="1">
      <w:start w:val="1"/>
      <w:numFmt w:val="lowerLetter"/>
      <w:lvlText w:val="%2."/>
      <w:lvlJc w:val="left"/>
      <w:pPr>
        <w:ind w:left="1644" w:hanging="360"/>
      </w:pPr>
    </w:lvl>
    <w:lvl w:ilvl="2" w:tplc="0C0A001B" w:tentative="1">
      <w:start w:val="1"/>
      <w:numFmt w:val="lowerRoman"/>
      <w:lvlText w:val="%3."/>
      <w:lvlJc w:val="right"/>
      <w:pPr>
        <w:ind w:left="2364" w:hanging="180"/>
      </w:pPr>
    </w:lvl>
    <w:lvl w:ilvl="3" w:tplc="0C0A000F" w:tentative="1">
      <w:start w:val="1"/>
      <w:numFmt w:val="decimal"/>
      <w:lvlText w:val="%4."/>
      <w:lvlJc w:val="left"/>
      <w:pPr>
        <w:ind w:left="3084" w:hanging="360"/>
      </w:pPr>
    </w:lvl>
    <w:lvl w:ilvl="4" w:tplc="0C0A0019" w:tentative="1">
      <w:start w:val="1"/>
      <w:numFmt w:val="lowerLetter"/>
      <w:lvlText w:val="%5."/>
      <w:lvlJc w:val="left"/>
      <w:pPr>
        <w:ind w:left="3804" w:hanging="360"/>
      </w:pPr>
    </w:lvl>
    <w:lvl w:ilvl="5" w:tplc="0C0A001B" w:tentative="1">
      <w:start w:val="1"/>
      <w:numFmt w:val="lowerRoman"/>
      <w:lvlText w:val="%6."/>
      <w:lvlJc w:val="right"/>
      <w:pPr>
        <w:ind w:left="4524" w:hanging="180"/>
      </w:pPr>
    </w:lvl>
    <w:lvl w:ilvl="6" w:tplc="0C0A000F" w:tentative="1">
      <w:start w:val="1"/>
      <w:numFmt w:val="decimal"/>
      <w:lvlText w:val="%7."/>
      <w:lvlJc w:val="left"/>
      <w:pPr>
        <w:ind w:left="5244" w:hanging="360"/>
      </w:pPr>
    </w:lvl>
    <w:lvl w:ilvl="7" w:tplc="0C0A0019" w:tentative="1">
      <w:start w:val="1"/>
      <w:numFmt w:val="lowerLetter"/>
      <w:lvlText w:val="%8."/>
      <w:lvlJc w:val="left"/>
      <w:pPr>
        <w:ind w:left="5964" w:hanging="360"/>
      </w:pPr>
    </w:lvl>
    <w:lvl w:ilvl="8" w:tplc="0C0A001B" w:tentative="1">
      <w:start w:val="1"/>
      <w:numFmt w:val="lowerRoman"/>
      <w:lvlText w:val="%9."/>
      <w:lvlJc w:val="right"/>
      <w:pPr>
        <w:ind w:left="6684" w:hanging="180"/>
      </w:pPr>
    </w:lvl>
  </w:abstractNum>
  <w:abstractNum w:abstractNumId="70" w15:restartNumberingAfterBreak="0">
    <w:nsid w:val="6AC84871"/>
    <w:multiLevelType w:val="hybridMultilevel"/>
    <w:tmpl w:val="C8BEAD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1" w15:restartNumberingAfterBreak="0">
    <w:nsid w:val="6AFC1283"/>
    <w:multiLevelType w:val="hybridMultilevel"/>
    <w:tmpl w:val="9CB674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6E0C1D7E"/>
    <w:multiLevelType w:val="hybridMultilevel"/>
    <w:tmpl w:val="592A0978"/>
    <w:lvl w:ilvl="0" w:tplc="946C917E">
      <w:numFmt w:val="bullet"/>
      <w:lvlText w:val="-"/>
      <w:lvlJc w:val="left"/>
      <w:pPr>
        <w:ind w:left="105" w:hanging="120"/>
      </w:pPr>
      <w:rPr>
        <w:rFonts w:ascii="Calibri" w:eastAsia="Calibri" w:hAnsi="Calibri" w:cs="Calibri" w:hint="default"/>
        <w:w w:val="100"/>
        <w:sz w:val="22"/>
        <w:szCs w:val="22"/>
        <w:lang w:val="es-ES" w:eastAsia="es-ES" w:bidi="es-ES"/>
      </w:rPr>
    </w:lvl>
    <w:lvl w:ilvl="1" w:tplc="06AA1A56">
      <w:numFmt w:val="bullet"/>
      <w:lvlText w:val="•"/>
      <w:lvlJc w:val="left"/>
      <w:pPr>
        <w:ind w:left="860" w:hanging="120"/>
      </w:pPr>
      <w:rPr>
        <w:rFonts w:hint="default"/>
        <w:lang w:val="es-ES" w:eastAsia="es-ES" w:bidi="es-ES"/>
      </w:rPr>
    </w:lvl>
    <w:lvl w:ilvl="2" w:tplc="A9B4FDFA">
      <w:numFmt w:val="bullet"/>
      <w:lvlText w:val="•"/>
      <w:lvlJc w:val="left"/>
      <w:pPr>
        <w:ind w:left="1620" w:hanging="120"/>
      </w:pPr>
      <w:rPr>
        <w:rFonts w:hint="default"/>
        <w:lang w:val="es-ES" w:eastAsia="es-ES" w:bidi="es-ES"/>
      </w:rPr>
    </w:lvl>
    <w:lvl w:ilvl="3" w:tplc="0AB06F74">
      <w:numFmt w:val="bullet"/>
      <w:lvlText w:val="•"/>
      <w:lvlJc w:val="left"/>
      <w:pPr>
        <w:ind w:left="2380" w:hanging="120"/>
      </w:pPr>
      <w:rPr>
        <w:rFonts w:hint="default"/>
        <w:lang w:val="es-ES" w:eastAsia="es-ES" w:bidi="es-ES"/>
      </w:rPr>
    </w:lvl>
    <w:lvl w:ilvl="4" w:tplc="2F90F794">
      <w:numFmt w:val="bullet"/>
      <w:lvlText w:val="•"/>
      <w:lvlJc w:val="left"/>
      <w:pPr>
        <w:ind w:left="3140" w:hanging="120"/>
      </w:pPr>
      <w:rPr>
        <w:rFonts w:hint="default"/>
        <w:lang w:val="es-ES" w:eastAsia="es-ES" w:bidi="es-ES"/>
      </w:rPr>
    </w:lvl>
    <w:lvl w:ilvl="5" w:tplc="9752AB0A">
      <w:numFmt w:val="bullet"/>
      <w:lvlText w:val="•"/>
      <w:lvlJc w:val="left"/>
      <w:pPr>
        <w:ind w:left="3901" w:hanging="120"/>
      </w:pPr>
      <w:rPr>
        <w:rFonts w:hint="default"/>
        <w:lang w:val="es-ES" w:eastAsia="es-ES" w:bidi="es-ES"/>
      </w:rPr>
    </w:lvl>
    <w:lvl w:ilvl="6" w:tplc="4AD8C0FA">
      <w:numFmt w:val="bullet"/>
      <w:lvlText w:val="•"/>
      <w:lvlJc w:val="left"/>
      <w:pPr>
        <w:ind w:left="4661" w:hanging="120"/>
      </w:pPr>
      <w:rPr>
        <w:rFonts w:hint="default"/>
        <w:lang w:val="es-ES" w:eastAsia="es-ES" w:bidi="es-ES"/>
      </w:rPr>
    </w:lvl>
    <w:lvl w:ilvl="7" w:tplc="B71661FA">
      <w:numFmt w:val="bullet"/>
      <w:lvlText w:val="•"/>
      <w:lvlJc w:val="left"/>
      <w:pPr>
        <w:ind w:left="5421" w:hanging="120"/>
      </w:pPr>
      <w:rPr>
        <w:rFonts w:hint="default"/>
        <w:lang w:val="es-ES" w:eastAsia="es-ES" w:bidi="es-ES"/>
      </w:rPr>
    </w:lvl>
    <w:lvl w:ilvl="8" w:tplc="2ABCE7B2">
      <w:numFmt w:val="bullet"/>
      <w:lvlText w:val="•"/>
      <w:lvlJc w:val="left"/>
      <w:pPr>
        <w:ind w:left="6181" w:hanging="120"/>
      </w:pPr>
      <w:rPr>
        <w:rFonts w:hint="default"/>
        <w:lang w:val="es-ES" w:eastAsia="es-ES" w:bidi="es-ES"/>
      </w:rPr>
    </w:lvl>
  </w:abstractNum>
  <w:abstractNum w:abstractNumId="73" w15:restartNumberingAfterBreak="0">
    <w:nsid w:val="6F142853"/>
    <w:multiLevelType w:val="hybridMultilevel"/>
    <w:tmpl w:val="75BC35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702E7489"/>
    <w:multiLevelType w:val="hybridMultilevel"/>
    <w:tmpl w:val="F14C8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5" w15:restartNumberingAfterBreak="0">
    <w:nsid w:val="72406362"/>
    <w:multiLevelType w:val="hybridMultilevel"/>
    <w:tmpl w:val="027223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6" w15:restartNumberingAfterBreak="0">
    <w:nsid w:val="7353195A"/>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73E57413"/>
    <w:multiLevelType w:val="hybridMultilevel"/>
    <w:tmpl w:val="B964E800"/>
    <w:lvl w:ilvl="0" w:tplc="0C0A000F">
      <w:start w:val="1"/>
      <w:numFmt w:val="decimal"/>
      <w:lvlText w:val="%1."/>
      <w:lvlJc w:val="left"/>
      <w:pPr>
        <w:ind w:left="924" w:hanging="360"/>
      </w:pPr>
    </w:lvl>
    <w:lvl w:ilvl="1" w:tplc="0C0A0019" w:tentative="1">
      <w:start w:val="1"/>
      <w:numFmt w:val="lowerLetter"/>
      <w:lvlText w:val="%2."/>
      <w:lvlJc w:val="left"/>
      <w:pPr>
        <w:ind w:left="1644" w:hanging="360"/>
      </w:pPr>
    </w:lvl>
    <w:lvl w:ilvl="2" w:tplc="0C0A001B" w:tentative="1">
      <w:start w:val="1"/>
      <w:numFmt w:val="lowerRoman"/>
      <w:lvlText w:val="%3."/>
      <w:lvlJc w:val="right"/>
      <w:pPr>
        <w:ind w:left="2364" w:hanging="180"/>
      </w:pPr>
    </w:lvl>
    <w:lvl w:ilvl="3" w:tplc="0C0A000F" w:tentative="1">
      <w:start w:val="1"/>
      <w:numFmt w:val="decimal"/>
      <w:lvlText w:val="%4."/>
      <w:lvlJc w:val="left"/>
      <w:pPr>
        <w:ind w:left="3084" w:hanging="360"/>
      </w:pPr>
    </w:lvl>
    <w:lvl w:ilvl="4" w:tplc="0C0A0019" w:tentative="1">
      <w:start w:val="1"/>
      <w:numFmt w:val="lowerLetter"/>
      <w:lvlText w:val="%5."/>
      <w:lvlJc w:val="left"/>
      <w:pPr>
        <w:ind w:left="3804" w:hanging="360"/>
      </w:pPr>
    </w:lvl>
    <w:lvl w:ilvl="5" w:tplc="0C0A001B" w:tentative="1">
      <w:start w:val="1"/>
      <w:numFmt w:val="lowerRoman"/>
      <w:lvlText w:val="%6."/>
      <w:lvlJc w:val="right"/>
      <w:pPr>
        <w:ind w:left="4524" w:hanging="180"/>
      </w:pPr>
    </w:lvl>
    <w:lvl w:ilvl="6" w:tplc="0C0A000F" w:tentative="1">
      <w:start w:val="1"/>
      <w:numFmt w:val="decimal"/>
      <w:lvlText w:val="%7."/>
      <w:lvlJc w:val="left"/>
      <w:pPr>
        <w:ind w:left="5244" w:hanging="360"/>
      </w:pPr>
    </w:lvl>
    <w:lvl w:ilvl="7" w:tplc="0C0A0019" w:tentative="1">
      <w:start w:val="1"/>
      <w:numFmt w:val="lowerLetter"/>
      <w:lvlText w:val="%8."/>
      <w:lvlJc w:val="left"/>
      <w:pPr>
        <w:ind w:left="5964" w:hanging="360"/>
      </w:pPr>
    </w:lvl>
    <w:lvl w:ilvl="8" w:tplc="0C0A001B" w:tentative="1">
      <w:start w:val="1"/>
      <w:numFmt w:val="lowerRoman"/>
      <w:lvlText w:val="%9."/>
      <w:lvlJc w:val="right"/>
      <w:pPr>
        <w:ind w:left="6684" w:hanging="180"/>
      </w:pPr>
    </w:lvl>
  </w:abstractNum>
  <w:abstractNum w:abstractNumId="78" w15:restartNumberingAfterBreak="0">
    <w:nsid w:val="73FD105B"/>
    <w:multiLevelType w:val="hybridMultilevel"/>
    <w:tmpl w:val="65E69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74617216"/>
    <w:multiLevelType w:val="hybridMultilevel"/>
    <w:tmpl w:val="1FFA039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75D1237D"/>
    <w:multiLevelType w:val="hybridMultilevel"/>
    <w:tmpl w:val="6DAE2C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5E533CD"/>
    <w:multiLevelType w:val="hybridMultilevel"/>
    <w:tmpl w:val="EC621216"/>
    <w:lvl w:ilvl="0" w:tplc="1486D068">
      <w:start w:val="1"/>
      <w:numFmt w:val="lowerLetter"/>
      <w:lvlText w:val="%1)"/>
      <w:lvlJc w:val="left"/>
      <w:pPr>
        <w:ind w:left="1080" w:hanging="360"/>
      </w:pPr>
      <w:rPr>
        <w:rFonts w:ascii="Arial" w:eastAsia="Arial" w:hAnsi="Arial" w:cs="Arial" w:hint="default"/>
        <w:w w:val="99"/>
        <w:sz w:val="24"/>
        <w:szCs w:val="24"/>
        <w:lang w:val="es-ES" w:eastAsia="es-ES" w:bidi="es-ES"/>
      </w:rPr>
    </w:lvl>
    <w:lvl w:ilvl="1" w:tplc="E5023D56">
      <w:numFmt w:val="bullet"/>
      <w:lvlText w:val="•"/>
      <w:lvlJc w:val="left"/>
      <w:pPr>
        <w:ind w:left="1948" w:hanging="360"/>
      </w:pPr>
      <w:rPr>
        <w:rFonts w:hint="default"/>
        <w:lang w:val="es-ES" w:eastAsia="es-ES" w:bidi="es-ES"/>
      </w:rPr>
    </w:lvl>
    <w:lvl w:ilvl="2" w:tplc="705A9934">
      <w:numFmt w:val="bullet"/>
      <w:lvlText w:val="•"/>
      <w:lvlJc w:val="left"/>
      <w:pPr>
        <w:ind w:left="2816" w:hanging="360"/>
      </w:pPr>
      <w:rPr>
        <w:rFonts w:hint="default"/>
        <w:lang w:val="es-ES" w:eastAsia="es-ES" w:bidi="es-ES"/>
      </w:rPr>
    </w:lvl>
    <w:lvl w:ilvl="3" w:tplc="09427720">
      <w:numFmt w:val="bullet"/>
      <w:lvlText w:val="•"/>
      <w:lvlJc w:val="left"/>
      <w:pPr>
        <w:ind w:left="3684" w:hanging="360"/>
      </w:pPr>
      <w:rPr>
        <w:rFonts w:hint="default"/>
        <w:lang w:val="es-ES" w:eastAsia="es-ES" w:bidi="es-ES"/>
      </w:rPr>
    </w:lvl>
    <w:lvl w:ilvl="4" w:tplc="8870C0A0">
      <w:numFmt w:val="bullet"/>
      <w:lvlText w:val="•"/>
      <w:lvlJc w:val="left"/>
      <w:pPr>
        <w:ind w:left="4552" w:hanging="360"/>
      </w:pPr>
      <w:rPr>
        <w:rFonts w:hint="default"/>
        <w:lang w:val="es-ES" w:eastAsia="es-ES" w:bidi="es-ES"/>
      </w:rPr>
    </w:lvl>
    <w:lvl w:ilvl="5" w:tplc="3ABEDB50">
      <w:numFmt w:val="bullet"/>
      <w:lvlText w:val="•"/>
      <w:lvlJc w:val="left"/>
      <w:pPr>
        <w:ind w:left="5420" w:hanging="360"/>
      </w:pPr>
      <w:rPr>
        <w:rFonts w:hint="default"/>
        <w:lang w:val="es-ES" w:eastAsia="es-ES" w:bidi="es-ES"/>
      </w:rPr>
    </w:lvl>
    <w:lvl w:ilvl="6" w:tplc="208E36DC">
      <w:numFmt w:val="bullet"/>
      <w:lvlText w:val="•"/>
      <w:lvlJc w:val="left"/>
      <w:pPr>
        <w:ind w:left="6288" w:hanging="360"/>
      </w:pPr>
      <w:rPr>
        <w:rFonts w:hint="default"/>
        <w:lang w:val="es-ES" w:eastAsia="es-ES" w:bidi="es-ES"/>
      </w:rPr>
    </w:lvl>
    <w:lvl w:ilvl="7" w:tplc="1E38AF00">
      <w:numFmt w:val="bullet"/>
      <w:lvlText w:val="•"/>
      <w:lvlJc w:val="left"/>
      <w:pPr>
        <w:ind w:left="7156" w:hanging="360"/>
      </w:pPr>
      <w:rPr>
        <w:rFonts w:hint="default"/>
        <w:lang w:val="es-ES" w:eastAsia="es-ES" w:bidi="es-ES"/>
      </w:rPr>
    </w:lvl>
    <w:lvl w:ilvl="8" w:tplc="155828F4">
      <w:numFmt w:val="bullet"/>
      <w:lvlText w:val="•"/>
      <w:lvlJc w:val="left"/>
      <w:pPr>
        <w:ind w:left="8024" w:hanging="360"/>
      </w:pPr>
      <w:rPr>
        <w:rFonts w:hint="default"/>
        <w:lang w:val="es-ES" w:eastAsia="es-ES" w:bidi="es-ES"/>
      </w:rPr>
    </w:lvl>
  </w:abstractNum>
  <w:abstractNum w:abstractNumId="82" w15:restartNumberingAfterBreak="0">
    <w:nsid w:val="76B142B4"/>
    <w:multiLevelType w:val="hybridMultilevel"/>
    <w:tmpl w:val="4FFAA152"/>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3" w15:restartNumberingAfterBreak="0">
    <w:nsid w:val="786D325A"/>
    <w:multiLevelType w:val="hybridMultilevel"/>
    <w:tmpl w:val="B914C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4" w15:restartNumberingAfterBreak="0">
    <w:nsid w:val="790F1389"/>
    <w:multiLevelType w:val="hybridMultilevel"/>
    <w:tmpl w:val="4260E1BC"/>
    <w:lvl w:ilvl="0" w:tplc="674AFA18">
      <w:numFmt w:val="bullet"/>
      <w:lvlText w:val="-"/>
      <w:lvlJc w:val="left"/>
      <w:pPr>
        <w:ind w:left="100" w:hanging="116"/>
      </w:pPr>
      <w:rPr>
        <w:rFonts w:ascii="Calibri" w:eastAsia="Calibri" w:hAnsi="Calibri" w:cs="Calibri" w:hint="default"/>
        <w:w w:val="100"/>
        <w:sz w:val="22"/>
        <w:szCs w:val="22"/>
        <w:lang w:val="es-ES" w:eastAsia="es-ES" w:bidi="es-ES"/>
      </w:rPr>
    </w:lvl>
    <w:lvl w:ilvl="1" w:tplc="0206ED96">
      <w:numFmt w:val="bullet"/>
      <w:lvlText w:val="•"/>
      <w:lvlJc w:val="left"/>
      <w:pPr>
        <w:ind w:left="877" w:hanging="116"/>
      </w:pPr>
      <w:rPr>
        <w:rFonts w:hint="default"/>
        <w:lang w:val="es-ES" w:eastAsia="es-ES" w:bidi="es-ES"/>
      </w:rPr>
    </w:lvl>
    <w:lvl w:ilvl="2" w:tplc="204454FC">
      <w:numFmt w:val="bullet"/>
      <w:lvlText w:val="•"/>
      <w:lvlJc w:val="left"/>
      <w:pPr>
        <w:ind w:left="1655" w:hanging="116"/>
      </w:pPr>
      <w:rPr>
        <w:rFonts w:hint="default"/>
        <w:lang w:val="es-ES" w:eastAsia="es-ES" w:bidi="es-ES"/>
      </w:rPr>
    </w:lvl>
    <w:lvl w:ilvl="3" w:tplc="97205026">
      <w:numFmt w:val="bullet"/>
      <w:lvlText w:val="•"/>
      <w:lvlJc w:val="left"/>
      <w:pPr>
        <w:ind w:left="2433" w:hanging="116"/>
      </w:pPr>
      <w:rPr>
        <w:rFonts w:hint="default"/>
        <w:lang w:val="es-ES" w:eastAsia="es-ES" w:bidi="es-ES"/>
      </w:rPr>
    </w:lvl>
    <w:lvl w:ilvl="4" w:tplc="2B5A930E">
      <w:numFmt w:val="bullet"/>
      <w:lvlText w:val="•"/>
      <w:lvlJc w:val="left"/>
      <w:pPr>
        <w:ind w:left="3211" w:hanging="116"/>
      </w:pPr>
      <w:rPr>
        <w:rFonts w:hint="default"/>
        <w:lang w:val="es-ES" w:eastAsia="es-ES" w:bidi="es-ES"/>
      </w:rPr>
    </w:lvl>
    <w:lvl w:ilvl="5" w:tplc="1D08435C">
      <w:numFmt w:val="bullet"/>
      <w:lvlText w:val="•"/>
      <w:lvlJc w:val="left"/>
      <w:pPr>
        <w:ind w:left="3989" w:hanging="116"/>
      </w:pPr>
      <w:rPr>
        <w:rFonts w:hint="default"/>
        <w:lang w:val="es-ES" w:eastAsia="es-ES" w:bidi="es-ES"/>
      </w:rPr>
    </w:lvl>
    <w:lvl w:ilvl="6" w:tplc="75A0F444">
      <w:numFmt w:val="bullet"/>
      <w:lvlText w:val="•"/>
      <w:lvlJc w:val="left"/>
      <w:pPr>
        <w:ind w:left="4767" w:hanging="116"/>
      </w:pPr>
      <w:rPr>
        <w:rFonts w:hint="default"/>
        <w:lang w:val="es-ES" w:eastAsia="es-ES" w:bidi="es-ES"/>
      </w:rPr>
    </w:lvl>
    <w:lvl w:ilvl="7" w:tplc="6DF268B0">
      <w:numFmt w:val="bullet"/>
      <w:lvlText w:val="•"/>
      <w:lvlJc w:val="left"/>
      <w:pPr>
        <w:ind w:left="5545" w:hanging="116"/>
      </w:pPr>
      <w:rPr>
        <w:rFonts w:hint="default"/>
        <w:lang w:val="es-ES" w:eastAsia="es-ES" w:bidi="es-ES"/>
      </w:rPr>
    </w:lvl>
    <w:lvl w:ilvl="8" w:tplc="A56EDBFE">
      <w:numFmt w:val="bullet"/>
      <w:lvlText w:val="•"/>
      <w:lvlJc w:val="left"/>
      <w:pPr>
        <w:ind w:left="6323" w:hanging="116"/>
      </w:pPr>
      <w:rPr>
        <w:rFonts w:hint="default"/>
        <w:lang w:val="es-ES" w:eastAsia="es-ES" w:bidi="es-ES"/>
      </w:rPr>
    </w:lvl>
  </w:abstractNum>
  <w:abstractNum w:abstractNumId="85" w15:restartNumberingAfterBreak="0">
    <w:nsid w:val="799F2D8D"/>
    <w:multiLevelType w:val="hybridMultilevel"/>
    <w:tmpl w:val="89EA4406"/>
    <w:lvl w:ilvl="0" w:tplc="4EA8EE2A">
      <w:start w:val="1"/>
      <w:numFmt w:val="lowerLetter"/>
      <w:lvlText w:val="%1)"/>
      <w:lvlJc w:val="left"/>
      <w:pPr>
        <w:ind w:left="720" w:hanging="360"/>
      </w:pPr>
      <w:rPr>
        <w:rFonts w:ascii="Arial Narrow" w:eastAsia="Times New Roman" w:hAnsi="Arial Narrow" w:cs="Times New Roman" w:hint="default"/>
        <w:b/>
        <w:bCs/>
        <w:spacing w:val="-30"/>
        <w:w w:val="99"/>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C6D421C"/>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7CB20454"/>
    <w:multiLevelType w:val="hybridMultilevel"/>
    <w:tmpl w:val="51848490"/>
    <w:lvl w:ilvl="0" w:tplc="580A0001">
      <w:start w:val="1"/>
      <w:numFmt w:val="bullet"/>
      <w:lvlText w:val=""/>
      <w:lvlJc w:val="left"/>
      <w:pPr>
        <w:ind w:left="1500" w:hanging="360"/>
      </w:pPr>
      <w:rPr>
        <w:rFonts w:ascii="Symbol" w:hAnsi="Symbol" w:hint="default"/>
      </w:rPr>
    </w:lvl>
    <w:lvl w:ilvl="1" w:tplc="580A0019" w:tentative="1">
      <w:start w:val="1"/>
      <w:numFmt w:val="lowerLetter"/>
      <w:lvlText w:val="%2."/>
      <w:lvlJc w:val="left"/>
      <w:pPr>
        <w:ind w:left="2220" w:hanging="360"/>
      </w:pPr>
    </w:lvl>
    <w:lvl w:ilvl="2" w:tplc="580A001B" w:tentative="1">
      <w:start w:val="1"/>
      <w:numFmt w:val="lowerRoman"/>
      <w:lvlText w:val="%3."/>
      <w:lvlJc w:val="right"/>
      <w:pPr>
        <w:ind w:left="2940" w:hanging="180"/>
      </w:pPr>
    </w:lvl>
    <w:lvl w:ilvl="3" w:tplc="580A000F" w:tentative="1">
      <w:start w:val="1"/>
      <w:numFmt w:val="decimal"/>
      <w:lvlText w:val="%4."/>
      <w:lvlJc w:val="left"/>
      <w:pPr>
        <w:ind w:left="3660" w:hanging="360"/>
      </w:pPr>
    </w:lvl>
    <w:lvl w:ilvl="4" w:tplc="580A0019" w:tentative="1">
      <w:start w:val="1"/>
      <w:numFmt w:val="lowerLetter"/>
      <w:lvlText w:val="%5."/>
      <w:lvlJc w:val="left"/>
      <w:pPr>
        <w:ind w:left="4380" w:hanging="360"/>
      </w:pPr>
    </w:lvl>
    <w:lvl w:ilvl="5" w:tplc="580A001B" w:tentative="1">
      <w:start w:val="1"/>
      <w:numFmt w:val="lowerRoman"/>
      <w:lvlText w:val="%6."/>
      <w:lvlJc w:val="right"/>
      <w:pPr>
        <w:ind w:left="5100" w:hanging="180"/>
      </w:pPr>
    </w:lvl>
    <w:lvl w:ilvl="6" w:tplc="580A000F" w:tentative="1">
      <w:start w:val="1"/>
      <w:numFmt w:val="decimal"/>
      <w:lvlText w:val="%7."/>
      <w:lvlJc w:val="left"/>
      <w:pPr>
        <w:ind w:left="5820" w:hanging="360"/>
      </w:pPr>
    </w:lvl>
    <w:lvl w:ilvl="7" w:tplc="580A0019" w:tentative="1">
      <w:start w:val="1"/>
      <w:numFmt w:val="lowerLetter"/>
      <w:lvlText w:val="%8."/>
      <w:lvlJc w:val="left"/>
      <w:pPr>
        <w:ind w:left="6540" w:hanging="360"/>
      </w:pPr>
    </w:lvl>
    <w:lvl w:ilvl="8" w:tplc="580A001B" w:tentative="1">
      <w:start w:val="1"/>
      <w:numFmt w:val="lowerRoman"/>
      <w:lvlText w:val="%9."/>
      <w:lvlJc w:val="right"/>
      <w:pPr>
        <w:ind w:left="7260" w:hanging="180"/>
      </w:pPr>
    </w:lvl>
  </w:abstractNum>
  <w:abstractNum w:abstractNumId="88" w15:restartNumberingAfterBreak="0">
    <w:nsid w:val="7CBE69BC"/>
    <w:multiLevelType w:val="hybridMultilevel"/>
    <w:tmpl w:val="3918CE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7E640C8D"/>
    <w:multiLevelType w:val="hybridMultilevel"/>
    <w:tmpl w:val="E60E4F3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4"/>
  </w:num>
  <w:num w:numId="2">
    <w:abstractNumId w:val="4"/>
  </w:num>
  <w:num w:numId="3">
    <w:abstractNumId w:val="66"/>
  </w:num>
  <w:num w:numId="4">
    <w:abstractNumId w:val="8"/>
  </w:num>
  <w:num w:numId="5">
    <w:abstractNumId w:val="31"/>
  </w:num>
  <w:num w:numId="6">
    <w:abstractNumId w:val="39"/>
  </w:num>
  <w:num w:numId="7">
    <w:abstractNumId w:val="60"/>
  </w:num>
  <w:num w:numId="8">
    <w:abstractNumId w:val="16"/>
  </w:num>
  <w:num w:numId="9">
    <w:abstractNumId w:val="40"/>
  </w:num>
  <w:num w:numId="10">
    <w:abstractNumId w:val="81"/>
  </w:num>
  <w:num w:numId="11">
    <w:abstractNumId w:val="33"/>
  </w:num>
  <w:num w:numId="12">
    <w:abstractNumId w:val="59"/>
  </w:num>
  <w:num w:numId="13">
    <w:abstractNumId w:val="19"/>
  </w:num>
  <w:num w:numId="14">
    <w:abstractNumId w:val="57"/>
  </w:num>
  <w:num w:numId="15">
    <w:abstractNumId w:val="45"/>
  </w:num>
  <w:num w:numId="16">
    <w:abstractNumId w:val="48"/>
  </w:num>
  <w:num w:numId="17">
    <w:abstractNumId w:val="13"/>
  </w:num>
  <w:num w:numId="18">
    <w:abstractNumId w:val="63"/>
  </w:num>
  <w:num w:numId="19">
    <w:abstractNumId w:val="80"/>
  </w:num>
  <w:num w:numId="20">
    <w:abstractNumId w:val="22"/>
  </w:num>
  <w:num w:numId="21">
    <w:abstractNumId w:val="49"/>
  </w:num>
  <w:num w:numId="22">
    <w:abstractNumId w:val="10"/>
  </w:num>
  <w:num w:numId="23">
    <w:abstractNumId w:val="68"/>
  </w:num>
  <w:num w:numId="24">
    <w:abstractNumId w:val="11"/>
  </w:num>
  <w:num w:numId="25">
    <w:abstractNumId w:val="89"/>
  </w:num>
  <w:num w:numId="26">
    <w:abstractNumId w:val="29"/>
  </w:num>
  <w:num w:numId="27">
    <w:abstractNumId w:val="86"/>
  </w:num>
  <w:num w:numId="28">
    <w:abstractNumId w:val="76"/>
  </w:num>
  <w:num w:numId="29">
    <w:abstractNumId w:val="26"/>
  </w:num>
  <w:num w:numId="30">
    <w:abstractNumId w:val="65"/>
  </w:num>
  <w:num w:numId="31">
    <w:abstractNumId w:val="27"/>
  </w:num>
  <w:num w:numId="32">
    <w:abstractNumId w:val="9"/>
  </w:num>
  <w:num w:numId="33">
    <w:abstractNumId w:val="71"/>
  </w:num>
  <w:num w:numId="34">
    <w:abstractNumId w:val="34"/>
  </w:num>
  <w:num w:numId="35">
    <w:abstractNumId w:val="41"/>
  </w:num>
  <w:num w:numId="36">
    <w:abstractNumId w:val="70"/>
  </w:num>
  <w:num w:numId="37">
    <w:abstractNumId w:val="24"/>
  </w:num>
  <w:num w:numId="38">
    <w:abstractNumId w:val="52"/>
  </w:num>
  <w:num w:numId="39">
    <w:abstractNumId w:val="55"/>
  </w:num>
  <w:num w:numId="40">
    <w:abstractNumId w:val="15"/>
  </w:num>
  <w:num w:numId="41">
    <w:abstractNumId w:val="74"/>
  </w:num>
  <w:num w:numId="42">
    <w:abstractNumId w:val="56"/>
  </w:num>
  <w:num w:numId="43">
    <w:abstractNumId w:val="36"/>
  </w:num>
  <w:num w:numId="44">
    <w:abstractNumId w:val="30"/>
  </w:num>
  <w:num w:numId="45">
    <w:abstractNumId w:val="6"/>
  </w:num>
  <w:num w:numId="46">
    <w:abstractNumId w:val="84"/>
  </w:num>
  <w:num w:numId="47">
    <w:abstractNumId w:val="28"/>
  </w:num>
  <w:num w:numId="48">
    <w:abstractNumId w:val="75"/>
  </w:num>
  <w:num w:numId="49">
    <w:abstractNumId w:val="32"/>
  </w:num>
  <w:num w:numId="50">
    <w:abstractNumId w:val="21"/>
  </w:num>
  <w:num w:numId="51">
    <w:abstractNumId w:val="5"/>
  </w:num>
  <w:num w:numId="52">
    <w:abstractNumId w:val="7"/>
  </w:num>
  <w:num w:numId="53">
    <w:abstractNumId w:val="83"/>
  </w:num>
  <w:num w:numId="54">
    <w:abstractNumId w:val="35"/>
  </w:num>
  <w:num w:numId="55">
    <w:abstractNumId w:val="73"/>
  </w:num>
  <w:num w:numId="56">
    <w:abstractNumId w:val="12"/>
  </w:num>
  <w:num w:numId="57">
    <w:abstractNumId w:val="72"/>
  </w:num>
  <w:num w:numId="58">
    <w:abstractNumId w:val="20"/>
  </w:num>
  <w:num w:numId="59">
    <w:abstractNumId w:val="47"/>
  </w:num>
  <w:num w:numId="60">
    <w:abstractNumId w:val="61"/>
  </w:num>
  <w:num w:numId="61">
    <w:abstractNumId w:val="42"/>
  </w:num>
  <w:num w:numId="62">
    <w:abstractNumId w:val="3"/>
  </w:num>
  <w:num w:numId="63">
    <w:abstractNumId w:val="17"/>
  </w:num>
  <w:num w:numId="64">
    <w:abstractNumId w:val="79"/>
  </w:num>
  <w:num w:numId="65">
    <w:abstractNumId w:val="58"/>
  </w:num>
  <w:num w:numId="66">
    <w:abstractNumId w:val="14"/>
  </w:num>
  <w:num w:numId="67">
    <w:abstractNumId w:val="37"/>
  </w:num>
  <w:num w:numId="68">
    <w:abstractNumId w:val="23"/>
  </w:num>
  <w:num w:numId="69">
    <w:abstractNumId w:val="44"/>
  </w:num>
  <w:num w:numId="70">
    <w:abstractNumId w:val="67"/>
  </w:num>
  <w:num w:numId="71">
    <w:abstractNumId w:val="85"/>
  </w:num>
  <w:num w:numId="72">
    <w:abstractNumId w:val="62"/>
  </w:num>
  <w:num w:numId="73">
    <w:abstractNumId w:val="18"/>
  </w:num>
  <w:num w:numId="74">
    <w:abstractNumId w:val="1"/>
  </w:num>
  <w:num w:numId="75">
    <w:abstractNumId w:val="88"/>
  </w:num>
  <w:num w:numId="76">
    <w:abstractNumId w:val="69"/>
  </w:num>
  <w:num w:numId="77">
    <w:abstractNumId w:val="50"/>
  </w:num>
  <w:num w:numId="78">
    <w:abstractNumId w:val="77"/>
  </w:num>
  <w:num w:numId="79">
    <w:abstractNumId w:val="46"/>
  </w:num>
  <w:num w:numId="80">
    <w:abstractNumId w:val="43"/>
  </w:num>
  <w:num w:numId="81">
    <w:abstractNumId w:val="78"/>
  </w:num>
  <w:num w:numId="82">
    <w:abstractNumId w:val="25"/>
  </w:num>
  <w:num w:numId="83">
    <w:abstractNumId w:val="82"/>
  </w:num>
  <w:num w:numId="84">
    <w:abstractNumId w:val="2"/>
  </w:num>
  <w:num w:numId="85">
    <w:abstractNumId w:val="64"/>
  </w:num>
  <w:num w:numId="86">
    <w:abstractNumId w:val="53"/>
  </w:num>
  <w:num w:numId="87">
    <w:abstractNumId w:val="51"/>
  </w:num>
  <w:num w:numId="88">
    <w:abstractNumId w:val="38"/>
  </w:num>
  <w:num w:numId="89">
    <w:abstractNumId w:val="87"/>
  </w:num>
  <w:num w:numId="90">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hyphenationZone w:val="425"/>
  <w:drawingGridHorizontalSpacing w:val="100"/>
  <w:displayHorizontalDrawingGridEvery w:val="2"/>
  <w:characterSpacingControl w:val="doNotCompress"/>
  <w:hdrShapeDefaults>
    <o:shapedefaults v:ext="edit" spidmax="3297"/>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3D5"/>
    <w:rsid w:val="000024A0"/>
    <w:rsid w:val="00005131"/>
    <w:rsid w:val="00007B5C"/>
    <w:rsid w:val="00011F60"/>
    <w:rsid w:val="00015015"/>
    <w:rsid w:val="000255DA"/>
    <w:rsid w:val="00033423"/>
    <w:rsid w:val="0004612D"/>
    <w:rsid w:val="00046325"/>
    <w:rsid w:val="00050780"/>
    <w:rsid w:val="00053E47"/>
    <w:rsid w:val="00057C4F"/>
    <w:rsid w:val="00060989"/>
    <w:rsid w:val="00065C73"/>
    <w:rsid w:val="00082EF3"/>
    <w:rsid w:val="00083B18"/>
    <w:rsid w:val="00085618"/>
    <w:rsid w:val="00085BFE"/>
    <w:rsid w:val="00086187"/>
    <w:rsid w:val="00092A17"/>
    <w:rsid w:val="00095BC7"/>
    <w:rsid w:val="00096C0C"/>
    <w:rsid w:val="000A001D"/>
    <w:rsid w:val="000A172C"/>
    <w:rsid w:val="000A4AD8"/>
    <w:rsid w:val="000B025A"/>
    <w:rsid w:val="000B1E8E"/>
    <w:rsid w:val="000B5D74"/>
    <w:rsid w:val="000B5DDA"/>
    <w:rsid w:val="000C3BD0"/>
    <w:rsid w:val="000D15AD"/>
    <w:rsid w:val="000D1D35"/>
    <w:rsid w:val="000D4B52"/>
    <w:rsid w:val="000D61A9"/>
    <w:rsid w:val="000E33BE"/>
    <w:rsid w:val="000E5D8B"/>
    <w:rsid w:val="000E7701"/>
    <w:rsid w:val="000F0534"/>
    <w:rsid w:val="000F29BE"/>
    <w:rsid w:val="000F44F8"/>
    <w:rsid w:val="000F5313"/>
    <w:rsid w:val="000F73B5"/>
    <w:rsid w:val="00101432"/>
    <w:rsid w:val="001032AA"/>
    <w:rsid w:val="0010489C"/>
    <w:rsid w:val="00105872"/>
    <w:rsid w:val="00105C6B"/>
    <w:rsid w:val="00115D5D"/>
    <w:rsid w:val="001373A4"/>
    <w:rsid w:val="00141C18"/>
    <w:rsid w:val="001431FE"/>
    <w:rsid w:val="00145BE9"/>
    <w:rsid w:val="00156876"/>
    <w:rsid w:val="00157C24"/>
    <w:rsid w:val="00157C7B"/>
    <w:rsid w:val="001674A9"/>
    <w:rsid w:val="001679D6"/>
    <w:rsid w:val="0017110B"/>
    <w:rsid w:val="001728F2"/>
    <w:rsid w:val="00174BE0"/>
    <w:rsid w:val="00191E02"/>
    <w:rsid w:val="001962CB"/>
    <w:rsid w:val="001A4F84"/>
    <w:rsid w:val="001B09D0"/>
    <w:rsid w:val="001B0EE3"/>
    <w:rsid w:val="001B4BD4"/>
    <w:rsid w:val="001C0015"/>
    <w:rsid w:val="001D79A5"/>
    <w:rsid w:val="001E2C2A"/>
    <w:rsid w:val="001E415D"/>
    <w:rsid w:val="001E49C0"/>
    <w:rsid w:val="001F4C4A"/>
    <w:rsid w:val="001F54D9"/>
    <w:rsid w:val="00202491"/>
    <w:rsid w:val="002030E6"/>
    <w:rsid w:val="002035BD"/>
    <w:rsid w:val="00207DEC"/>
    <w:rsid w:val="0021726D"/>
    <w:rsid w:val="002200B4"/>
    <w:rsid w:val="00223844"/>
    <w:rsid w:val="00252409"/>
    <w:rsid w:val="0025324C"/>
    <w:rsid w:val="002615D3"/>
    <w:rsid w:val="0026538F"/>
    <w:rsid w:val="00267900"/>
    <w:rsid w:val="00284CD3"/>
    <w:rsid w:val="0028582E"/>
    <w:rsid w:val="00286392"/>
    <w:rsid w:val="00287652"/>
    <w:rsid w:val="002A6CF6"/>
    <w:rsid w:val="002B29DD"/>
    <w:rsid w:val="002B69D2"/>
    <w:rsid w:val="002C176D"/>
    <w:rsid w:val="002C3C9E"/>
    <w:rsid w:val="002C49B7"/>
    <w:rsid w:val="002C506A"/>
    <w:rsid w:val="002D1173"/>
    <w:rsid w:val="002D6A0D"/>
    <w:rsid w:val="002D7374"/>
    <w:rsid w:val="002E35B5"/>
    <w:rsid w:val="002E433B"/>
    <w:rsid w:val="002E663D"/>
    <w:rsid w:val="002E6B66"/>
    <w:rsid w:val="002F22F6"/>
    <w:rsid w:val="002F4AF4"/>
    <w:rsid w:val="002F76F4"/>
    <w:rsid w:val="002F77A4"/>
    <w:rsid w:val="00303761"/>
    <w:rsid w:val="00303FA8"/>
    <w:rsid w:val="003041D7"/>
    <w:rsid w:val="0030648C"/>
    <w:rsid w:val="00307DE3"/>
    <w:rsid w:val="00314753"/>
    <w:rsid w:val="00314C71"/>
    <w:rsid w:val="0031530D"/>
    <w:rsid w:val="0032300C"/>
    <w:rsid w:val="00324E8A"/>
    <w:rsid w:val="0033600A"/>
    <w:rsid w:val="00336835"/>
    <w:rsid w:val="0034167C"/>
    <w:rsid w:val="00344D1E"/>
    <w:rsid w:val="003538A8"/>
    <w:rsid w:val="003554ED"/>
    <w:rsid w:val="00355D40"/>
    <w:rsid w:val="00356159"/>
    <w:rsid w:val="00362EA2"/>
    <w:rsid w:val="00362FA0"/>
    <w:rsid w:val="0036349B"/>
    <w:rsid w:val="00371898"/>
    <w:rsid w:val="00373BC6"/>
    <w:rsid w:val="00376DA0"/>
    <w:rsid w:val="00382638"/>
    <w:rsid w:val="00392BC6"/>
    <w:rsid w:val="003A1C8E"/>
    <w:rsid w:val="003A1F5D"/>
    <w:rsid w:val="003A3101"/>
    <w:rsid w:val="003B3784"/>
    <w:rsid w:val="003C2022"/>
    <w:rsid w:val="003D13F5"/>
    <w:rsid w:val="003D17FB"/>
    <w:rsid w:val="003D1FBA"/>
    <w:rsid w:val="003D29A0"/>
    <w:rsid w:val="003D3991"/>
    <w:rsid w:val="003E7FE4"/>
    <w:rsid w:val="003F01D7"/>
    <w:rsid w:val="003F1447"/>
    <w:rsid w:val="003F35B5"/>
    <w:rsid w:val="003F78CA"/>
    <w:rsid w:val="003F7984"/>
    <w:rsid w:val="00401038"/>
    <w:rsid w:val="00415EB3"/>
    <w:rsid w:val="0041630B"/>
    <w:rsid w:val="004212A8"/>
    <w:rsid w:val="00425166"/>
    <w:rsid w:val="004315DE"/>
    <w:rsid w:val="004327A9"/>
    <w:rsid w:val="00435695"/>
    <w:rsid w:val="00437BA6"/>
    <w:rsid w:val="00450AD7"/>
    <w:rsid w:val="00451CE7"/>
    <w:rsid w:val="00451F58"/>
    <w:rsid w:val="00452F74"/>
    <w:rsid w:val="00455F09"/>
    <w:rsid w:val="00461637"/>
    <w:rsid w:val="00462EE9"/>
    <w:rsid w:val="004649D6"/>
    <w:rsid w:val="004658A2"/>
    <w:rsid w:val="004661CA"/>
    <w:rsid w:val="00466747"/>
    <w:rsid w:val="00466AFB"/>
    <w:rsid w:val="00467514"/>
    <w:rsid w:val="004774C7"/>
    <w:rsid w:val="0048430F"/>
    <w:rsid w:val="00486990"/>
    <w:rsid w:val="00494B3A"/>
    <w:rsid w:val="004A20C8"/>
    <w:rsid w:val="004A2D72"/>
    <w:rsid w:val="004A4A18"/>
    <w:rsid w:val="004A6493"/>
    <w:rsid w:val="004B446E"/>
    <w:rsid w:val="004B5ED4"/>
    <w:rsid w:val="004B68A0"/>
    <w:rsid w:val="004B77D0"/>
    <w:rsid w:val="004D0172"/>
    <w:rsid w:val="004D0F3D"/>
    <w:rsid w:val="004D1793"/>
    <w:rsid w:val="004D17DC"/>
    <w:rsid w:val="004D1F12"/>
    <w:rsid w:val="004D1FE6"/>
    <w:rsid w:val="004D559D"/>
    <w:rsid w:val="004E0BEE"/>
    <w:rsid w:val="004E2E49"/>
    <w:rsid w:val="004E7A63"/>
    <w:rsid w:val="004F1F4D"/>
    <w:rsid w:val="005050C6"/>
    <w:rsid w:val="00507741"/>
    <w:rsid w:val="005123C1"/>
    <w:rsid w:val="00512D2E"/>
    <w:rsid w:val="00521A1E"/>
    <w:rsid w:val="00522299"/>
    <w:rsid w:val="005332F0"/>
    <w:rsid w:val="0053443A"/>
    <w:rsid w:val="00534513"/>
    <w:rsid w:val="005347ED"/>
    <w:rsid w:val="005377D5"/>
    <w:rsid w:val="0055632B"/>
    <w:rsid w:val="00565C32"/>
    <w:rsid w:val="00566352"/>
    <w:rsid w:val="00566EB4"/>
    <w:rsid w:val="00576CA0"/>
    <w:rsid w:val="005A0E1D"/>
    <w:rsid w:val="005A1955"/>
    <w:rsid w:val="005A62F1"/>
    <w:rsid w:val="005A63CA"/>
    <w:rsid w:val="005B20C9"/>
    <w:rsid w:val="005B4837"/>
    <w:rsid w:val="005B4B91"/>
    <w:rsid w:val="005D0DEB"/>
    <w:rsid w:val="005D16BE"/>
    <w:rsid w:val="005D553C"/>
    <w:rsid w:val="005D770A"/>
    <w:rsid w:val="005D7F53"/>
    <w:rsid w:val="005E0020"/>
    <w:rsid w:val="005E1ADE"/>
    <w:rsid w:val="005E44DD"/>
    <w:rsid w:val="005E4E7E"/>
    <w:rsid w:val="006023A2"/>
    <w:rsid w:val="00603A7D"/>
    <w:rsid w:val="00606227"/>
    <w:rsid w:val="0060666A"/>
    <w:rsid w:val="00606F6D"/>
    <w:rsid w:val="00610F47"/>
    <w:rsid w:val="00611CB7"/>
    <w:rsid w:val="00613493"/>
    <w:rsid w:val="00614439"/>
    <w:rsid w:val="00616E2C"/>
    <w:rsid w:val="00617524"/>
    <w:rsid w:val="00624780"/>
    <w:rsid w:val="0062577A"/>
    <w:rsid w:val="006305AD"/>
    <w:rsid w:val="0063485C"/>
    <w:rsid w:val="0065327B"/>
    <w:rsid w:val="006649BC"/>
    <w:rsid w:val="00671649"/>
    <w:rsid w:val="00671E20"/>
    <w:rsid w:val="0068282B"/>
    <w:rsid w:val="00687507"/>
    <w:rsid w:val="006966F9"/>
    <w:rsid w:val="006A52C2"/>
    <w:rsid w:val="006A67C7"/>
    <w:rsid w:val="006B0095"/>
    <w:rsid w:val="006B238C"/>
    <w:rsid w:val="006B2F6F"/>
    <w:rsid w:val="006C38C7"/>
    <w:rsid w:val="006D213B"/>
    <w:rsid w:val="006D2C3D"/>
    <w:rsid w:val="006D68FC"/>
    <w:rsid w:val="006D6C78"/>
    <w:rsid w:val="006E69BB"/>
    <w:rsid w:val="00722585"/>
    <w:rsid w:val="007247ED"/>
    <w:rsid w:val="007255A7"/>
    <w:rsid w:val="0072701C"/>
    <w:rsid w:val="00730C5A"/>
    <w:rsid w:val="00730DA3"/>
    <w:rsid w:val="0073299A"/>
    <w:rsid w:val="00733172"/>
    <w:rsid w:val="007349B2"/>
    <w:rsid w:val="00735B93"/>
    <w:rsid w:val="00745C3D"/>
    <w:rsid w:val="00750981"/>
    <w:rsid w:val="00752416"/>
    <w:rsid w:val="007543FB"/>
    <w:rsid w:val="00765003"/>
    <w:rsid w:val="00767F27"/>
    <w:rsid w:val="00775831"/>
    <w:rsid w:val="0078084E"/>
    <w:rsid w:val="00793CD5"/>
    <w:rsid w:val="00795504"/>
    <w:rsid w:val="00795F83"/>
    <w:rsid w:val="0079713C"/>
    <w:rsid w:val="007A164C"/>
    <w:rsid w:val="007B05A8"/>
    <w:rsid w:val="007B3176"/>
    <w:rsid w:val="007B399E"/>
    <w:rsid w:val="007B5210"/>
    <w:rsid w:val="007B6924"/>
    <w:rsid w:val="007C4E54"/>
    <w:rsid w:val="007C5745"/>
    <w:rsid w:val="007C66E4"/>
    <w:rsid w:val="007C751F"/>
    <w:rsid w:val="007D4F23"/>
    <w:rsid w:val="007E0967"/>
    <w:rsid w:val="007E1A84"/>
    <w:rsid w:val="007F486D"/>
    <w:rsid w:val="007F5907"/>
    <w:rsid w:val="00801A75"/>
    <w:rsid w:val="00804093"/>
    <w:rsid w:val="00806069"/>
    <w:rsid w:val="00810086"/>
    <w:rsid w:val="008129AD"/>
    <w:rsid w:val="00816FA4"/>
    <w:rsid w:val="00817A17"/>
    <w:rsid w:val="00817A36"/>
    <w:rsid w:val="0082008A"/>
    <w:rsid w:val="00820E9D"/>
    <w:rsid w:val="00823DA6"/>
    <w:rsid w:val="00826B0B"/>
    <w:rsid w:val="00830C21"/>
    <w:rsid w:val="00834CBC"/>
    <w:rsid w:val="0083784B"/>
    <w:rsid w:val="0084389D"/>
    <w:rsid w:val="00843F44"/>
    <w:rsid w:val="00844D38"/>
    <w:rsid w:val="00845C53"/>
    <w:rsid w:val="00862CB3"/>
    <w:rsid w:val="00864EE2"/>
    <w:rsid w:val="008703BC"/>
    <w:rsid w:val="00873AF8"/>
    <w:rsid w:val="00874953"/>
    <w:rsid w:val="008811F6"/>
    <w:rsid w:val="008822B5"/>
    <w:rsid w:val="00884DBB"/>
    <w:rsid w:val="008911B5"/>
    <w:rsid w:val="00891D95"/>
    <w:rsid w:val="00895545"/>
    <w:rsid w:val="008978BF"/>
    <w:rsid w:val="008A17E5"/>
    <w:rsid w:val="008A2C74"/>
    <w:rsid w:val="008B265B"/>
    <w:rsid w:val="008B34A7"/>
    <w:rsid w:val="008B5E68"/>
    <w:rsid w:val="008C0984"/>
    <w:rsid w:val="008C49D9"/>
    <w:rsid w:val="008D4B7C"/>
    <w:rsid w:val="008E1C81"/>
    <w:rsid w:val="008E34B2"/>
    <w:rsid w:val="008F052D"/>
    <w:rsid w:val="00903129"/>
    <w:rsid w:val="00906133"/>
    <w:rsid w:val="009114EA"/>
    <w:rsid w:val="00915120"/>
    <w:rsid w:val="00920BA6"/>
    <w:rsid w:val="00920BAE"/>
    <w:rsid w:val="00933B88"/>
    <w:rsid w:val="009354E8"/>
    <w:rsid w:val="00935A45"/>
    <w:rsid w:val="00941146"/>
    <w:rsid w:val="00941B55"/>
    <w:rsid w:val="0094284C"/>
    <w:rsid w:val="009463F0"/>
    <w:rsid w:val="00946DAA"/>
    <w:rsid w:val="00950EC7"/>
    <w:rsid w:val="00952A24"/>
    <w:rsid w:val="00954259"/>
    <w:rsid w:val="00956B05"/>
    <w:rsid w:val="00956CA9"/>
    <w:rsid w:val="009624E5"/>
    <w:rsid w:val="00964187"/>
    <w:rsid w:val="00972496"/>
    <w:rsid w:val="0098054E"/>
    <w:rsid w:val="00995E82"/>
    <w:rsid w:val="009A1F1C"/>
    <w:rsid w:val="009A3582"/>
    <w:rsid w:val="009A7798"/>
    <w:rsid w:val="009B0E21"/>
    <w:rsid w:val="009B2D40"/>
    <w:rsid w:val="009B41F0"/>
    <w:rsid w:val="009B545D"/>
    <w:rsid w:val="009B5514"/>
    <w:rsid w:val="009C0867"/>
    <w:rsid w:val="009C7545"/>
    <w:rsid w:val="009C77B0"/>
    <w:rsid w:val="009D036F"/>
    <w:rsid w:val="009D070A"/>
    <w:rsid w:val="009D57D0"/>
    <w:rsid w:val="009E2357"/>
    <w:rsid w:val="009E5B10"/>
    <w:rsid w:val="009F03FA"/>
    <w:rsid w:val="009F50A7"/>
    <w:rsid w:val="009F7399"/>
    <w:rsid w:val="00A0146B"/>
    <w:rsid w:val="00A01BED"/>
    <w:rsid w:val="00A03733"/>
    <w:rsid w:val="00A165BA"/>
    <w:rsid w:val="00A246C3"/>
    <w:rsid w:val="00A341A5"/>
    <w:rsid w:val="00A400F9"/>
    <w:rsid w:val="00A4483D"/>
    <w:rsid w:val="00A45625"/>
    <w:rsid w:val="00A51FE5"/>
    <w:rsid w:val="00A54950"/>
    <w:rsid w:val="00A57C54"/>
    <w:rsid w:val="00A62439"/>
    <w:rsid w:val="00A63373"/>
    <w:rsid w:val="00A7059D"/>
    <w:rsid w:val="00A72686"/>
    <w:rsid w:val="00A730F5"/>
    <w:rsid w:val="00A73CB0"/>
    <w:rsid w:val="00A73D21"/>
    <w:rsid w:val="00A81013"/>
    <w:rsid w:val="00A84CF1"/>
    <w:rsid w:val="00A85A39"/>
    <w:rsid w:val="00A903D5"/>
    <w:rsid w:val="00A90815"/>
    <w:rsid w:val="00A9249E"/>
    <w:rsid w:val="00A93CDF"/>
    <w:rsid w:val="00A942C8"/>
    <w:rsid w:val="00A94B07"/>
    <w:rsid w:val="00A95FA6"/>
    <w:rsid w:val="00AA5363"/>
    <w:rsid w:val="00AC0255"/>
    <w:rsid w:val="00AC03CD"/>
    <w:rsid w:val="00AC46D1"/>
    <w:rsid w:val="00AD0890"/>
    <w:rsid w:val="00AD2313"/>
    <w:rsid w:val="00AD7062"/>
    <w:rsid w:val="00AE232D"/>
    <w:rsid w:val="00AF3262"/>
    <w:rsid w:val="00AF3886"/>
    <w:rsid w:val="00AF554C"/>
    <w:rsid w:val="00B101D1"/>
    <w:rsid w:val="00B17852"/>
    <w:rsid w:val="00B23EFC"/>
    <w:rsid w:val="00B37872"/>
    <w:rsid w:val="00B461BA"/>
    <w:rsid w:val="00B47818"/>
    <w:rsid w:val="00B47CDA"/>
    <w:rsid w:val="00B60551"/>
    <w:rsid w:val="00B62BFE"/>
    <w:rsid w:val="00B6315A"/>
    <w:rsid w:val="00B63BBF"/>
    <w:rsid w:val="00B661F0"/>
    <w:rsid w:val="00B73F3A"/>
    <w:rsid w:val="00B81B3B"/>
    <w:rsid w:val="00B8309B"/>
    <w:rsid w:val="00B84AC1"/>
    <w:rsid w:val="00B916BA"/>
    <w:rsid w:val="00B9439A"/>
    <w:rsid w:val="00B94990"/>
    <w:rsid w:val="00B954B8"/>
    <w:rsid w:val="00B96D3A"/>
    <w:rsid w:val="00B97843"/>
    <w:rsid w:val="00BA0214"/>
    <w:rsid w:val="00BA34A6"/>
    <w:rsid w:val="00BA3A19"/>
    <w:rsid w:val="00BA687E"/>
    <w:rsid w:val="00BB1FB5"/>
    <w:rsid w:val="00BB441A"/>
    <w:rsid w:val="00BC5278"/>
    <w:rsid w:val="00BC5AF1"/>
    <w:rsid w:val="00BD00C4"/>
    <w:rsid w:val="00BD0912"/>
    <w:rsid w:val="00BD5BB1"/>
    <w:rsid w:val="00BD5C14"/>
    <w:rsid w:val="00BD5DE7"/>
    <w:rsid w:val="00BE2137"/>
    <w:rsid w:val="00BE4768"/>
    <w:rsid w:val="00BF3A5E"/>
    <w:rsid w:val="00BF407A"/>
    <w:rsid w:val="00BF7326"/>
    <w:rsid w:val="00C0570F"/>
    <w:rsid w:val="00C0588C"/>
    <w:rsid w:val="00C124ED"/>
    <w:rsid w:val="00C16DD4"/>
    <w:rsid w:val="00C20615"/>
    <w:rsid w:val="00C3324C"/>
    <w:rsid w:val="00C372D2"/>
    <w:rsid w:val="00C4409B"/>
    <w:rsid w:val="00C45AAD"/>
    <w:rsid w:val="00C5020C"/>
    <w:rsid w:val="00C5178B"/>
    <w:rsid w:val="00C563AE"/>
    <w:rsid w:val="00C57D12"/>
    <w:rsid w:val="00C61458"/>
    <w:rsid w:val="00C671E7"/>
    <w:rsid w:val="00C7583F"/>
    <w:rsid w:val="00C84700"/>
    <w:rsid w:val="00C87905"/>
    <w:rsid w:val="00C93971"/>
    <w:rsid w:val="00C96F7B"/>
    <w:rsid w:val="00C97776"/>
    <w:rsid w:val="00CA1A27"/>
    <w:rsid w:val="00CB0C0F"/>
    <w:rsid w:val="00CB418C"/>
    <w:rsid w:val="00CB7402"/>
    <w:rsid w:val="00CC08F6"/>
    <w:rsid w:val="00CC337D"/>
    <w:rsid w:val="00CC7145"/>
    <w:rsid w:val="00CC78A4"/>
    <w:rsid w:val="00CD2A17"/>
    <w:rsid w:val="00CD66D6"/>
    <w:rsid w:val="00CE0251"/>
    <w:rsid w:val="00CE156D"/>
    <w:rsid w:val="00CE4A24"/>
    <w:rsid w:val="00CF21E8"/>
    <w:rsid w:val="00D01D0F"/>
    <w:rsid w:val="00D0327A"/>
    <w:rsid w:val="00D04E2A"/>
    <w:rsid w:val="00D13E2D"/>
    <w:rsid w:val="00D145BF"/>
    <w:rsid w:val="00D15849"/>
    <w:rsid w:val="00D2744E"/>
    <w:rsid w:val="00D3026B"/>
    <w:rsid w:val="00D3314F"/>
    <w:rsid w:val="00D3406B"/>
    <w:rsid w:val="00D34490"/>
    <w:rsid w:val="00D42B5E"/>
    <w:rsid w:val="00D42FC5"/>
    <w:rsid w:val="00D464B6"/>
    <w:rsid w:val="00D506D7"/>
    <w:rsid w:val="00D52D34"/>
    <w:rsid w:val="00D53594"/>
    <w:rsid w:val="00D53C20"/>
    <w:rsid w:val="00D57708"/>
    <w:rsid w:val="00D6523E"/>
    <w:rsid w:val="00D7714E"/>
    <w:rsid w:val="00D8118C"/>
    <w:rsid w:val="00D94E4F"/>
    <w:rsid w:val="00DA0AEC"/>
    <w:rsid w:val="00DA6E37"/>
    <w:rsid w:val="00DA7435"/>
    <w:rsid w:val="00DB08AE"/>
    <w:rsid w:val="00DB1759"/>
    <w:rsid w:val="00DB7B71"/>
    <w:rsid w:val="00DC03EC"/>
    <w:rsid w:val="00DC3026"/>
    <w:rsid w:val="00DC5FE7"/>
    <w:rsid w:val="00DC7B7A"/>
    <w:rsid w:val="00DD000A"/>
    <w:rsid w:val="00DE0F01"/>
    <w:rsid w:val="00DE4CC4"/>
    <w:rsid w:val="00DE73C7"/>
    <w:rsid w:val="00DF52E4"/>
    <w:rsid w:val="00DF7726"/>
    <w:rsid w:val="00E01A07"/>
    <w:rsid w:val="00E054BC"/>
    <w:rsid w:val="00E0799A"/>
    <w:rsid w:val="00E10E98"/>
    <w:rsid w:val="00E1403D"/>
    <w:rsid w:val="00E14790"/>
    <w:rsid w:val="00E1741C"/>
    <w:rsid w:val="00E17A6B"/>
    <w:rsid w:val="00E200D0"/>
    <w:rsid w:val="00E2149C"/>
    <w:rsid w:val="00E25C37"/>
    <w:rsid w:val="00E375C1"/>
    <w:rsid w:val="00E504C9"/>
    <w:rsid w:val="00E516D9"/>
    <w:rsid w:val="00E56E77"/>
    <w:rsid w:val="00E63224"/>
    <w:rsid w:val="00E66826"/>
    <w:rsid w:val="00E67E46"/>
    <w:rsid w:val="00E75CF4"/>
    <w:rsid w:val="00E75DB2"/>
    <w:rsid w:val="00E80058"/>
    <w:rsid w:val="00E80284"/>
    <w:rsid w:val="00E8678B"/>
    <w:rsid w:val="00E9037A"/>
    <w:rsid w:val="00E9761A"/>
    <w:rsid w:val="00EB0C95"/>
    <w:rsid w:val="00EC0702"/>
    <w:rsid w:val="00EC774E"/>
    <w:rsid w:val="00ED1570"/>
    <w:rsid w:val="00ED1C45"/>
    <w:rsid w:val="00ED51E4"/>
    <w:rsid w:val="00ED7522"/>
    <w:rsid w:val="00EE0D0D"/>
    <w:rsid w:val="00EE0E3A"/>
    <w:rsid w:val="00EE3528"/>
    <w:rsid w:val="00EE4886"/>
    <w:rsid w:val="00EE5A8E"/>
    <w:rsid w:val="00EF3AE8"/>
    <w:rsid w:val="00EF5CFB"/>
    <w:rsid w:val="00F13529"/>
    <w:rsid w:val="00F229E9"/>
    <w:rsid w:val="00F23406"/>
    <w:rsid w:val="00F23A27"/>
    <w:rsid w:val="00F27AB2"/>
    <w:rsid w:val="00F305E5"/>
    <w:rsid w:val="00F33808"/>
    <w:rsid w:val="00F33D36"/>
    <w:rsid w:val="00F41269"/>
    <w:rsid w:val="00F41D99"/>
    <w:rsid w:val="00F4232C"/>
    <w:rsid w:val="00F4606F"/>
    <w:rsid w:val="00F64F05"/>
    <w:rsid w:val="00F700F6"/>
    <w:rsid w:val="00F87B39"/>
    <w:rsid w:val="00F93EC9"/>
    <w:rsid w:val="00FA1AFC"/>
    <w:rsid w:val="00FA52FC"/>
    <w:rsid w:val="00FA74CA"/>
    <w:rsid w:val="00FA7A38"/>
    <w:rsid w:val="00FB04B8"/>
    <w:rsid w:val="00FB4085"/>
    <w:rsid w:val="00FB5628"/>
    <w:rsid w:val="00FC1D5C"/>
    <w:rsid w:val="00FC460B"/>
    <w:rsid w:val="00FE0411"/>
    <w:rsid w:val="00FE7310"/>
    <w:rsid w:val="00FE737A"/>
    <w:rsid w:val="00FE7BB0"/>
    <w:rsid w:val="00FF090A"/>
    <w:rsid w:val="00FF11B9"/>
    <w:rsid w:val="00FF5F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97"/>
    <o:shapelayout v:ext="edit">
      <o:idmap v:ext="edit" data="1,3"/>
    </o:shapelayout>
  </w:shapeDefaults>
  <w:decimalSymbol w:val=","/>
  <w:listSeparator w:val=";"/>
  <w14:docId w14:val="2F18CF1C"/>
  <w15:chartTrackingRefBased/>
  <w15:docId w15:val="{22E6D4FD-42CA-4E79-982E-9C6FB0A3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51"/>
    <w:pPr>
      <w:spacing w:after="200" w:line="276" w:lineRule="auto"/>
      <w:jc w:val="both"/>
    </w:pPr>
    <w:rPr>
      <w:lang w:val="en-US" w:eastAsia="en-US" w:bidi="en-US"/>
    </w:rPr>
  </w:style>
  <w:style w:type="paragraph" w:styleId="Ttulo1">
    <w:name w:val="heading 1"/>
    <w:basedOn w:val="Normal"/>
    <w:next w:val="Normal"/>
    <w:link w:val="Ttulo1Car"/>
    <w:uiPriority w:val="9"/>
    <w:qFormat/>
    <w:rsid w:val="00CE0251"/>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CE0251"/>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CE025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CE025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CE0251"/>
    <w:pPr>
      <w:spacing w:before="200" w:after="0"/>
      <w:jc w:val="left"/>
      <w:outlineLvl w:val="4"/>
    </w:pPr>
    <w:rPr>
      <w:smallCaps/>
      <w:color w:val="943634"/>
      <w:spacing w:val="10"/>
      <w:sz w:val="22"/>
      <w:szCs w:val="26"/>
    </w:rPr>
  </w:style>
  <w:style w:type="paragraph" w:styleId="Ttulo6">
    <w:name w:val="heading 6"/>
    <w:basedOn w:val="Normal"/>
    <w:next w:val="Normal"/>
    <w:link w:val="Ttulo6Car"/>
    <w:uiPriority w:val="9"/>
    <w:semiHidden/>
    <w:unhideWhenUsed/>
    <w:qFormat/>
    <w:rsid w:val="00CE0251"/>
    <w:pPr>
      <w:spacing w:after="0"/>
      <w:jc w:val="left"/>
      <w:outlineLvl w:val="5"/>
    </w:pPr>
    <w:rPr>
      <w:smallCaps/>
      <w:color w:val="C0504D"/>
      <w:spacing w:val="5"/>
      <w:sz w:val="22"/>
    </w:rPr>
  </w:style>
  <w:style w:type="paragraph" w:styleId="Ttulo7">
    <w:name w:val="heading 7"/>
    <w:basedOn w:val="Normal"/>
    <w:next w:val="Normal"/>
    <w:link w:val="Ttulo7Car"/>
    <w:uiPriority w:val="9"/>
    <w:semiHidden/>
    <w:unhideWhenUsed/>
    <w:qFormat/>
    <w:rsid w:val="00CE0251"/>
    <w:pPr>
      <w:spacing w:after="0"/>
      <w:jc w:val="left"/>
      <w:outlineLvl w:val="6"/>
    </w:pPr>
    <w:rPr>
      <w:b/>
      <w:smallCaps/>
      <w:color w:val="C0504D"/>
      <w:spacing w:val="10"/>
    </w:rPr>
  </w:style>
  <w:style w:type="paragraph" w:styleId="Ttulo8">
    <w:name w:val="heading 8"/>
    <w:basedOn w:val="Normal"/>
    <w:next w:val="Normal"/>
    <w:link w:val="Ttulo8Car"/>
    <w:uiPriority w:val="9"/>
    <w:semiHidden/>
    <w:unhideWhenUsed/>
    <w:qFormat/>
    <w:rsid w:val="00CE0251"/>
    <w:pPr>
      <w:spacing w:after="0"/>
      <w:jc w:val="left"/>
      <w:outlineLvl w:val="7"/>
    </w:pPr>
    <w:rPr>
      <w:b/>
      <w:i/>
      <w:smallCaps/>
      <w:color w:val="943634"/>
    </w:rPr>
  </w:style>
  <w:style w:type="paragraph" w:styleId="Ttulo9">
    <w:name w:val="heading 9"/>
    <w:basedOn w:val="Normal"/>
    <w:next w:val="Normal"/>
    <w:link w:val="Ttulo9Car"/>
    <w:uiPriority w:val="9"/>
    <w:semiHidden/>
    <w:unhideWhenUsed/>
    <w:qFormat/>
    <w:rsid w:val="00CE0251"/>
    <w:pPr>
      <w:spacing w:after="0"/>
      <w:jc w:val="left"/>
      <w:outlineLvl w:val="8"/>
    </w:pPr>
    <w:rPr>
      <w:b/>
      <w:i/>
      <w:smallCaps/>
      <w:color w:val="6224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0251"/>
    <w:rPr>
      <w:smallCaps/>
      <w:spacing w:val="5"/>
      <w:sz w:val="32"/>
      <w:szCs w:val="32"/>
    </w:rPr>
  </w:style>
  <w:style w:type="character" w:customStyle="1" w:styleId="Ttulo2Car">
    <w:name w:val="Título 2 Car"/>
    <w:link w:val="Ttulo2"/>
    <w:uiPriority w:val="9"/>
    <w:rsid w:val="00CE0251"/>
    <w:rPr>
      <w:smallCaps/>
      <w:spacing w:val="5"/>
      <w:sz w:val="28"/>
      <w:szCs w:val="28"/>
    </w:rPr>
  </w:style>
  <w:style w:type="character" w:customStyle="1" w:styleId="Ttulo3Car">
    <w:name w:val="Título 3 Car"/>
    <w:link w:val="Ttulo3"/>
    <w:uiPriority w:val="9"/>
    <w:semiHidden/>
    <w:rsid w:val="00CE0251"/>
    <w:rPr>
      <w:smallCaps/>
      <w:spacing w:val="5"/>
      <w:sz w:val="24"/>
      <w:szCs w:val="24"/>
    </w:rPr>
  </w:style>
  <w:style w:type="character" w:customStyle="1" w:styleId="Ttulo4Car">
    <w:name w:val="Título 4 Car"/>
    <w:link w:val="Ttulo4"/>
    <w:uiPriority w:val="9"/>
    <w:semiHidden/>
    <w:rsid w:val="00CE0251"/>
    <w:rPr>
      <w:smallCaps/>
      <w:spacing w:val="10"/>
      <w:sz w:val="22"/>
      <w:szCs w:val="22"/>
    </w:rPr>
  </w:style>
  <w:style w:type="character" w:customStyle="1" w:styleId="Ttulo5Car">
    <w:name w:val="Título 5 Car"/>
    <w:link w:val="Ttulo5"/>
    <w:uiPriority w:val="9"/>
    <w:semiHidden/>
    <w:rsid w:val="00CE0251"/>
    <w:rPr>
      <w:smallCaps/>
      <w:color w:val="943634"/>
      <w:spacing w:val="10"/>
      <w:sz w:val="22"/>
      <w:szCs w:val="26"/>
    </w:rPr>
  </w:style>
  <w:style w:type="character" w:customStyle="1" w:styleId="Ttulo6Car">
    <w:name w:val="Título 6 Car"/>
    <w:link w:val="Ttulo6"/>
    <w:uiPriority w:val="9"/>
    <w:semiHidden/>
    <w:rsid w:val="00CE0251"/>
    <w:rPr>
      <w:smallCaps/>
      <w:color w:val="C0504D"/>
      <w:spacing w:val="5"/>
      <w:sz w:val="22"/>
    </w:rPr>
  </w:style>
  <w:style w:type="character" w:customStyle="1" w:styleId="Ttulo7Car">
    <w:name w:val="Título 7 Car"/>
    <w:link w:val="Ttulo7"/>
    <w:uiPriority w:val="9"/>
    <w:semiHidden/>
    <w:rsid w:val="00CE0251"/>
    <w:rPr>
      <w:b/>
      <w:smallCaps/>
      <w:color w:val="C0504D"/>
      <w:spacing w:val="10"/>
    </w:rPr>
  </w:style>
  <w:style w:type="character" w:customStyle="1" w:styleId="Ttulo8Car">
    <w:name w:val="Título 8 Car"/>
    <w:link w:val="Ttulo8"/>
    <w:uiPriority w:val="9"/>
    <w:semiHidden/>
    <w:rsid w:val="00CE0251"/>
    <w:rPr>
      <w:b/>
      <w:i/>
      <w:smallCaps/>
      <w:color w:val="943634"/>
    </w:rPr>
  </w:style>
  <w:style w:type="character" w:customStyle="1" w:styleId="Ttulo9Car">
    <w:name w:val="Título 9 Car"/>
    <w:link w:val="Ttulo9"/>
    <w:uiPriority w:val="9"/>
    <w:semiHidden/>
    <w:rsid w:val="00CE0251"/>
    <w:rPr>
      <w:b/>
      <w:i/>
      <w:smallCaps/>
      <w:color w:val="622423"/>
    </w:rPr>
  </w:style>
  <w:style w:type="table" w:customStyle="1" w:styleId="TableNormal">
    <w:name w:val="Table Normal"/>
    <w:uiPriority w:val="2"/>
    <w:semiHidden/>
    <w:unhideWhenUsed/>
    <w:qFormat/>
    <w:rsid w:val="00A903D5"/>
    <w:pPr>
      <w:widowControl w:val="0"/>
      <w:autoSpaceDE w:val="0"/>
      <w:autoSpaceDN w:val="0"/>
      <w:spacing w:after="200" w:line="276" w:lineRule="auto"/>
      <w:jc w:val="both"/>
    </w:pPr>
    <w:rPr>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Normal"/>
    <w:uiPriority w:val="1"/>
    <w:rsid w:val="00A903D5"/>
    <w:pPr>
      <w:spacing w:before="120"/>
      <w:ind w:left="1262" w:hanging="299"/>
    </w:pPr>
    <w:rPr>
      <w:rFonts w:eastAsia="Calibri" w:cs="Calibri"/>
      <w:b/>
      <w:bCs/>
    </w:rPr>
  </w:style>
  <w:style w:type="paragraph" w:customStyle="1" w:styleId="TOC2">
    <w:name w:val="TOC 2"/>
    <w:basedOn w:val="Normal"/>
    <w:uiPriority w:val="1"/>
    <w:rsid w:val="00A903D5"/>
    <w:pPr>
      <w:spacing w:before="116"/>
      <w:ind w:left="1185"/>
    </w:pPr>
    <w:rPr>
      <w:rFonts w:eastAsia="Calibri" w:cs="Calibri"/>
      <w:b/>
      <w:bCs/>
    </w:rPr>
  </w:style>
  <w:style w:type="paragraph" w:customStyle="1" w:styleId="TOC3">
    <w:name w:val="TOC 3"/>
    <w:basedOn w:val="Normal"/>
    <w:uiPriority w:val="1"/>
    <w:rsid w:val="00A903D5"/>
    <w:pPr>
      <w:spacing w:before="106"/>
      <w:ind w:left="1185" w:right="1726"/>
    </w:pPr>
    <w:rPr>
      <w:rFonts w:eastAsia="Calibri" w:cs="Calibri"/>
      <w:b/>
      <w:bCs/>
      <w:i/>
    </w:rPr>
  </w:style>
  <w:style w:type="paragraph" w:customStyle="1" w:styleId="TOC4">
    <w:name w:val="TOC 4"/>
    <w:basedOn w:val="Normal"/>
    <w:uiPriority w:val="1"/>
    <w:rsid w:val="00A903D5"/>
    <w:pPr>
      <w:spacing w:before="121"/>
      <w:ind w:left="1550"/>
    </w:pPr>
    <w:rPr>
      <w:rFonts w:eastAsia="Calibri" w:cs="Calibri"/>
      <w:b/>
      <w:bCs/>
    </w:rPr>
  </w:style>
  <w:style w:type="paragraph" w:customStyle="1" w:styleId="TOC5">
    <w:name w:val="TOC 5"/>
    <w:basedOn w:val="Normal"/>
    <w:uiPriority w:val="1"/>
    <w:rsid w:val="00A903D5"/>
    <w:pPr>
      <w:spacing w:before="120"/>
      <w:ind w:left="1593"/>
    </w:pPr>
    <w:rPr>
      <w:rFonts w:eastAsia="Calibri" w:cs="Calibri"/>
      <w:b/>
      <w:bCs/>
    </w:rPr>
  </w:style>
  <w:style w:type="paragraph" w:customStyle="1" w:styleId="TOC6">
    <w:name w:val="TOC 6"/>
    <w:basedOn w:val="Normal"/>
    <w:uiPriority w:val="1"/>
    <w:rsid w:val="00A903D5"/>
    <w:pPr>
      <w:spacing w:before="97"/>
      <w:ind w:left="1185" w:right="1726" w:firstLine="993"/>
    </w:pPr>
    <w:rPr>
      <w:rFonts w:eastAsia="Calibri" w:cs="Calibri"/>
      <w:b/>
      <w:bCs/>
      <w:i/>
    </w:rPr>
  </w:style>
  <w:style w:type="paragraph" w:styleId="Textoindependiente">
    <w:name w:val="Body Text"/>
    <w:basedOn w:val="Normal"/>
    <w:link w:val="TextoindependienteCar"/>
    <w:uiPriority w:val="1"/>
    <w:qFormat/>
    <w:rsid w:val="00A903D5"/>
    <w:rPr>
      <w:sz w:val="24"/>
      <w:szCs w:val="24"/>
    </w:rPr>
  </w:style>
  <w:style w:type="character" w:customStyle="1" w:styleId="TextoindependienteCar">
    <w:name w:val="Texto independiente Car"/>
    <w:link w:val="Textoindependiente"/>
    <w:uiPriority w:val="1"/>
    <w:rsid w:val="00466AFB"/>
    <w:rPr>
      <w:rFonts w:ascii="Arial" w:eastAsia="Arial" w:hAnsi="Arial" w:cs="Arial"/>
      <w:sz w:val="24"/>
      <w:szCs w:val="24"/>
      <w:lang w:val="es-ES" w:eastAsia="es-ES" w:bidi="es-ES"/>
    </w:rPr>
  </w:style>
  <w:style w:type="paragraph" w:customStyle="1" w:styleId="Heading1">
    <w:name w:val="Heading 1"/>
    <w:basedOn w:val="Normal"/>
    <w:uiPriority w:val="1"/>
    <w:qFormat/>
    <w:rsid w:val="00A903D5"/>
    <w:pPr>
      <w:spacing w:line="763" w:lineRule="exact"/>
      <w:ind w:left="597" w:right="247"/>
      <w:jc w:val="center"/>
      <w:outlineLvl w:val="1"/>
    </w:pPr>
    <w:rPr>
      <w:sz w:val="72"/>
      <w:szCs w:val="72"/>
    </w:rPr>
  </w:style>
  <w:style w:type="paragraph" w:customStyle="1" w:styleId="Heading2">
    <w:name w:val="Heading 2"/>
    <w:basedOn w:val="Normal"/>
    <w:uiPriority w:val="1"/>
    <w:qFormat/>
    <w:rsid w:val="00A903D5"/>
    <w:pPr>
      <w:ind w:left="4317"/>
      <w:jc w:val="center"/>
      <w:outlineLvl w:val="2"/>
    </w:pPr>
    <w:rPr>
      <w:rFonts w:ascii="Arial Narrow" w:eastAsia="Arial Narrow" w:hAnsi="Arial Narrow" w:cs="Arial Narrow"/>
      <w:sz w:val="56"/>
      <w:szCs w:val="56"/>
    </w:rPr>
  </w:style>
  <w:style w:type="paragraph" w:customStyle="1" w:styleId="Heading3">
    <w:name w:val="Heading 3"/>
    <w:basedOn w:val="Normal"/>
    <w:uiPriority w:val="1"/>
    <w:rsid w:val="00A903D5"/>
    <w:pPr>
      <w:spacing w:before="280"/>
      <w:ind w:left="3837" w:right="1429"/>
      <w:jc w:val="center"/>
      <w:outlineLvl w:val="3"/>
    </w:pPr>
    <w:rPr>
      <w:rFonts w:ascii="Arial Narrow" w:eastAsia="Arial Narrow" w:hAnsi="Arial Narrow" w:cs="Arial Narrow"/>
      <w:b/>
      <w:bCs/>
      <w:i/>
      <w:sz w:val="40"/>
      <w:szCs w:val="40"/>
    </w:rPr>
  </w:style>
  <w:style w:type="paragraph" w:customStyle="1" w:styleId="Heading4">
    <w:name w:val="Heading 4"/>
    <w:basedOn w:val="Normal"/>
    <w:uiPriority w:val="1"/>
    <w:qFormat/>
    <w:rsid w:val="00A903D5"/>
    <w:pPr>
      <w:spacing w:before="86"/>
      <w:ind w:left="306" w:right="626"/>
      <w:jc w:val="center"/>
      <w:outlineLvl w:val="4"/>
    </w:pPr>
    <w:rPr>
      <w:sz w:val="40"/>
      <w:szCs w:val="40"/>
    </w:rPr>
  </w:style>
  <w:style w:type="paragraph" w:customStyle="1" w:styleId="Heading5">
    <w:name w:val="Heading 5"/>
    <w:basedOn w:val="Normal"/>
    <w:uiPriority w:val="1"/>
    <w:rsid w:val="00A903D5"/>
    <w:pPr>
      <w:spacing w:line="349" w:lineRule="exact"/>
      <w:ind w:left="597" w:right="289"/>
      <w:jc w:val="center"/>
      <w:outlineLvl w:val="5"/>
    </w:pPr>
    <w:rPr>
      <w:b/>
      <w:bCs/>
      <w:sz w:val="36"/>
      <w:szCs w:val="36"/>
    </w:rPr>
  </w:style>
  <w:style w:type="paragraph" w:customStyle="1" w:styleId="Heading6">
    <w:name w:val="Heading 6"/>
    <w:basedOn w:val="Normal"/>
    <w:uiPriority w:val="1"/>
    <w:rsid w:val="00A903D5"/>
    <w:pPr>
      <w:spacing w:line="304" w:lineRule="exact"/>
      <w:ind w:left="20"/>
      <w:outlineLvl w:val="6"/>
    </w:pPr>
    <w:rPr>
      <w:rFonts w:eastAsia="Calibri" w:cs="Calibri"/>
      <w:sz w:val="28"/>
      <w:szCs w:val="28"/>
    </w:rPr>
  </w:style>
  <w:style w:type="paragraph" w:customStyle="1" w:styleId="Heading7">
    <w:name w:val="Heading 7"/>
    <w:basedOn w:val="Normal"/>
    <w:uiPriority w:val="1"/>
    <w:qFormat/>
    <w:rsid w:val="00A903D5"/>
    <w:pPr>
      <w:ind w:left="1364"/>
      <w:outlineLvl w:val="7"/>
    </w:pPr>
    <w:rPr>
      <w:rFonts w:eastAsia="Calibri" w:cs="Calibri"/>
      <w:b/>
      <w:bCs/>
      <w:sz w:val="26"/>
      <w:szCs w:val="26"/>
    </w:rPr>
  </w:style>
  <w:style w:type="paragraph" w:customStyle="1" w:styleId="Heading8">
    <w:name w:val="Heading 8"/>
    <w:basedOn w:val="Normal"/>
    <w:uiPriority w:val="1"/>
    <w:qFormat/>
    <w:rsid w:val="00A903D5"/>
    <w:pPr>
      <w:ind w:left="1680"/>
      <w:outlineLvl w:val="8"/>
    </w:pPr>
    <w:rPr>
      <w:rFonts w:ascii="Arial Narrow" w:eastAsia="Arial Narrow" w:hAnsi="Arial Narrow" w:cs="Arial Narrow"/>
      <w:b/>
      <w:bCs/>
      <w:sz w:val="24"/>
      <w:szCs w:val="24"/>
    </w:rPr>
  </w:style>
  <w:style w:type="paragraph" w:styleId="Prrafodelista">
    <w:name w:val="List Paragraph"/>
    <w:basedOn w:val="Normal"/>
    <w:uiPriority w:val="34"/>
    <w:qFormat/>
    <w:rsid w:val="00CE0251"/>
    <w:pPr>
      <w:ind w:left="720"/>
      <w:contextualSpacing/>
    </w:pPr>
  </w:style>
  <w:style w:type="paragraph" w:customStyle="1" w:styleId="TableParagraph">
    <w:name w:val="Table Paragraph"/>
    <w:basedOn w:val="Normal"/>
    <w:uiPriority w:val="1"/>
    <w:qFormat/>
    <w:rsid w:val="00A903D5"/>
    <w:rPr>
      <w:rFonts w:eastAsia="Calibri" w:cs="Calibri"/>
    </w:rPr>
  </w:style>
  <w:style w:type="paragraph" w:styleId="Textodeglobo">
    <w:name w:val="Balloon Text"/>
    <w:basedOn w:val="Normal"/>
    <w:link w:val="TextodegloboCar"/>
    <w:uiPriority w:val="99"/>
    <w:semiHidden/>
    <w:unhideWhenUsed/>
    <w:rsid w:val="00EC0702"/>
    <w:rPr>
      <w:rFonts w:ascii="Tahoma" w:hAnsi="Tahoma" w:cs="Tahoma"/>
      <w:sz w:val="16"/>
      <w:szCs w:val="16"/>
    </w:rPr>
  </w:style>
  <w:style w:type="character" w:customStyle="1" w:styleId="TextodegloboCar">
    <w:name w:val="Texto de globo Car"/>
    <w:link w:val="Textodeglobo"/>
    <w:uiPriority w:val="99"/>
    <w:semiHidden/>
    <w:rsid w:val="00EC0702"/>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B73F3A"/>
    <w:pPr>
      <w:tabs>
        <w:tab w:val="center" w:pos="4252"/>
        <w:tab w:val="right" w:pos="8504"/>
      </w:tabs>
    </w:pPr>
  </w:style>
  <w:style w:type="character" w:customStyle="1" w:styleId="EncabezadoCar">
    <w:name w:val="Encabezado Car"/>
    <w:link w:val="Encabezado"/>
    <w:uiPriority w:val="99"/>
    <w:rsid w:val="00B73F3A"/>
    <w:rPr>
      <w:rFonts w:ascii="Arial" w:eastAsia="Arial" w:hAnsi="Arial" w:cs="Arial"/>
      <w:lang w:val="es-ES" w:eastAsia="es-ES" w:bidi="es-ES"/>
    </w:rPr>
  </w:style>
  <w:style w:type="paragraph" w:styleId="Piedepgina">
    <w:name w:val="footer"/>
    <w:basedOn w:val="Normal"/>
    <w:link w:val="PiedepginaCar"/>
    <w:uiPriority w:val="99"/>
    <w:unhideWhenUsed/>
    <w:rsid w:val="00B73F3A"/>
    <w:pPr>
      <w:tabs>
        <w:tab w:val="center" w:pos="4252"/>
        <w:tab w:val="right" w:pos="8504"/>
      </w:tabs>
    </w:pPr>
  </w:style>
  <w:style w:type="character" w:customStyle="1" w:styleId="PiedepginaCar">
    <w:name w:val="Pie de página Car"/>
    <w:link w:val="Piedepgina"/>
    <w:uiPriority w:val="99"/>
    <w:rsid w:val="00B73F3A"/>
    <w:rPr>
      <w:rFonts w:ascii="Arial" w:eastAsia="Arial" w:hAnsi="Arial" w:cs="Arial"/>
      <w:lang w:val="es-ES" w:eastAsia="es-ES" w:bidi="es-ES"/>
    </w:rPr>
  </w:style>
  <w:style w:type="paragraph" w:styleId="NormalWeb">
    <w:name w:val="Normal (Web)"/>
    <w:basedOn w:val="Normal"/>
    <w:uiPriority w:val="99"/>
    <w:unhideWhenUsed/>
    <w:rsid w:val="00450AD7"/>
    <w:pPr>
      <w:spacing w:before="100" w:beforeAutospacing="1" w:after="100" w:afterAutospacing="1"/>
    </w:pPr>
    <w:rPr>
      <w:rFonts w:ascii="Times New Roman" w:hAnsi="Times New Roman"/>
      <w:sz w:val="24"/>
      <w:szCs w:val="24"/>
      <w:lang w:bidi="ar-SA"/>
    </w:rPr>
  </w:style>
  <w:style w:type="paragraph" w:styleId="HTMLconformatoprevio">
    <w:name w:val="HTML Preformatted"/>
    <w:basedOn w:val="Normal"/>
    <w:link w:val="HTMLconformatoprevioCar"/>
    <w:uiPriority w:val="99"/>
    <w:semiHidden/>
    <w:unhideWhenUsed/>
    <w:rsid w:val="00634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HTMLconformatoprevioCar">
    <w:name w:val="HTML con formato previo Car"/>
    <w:link w:val="HTMLconformatoprevio"/>
    <w:uiPriority w:val="99"/>
    <w:semiHidden/>
    <w:rsid w:val="0063485C"/>
    <w:rPr>
      <w:rFonts w:ascii="Courier New" w:eastAsia="Times New Roman" w:hAnsi="Courier New" w:cs="Courier New"/>
      <w:sz w:val="20"/>
      <w:szCs w:val="20"/>
      <w:lang w:val="es-ES" w:eastAsia="es-ES"/>
    </w:rPr>
  </w:style>
  <w:style w:type="paragraph" w:customStyle="1" w:styleId="Default">
    <w:name w:val="Default"/>
    <w:rsid w:val="008978BF"/>
    <w:pPr>
      <w:autoSpaceDE w:val="0"/>
      <w:autoSpaceDN w:val="0"/>
      <w:adjustRightInd w:val="0"/>
      <w:spacing w:after="200" w:line="276" w:lineRule="auto"/>
      <w:jc w:val="both"/>
    </w:pPr>
    <w:rPr>
      <w:rFonts w:ascii="Arial" w:hAnsi="Arial" w:cs="Arial"/>
      <w:color w:val="000000"/>
      <w:sz w:val="24"/>
      <w:szCs w:val="24"/>
    </w:rPr>
  </w:style>
  <w:style w:type="paragraph" w:styleId="Epgrafe">
    <w:name w:val="Epígrafe"/>
    <w:basedOn w:val="Normal"/>
    <w:next w:val="Normal"/>
    <w:uiPriority w:val="35"/>
    <w:semiHidden/>
    <w:unhideWhenUsed/>
    <w:qFormat/>
    <w:rsid w:val="00CE0251"/>
    <w:rPr>
      <w:b/>
      <w:bCs/>
      <w:caps/>
      <w:sz w:val="16"/>
      <w:szCs w:val="18"/>
    </w:rPr>
  </w:style>
  <w:style w:type="paragraph" w:styleId="Ttulo">
    <w:name w:val="Title"/>
    <w:basedOn w:val="Normal"/>
    <w:next w:val="Normal"/>
    <w:link w:val="TtuloCar"/>
    <w:uiPriority w:val="10"/>
    <w:qFormat/>
    <w:rsid w:val="00CE0251"/>
    <w:pPr>
      <w:pBdr>
        <w:top w:val="single" w:sz="12" w:space="1" w:color="C0504D"/>
      </w:pBdr>
      <w:spacing w:line="240" w:lineRule="auto"/>
      <w:jc w:val="right"/>
    </w:pPr>
    <w:rPr>
      <w:smallCaps/>
      <w:sz w:val="48"/>
      <w:szCs w:val="48"/>
    </w:rPr>
  </w:style>
  <w:style w:type="character" w:customStyle="1" w:styleId="TtuloCar">
    <w:name w:val="Título Car"/>
    <w:link w:val="Ttulo"/>
    <w:uiPriority w:val="10"/>
    <w:rsid w:val="00CE0251"/>
    <w:rPr>
      <w:smallCaps/>
      <w:sz w:val="48"/>
      <w:szCs w:val="48"/>
    </w:rPr>
  </w:style>
  <w:style w:type="paragraph" w:styleId="Subttulo">
    <w:name w:val="Subtitle"/>
    <w:basedOn w:val="Normal"/>
    <w:next w:val="Normal"/>
    <w:link w:val="SubttuloCar"/>
    <w:uiPriority w:val="11"/>
    <w:qFormat/>
    <w:rsid w:val="00CE0251"/>
    <w:pPr>
      <w:spacing w:after="720" w:line="240" w:lineRule="auto"/>
      <w:jc w:val="right"/>
    </w:pPr>
    <w:rPr>
      <w:rFonts w:ascii="Cambria" w:hAnsi="Cambria"/>
      <w:szCs w:val="22"/>
    </w:rPr>
  </w:style>
  <w:style w:type="character" w:customStyle="1" w:styleId="SubttuloCar">
    <w:name w:val="Subtítulo Car"/>
    <w:link w:val="Subttulo"/>
    <w:uiPriority w:val="11"/>
    <w:rsid w:val="00CE0251"/>
    <w:rPr>
      <w:rFonts w:ascii="Cambria" w:eastAsia="Times New Roman" w:hAnsi="Cambria" w:cs="Times New Roman"/>
      <w:szCs w:val="22"/>
    </w:rPr>
  </w:style>
  <w:style w:type="character" w:styleId="Textoennegrita">
    <w:name w:val="Strong"/>
    <w:uiPriority w:val="22"/>
    <w:qFormat/>
    <w:rsid w:val="00CE0251"/>
    <w:rPr>
      <w:b/>
      <w:color w:val="C0504D"/>
    </w:rPr>
  </w:style>
  <w:style w:type="character" w:styleId="nfasis">
    <w:name w:val="Emphasis"/>
    <w:uiPriority w:val="20"/>
    <w:qFormat/>
    <w:rsid w:val="00CE0251"/>
    <w:rPr>
      <w:b/>
      <w:i/>
      <w:spacing w:val="10"/>
    </w:rPr>
  </w:style>
  <w:style w:type="paragraph" w:styleId="Sinespaciado">
    <w:name w:val="No Spacing"/>
    <w:basedOn w:val="Normal"/>
    <w:link w:val="SinespaciadoCar"/>
    <w:uiPriority w:val="1"/>
    <w:qFormat/>
    <w:rsid w:val="00CE0251"/>
    <w:pPr>
      <w:spacing w:after="0" w:line="240" w:lineRule="auto"/>
    </w:pPr>
  </w:style>
  <w:style w:type="character" w:customStyle="1" w:styleId="SinespaciadoCar">
    <w:name w:val="Sin espaciado Car"/>
    <w:basedOn w:val="Fuentedeprrafopredeter"/>
    <w:link w:val="Sinespaciado"/>
    <w:uiPriority w:val="1"/>
    <w:rsid w:val="00CE0251"/>
  </w:style>
  <w:style w:type="paragraph" w:styleId="Cita">
    <w:name w:val="Quote"/>
    <w:basedOn w:val="Normal"/>
    <w:next w:val="Normal"/>
    <w:link w:val="CitaCar"/>
    <w:uiPriority w:val="29"/>
    <w:qFormat/>
    <w:rsid w:val="00CE0251"/>
    <w:rPr>
      <w:i/>
    </w:rPr>
  </w:style>
  <w:style w:type="character" w:customStyle="1" w:styleId="CitaCar">
    <w:name w:val="Cita Car"/>
    <w:link w:val="Cita"/>
    <w:uiPriority w:val="29"/>
    <w:rsid w:val="00CE0251"/>
    <w:rPr>
      <w:i/>
    </w:rPr>
  </w:style>
  <w:style w:type="paragraph" w:styleId="Citadestacada">
    <w:name w:val="Intense Quote"/>
    <w:basedOn w:val="Normal"/>
    <w:next w:val="Normal"/>
    <w:link w:val="CitadestacadaCar"/>
    <w:uiPriority w:val="30"/>
    <w:qFormat/>
    <w:rsid w:val="00CE025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destacadaCar">
    <w:name w:val="Cita destacada Car"/>
    <w:link w:val="Citadestacada"/>
    <w:uiPriority w:val="30"/>
    <w:rsid w:val="00CE0251"/>
    <w:rPr>
      <w:b/>
      <w:i/>
      <w:color w:val="FFFFFF"/>
      <w:shd w:val="clear" w:color="auto" w:fill="C0504D"/>
    </w:rPr>
  </w:style>
  <w:style w:type="character" w:styleId="nfasissutil">
    <w:name w:val="Subtle Emphasis"/>
    <w:uiPriority w:val="19"/>
    <w:qFormat/>
    <w:rsid w:val="00CE0251"/>
    <w:rPr>
      <w:i/>
    </w:rPr>
  </w:style>
  <w:style w:type="character" w:styleId="nfasisintenso">
    <w:name w:val="Intense Emphasis"/>
    <w:uiPriority w:val="21"/>
    <w:qFormat/>
    <w:rsid w:val="00CE0251"/>
    <w:rPr>
      <w:b/>
      <w:i/>
      <w:color w:val="C0504D"/>
      <w:spacing w:val="10"/>
    </w:rPr>
  </w:style>
  <w:style w:type="character" w:styleId="Referenciasutil">
    <w:name w:val="Subtle Reference"/>
    <w:uiPriority w:val="31"/>
    <w:qFormat/>
    <w:rsid w:val="00CE0251"/>
    <w:rPr>
      <w:b/>
    </w:rPr>
  </w:style>
  <w:style w:type="character" w:styleId="Referenciaintensa">
    <w:name w:val="Intense Reference"/>
    <w:uiPriority w:val="32"/>
    <w:qFormat/>
    <w:rsid w:val="00CE0251"/>
    <w:rPr>
      <w:b/>
      <w:bCs/>
      <w:smallCaps/>
      <w:spacing w:val="5"/>
      <w:sz w:val="22"/>
      <w:szCs w:val="22"/>
      <w:u w:val="single"/>
    </w:rPr>
  </w:style>
  <w:style w:type="character" w:styleId="Ttulodellibro">
    <w:name w:val="Book Title"/>
    <w:uiPriority w:val="33"/>
    <w:qFormat/>
    <w:rsid w:val="00CE0251"/>
    <w:rPr>
      <w:rFonts w:ascii="Cambria" w:eastAsia="Times New Roman" w:hAnsi="Cambria" w:cs="Times New Roman"/>
      <w:i/>
      <w:iCs/>
      <w:sz w:val="20"/>
      <w:szCs w:val="20"/>
    </w:rPr>
  </w:style>
  <w:style w:type="paragraph" w:styleId="TtulodeTDC">
    <w:name w:val="Título de TDC"/>
    <w:basedOn w:val="Ttulo1"/>
    <w:next w:val="Normal"/>
    <w:uiPriority w:val="39"/>
    <w:semiHidden/>
    <w:unhideWhenUsed/>
    <w:qFormat/>
    <w:rsid w:val="00CE0251"/>
    <w:pPr>
      <w:outlineLvl w:val="9"/>
    </w:pPr>
  </w:style>
  <w:style w:type="character" w:styleId="Refdecomentario">
    <w:name w:val="annotation reference"/>
    <w:uiPriority w:val="99"/>
    <w:semiHidden/>
    <w:unhideWhenUsed/>
    <w:rsid w:val="00565C32"/>
    <w:rPr>
      <w:sz w:val="16"/>
      <w:szCs w:val="16"/>
    </w:rPr>
  </w:style>
  <w:style w:type="paragraph" w:styleId="Textocomentario">
    <w:name w:val="annotation text"/>
    <w:basedOn w:val="Normal"/>
    <w:link w:val="TextocomentarioCar"/>
    <w:uiPriority w:val="99"/>
    <w:semiHidden/>
    <w:unhideWhenUsed/>
    <w:rsid w:val="00565C32"/>
  </w:style>
  <w:style w:type="character" w:customStyle="1" w:styleId="TextocomentarioCar">
    <w:name w:val="Texto comentario Car"/>
    <w:basedOn w:val="Fuentedeprrafopredeter"/>
    <w:link w:val="Textocomentario"/>
    <w:uiPriority w:val="99"/>
    <w:semiHidden/>
    <w:rsid w:val="00565C32"/>
  </w:style>
  <w:style w:type="paragraph" w:styleId="Asuntodelcomentario">
    <w:name w:val="annotation subject"/>
    <w:basedOn w:val="Textocomentario"/>
    <w:next w:val="Textocomentario"/>
    <w:link w:val="AsuntodelcomentarioCar"/>
    <w:uiPriority w:val="99"/>
    <w:semiHidden/>
    <w:unhideWhenUsed/>
    <w:rsid w:val="00565C32"/>
    <w:rPr>
      <w:b/>
      <w:bCs/>
    </w:rPr>
  </w:style>
  <w:style w:type="character" w:customStyle="1" w:styleId="AsuntodelcomentarioCar">
    <w:name w:val="Asunto del comentario Car"/>
    <w:link w:val="Asuntodelcomentario"/>
    <w:uiPriority w:val="99"/>
    <w:semiHidden/>
    <w:rsid w:val="00565C32"/>
    <w:rPr>
      <w:b/>
      <w:bCs/>
    </w:rPr>
  </w:style>
  <w:style w:type="character" w:customStyle="1" w:styleId="apple-converted-space">
    <w:name w:val="apple-converted-space"/>
    <w:basedOn w:val="Fuentedeprrafopredeter"/>
    <w:rsid w:val="007B6924"/>
  </w:style>
  <w:style w:type="paragraph" w:styleId="Mapadeldocumento">
    <w:name w:val="Document Map"/>
    <w:basedOn w:val="Normal"/>
    <w:link w:val="MapadeldocumentoCar"/>
    <w:uiPriority w:val="99"/>
    <w:semiHidden/>
    <w:unhideWhenUsed/>
    <w:rsid w:val="00F13529"/>
    <w:rPr>
      <w:rFonts w:ascii="Tahoma" w:hAnsi="Tahoma" w:cs="Tahoma"/>
      <w:sz w:val="16"/>
      <w:szCs w:val="16"/>
    </w:rPr>
  </w:style>
  <w:style w:type="character" w:customStyle="1" w:styleId="MapadeldocumentoCar">
    <w:name w:val="Mapa del documento Car"/>
    <w:link w:val="Mapadeldocumento"/>
    <w:uiPriority w:val="99"/>
    <w:semiHidden/>
    <w:rsid w:val="00F13529"/>
    <w:rPr>
      <w:rFonts w:ascii="Tahoma" w:hAnsi="Tahoma" w:cs="Tahoma"/>
      <w:sz w:val="16"/>
      <w:szCs w:val="16"/>
      <w:lang w:val="en-US" w:eastAsia="en-US" w:bidi="en-US"/>
    </w:rPr>
  </w:style>
  <w:style w:type="paragraph" w:styleId="TDC3">
    <w:name w:val="toc 3"/>
    <w:basedOn w:val="Normal"/>
    <w:next w:val="Normal"/>
    <w:autoRedefine/>
    <w:uiPriority w:val="39"/>
    <w:unhideWhenUsed/>
    <w:rsid w:val="002035BD"/>
    <w:pPr>
      <w:ind w:left="400"/>
    </w:pPr>
  </w:style>
  <w:style w:type="paragraph" w:styleId="TDC1">
    <w:name w:val="toc 1"/>
    <w:basedOn w:val="Normal"/>
    <w:next w:val="Normal"/>
    <w:autoRedefine/>
    <w:uiPriority w:val="39"/>
    <w:unhideWhenUsed/>
    <w:rsid w:val="002035BD"/>
  </w:style>
  <w:style w:type="paragraph" w:styleId="TDC2">
    <w:name w:val="toc 2"/>
    <w:basedOn w:val="Normal"/>
    <w:next w:val="Normal"/>
    <w:autoRedefine/>
    <w:uiPriority w:val="39"/>
    <w:unhideWhenUsed/>
    <w:rsid w:val="001A4F84"/>
    <w:pPr>
      <w:tabs>
        <w:tab w:val="right" w:leader="dot" w:pos="9930"/>
      </w:tabs>
      <w:ind w:left="200"/>
    </w:pPr>
    <w:rPr>
      <w:rFonts w:ascii="Arial" w:hAnsi="Arial" w:cs="Arial"/>
      <w:noProof/>
    </w:rPr>
  </w:style>
  <w:style w:type="character" w:styleId="Hipervnculo">
    <w:name w:val="Hyperlink"/>
    <w:uiPriority w:val="99"/>
    <w:unhideWhenUsed/>
    <w:rsid w:val="002035BD"/>
    <w:rPr>
      <w:color w:val="0000FF"/>
      <w:u w:val="single"/>
    </w:rPr>
  </w:style>
  <w:style w:type="paragraph" w:styleId="TDC4">
    <w:name w:val="toc 4"/>
    <w:basedOn w:val="Normal"/>
    <w:next w:val="Normal"/>
    <w:autoRedefine/>
    <w:uiPriority w:val="39"/>
    <w:unhideWhenUsed/>
    <w:rsid w:val="003B3784"/>
    <w:pPr>
      <w:spacing w:after="100"/>
      <w:ind w:left="660"/>
      <w:jc w:val="left"/>
    </w:pPr>
    <w:rPr>
      <w:sz w:val="22"/>
      <w:szCs w:val="22"/>
      <w:lang w:val="es-ES" w:eastAsia="es-ES" w:bidi="ar-SA"/>
    </w:rPr>
  </w:style>
  <w:style w:type="paragraph" w:styleId="TDC5">
    <w:name w:val="toc 5"/>
    <w:basedOn w:val="Normal"/>
    <w:next w:val="Normal"/>
    <w:autoRedefine/>
    <w:uiPriority w:val="39"/>
    <w:unhideWhenUsed/>
    <w:rsid w:val="003B3784"/>
    <w:pPr>
      <w:spacing w:after="100"/>
      <w:ind w:left="880"/>
      <w:jc w:val="left"/>
    </w:pPr>
    <w:rPr>
      <w:sz w:val="22"/>
      <w:szCs w:val="22"/>
      <w:lang w:val="es-ES" w:eastAsia="es-ES" w:bidi="ar-SA"/>
    </w:rPr>
  </w:style>
  <w:style w:type="paragraph" w:styleId="TDC6">
    <w:name w:val="toc 6"/>
    <w:basedOn w:val="Normal"/>
    <w:next w:val="Normal"/>
    <w:autoRedefine/>
    <w:uiPriority w:val="39"/>
    <w:unhideWhenUsed/>
    <w:rsid w:val="003B3784"/>
    <w:pPr>
      <w:spacing w:after="100"/>
      <w:ind w:left="1100"/>
      <w:jc w:val="left"/>
    </w:pPr>
    <w:rPr>
      <w:sz w:val="22"/>
      <w:szCs w:val="22"/>
      <w:lang w:val="es-ES" w:eastAsia="es-ES" w:bidi="ar-SA"/>
    </w:rPr>
  </w:style>
  <w:style w:type="paragraph" w:styleId="TDC7">
    <w:name w:val="toc 7"/>
    <w:basedOn w:val="Normal"/>
    <w:next w:val="Normal"/>
    <w:autoRedefine/>
    <w:uiPriority w:val="39"/>
    <w:unhideWhenUsed/>
    <w:rsid w:val="003B3784"/>
    <w:pPr>
      <w:spacing w:after="100"/>
      <w:ind w:left="1320"/>
      <w:jc w:val="left"/>
    </w:pPr>
    <w:rPr>
      <w:sz w:val="22"/>
      <w:szCs w:val="22"/>
      <w:lang w:val="es-ES" w:eastAsia="es-ES" w:bidi="ar-SA"/>
    </w:rPr>
  </w:style>
  <w:style w:type="paragraph" w:styleId="TDC8">
    <w:name w:val="toc 8"/>
    <w:basedOn w:val="Normal"/>
    <w:next w:val="Normal"/>
    <w:autoRedefine/>
    <w:uiPriority w:val="39"/>
    <w:unhideWhenUsed/>
    <w:rsid w:val="003B3784"/>
    <w:pPr>
      <w:spacing w:after="100"/>
      <w:ind w:left="1540"/>
      <w:jc w:val="left"/>
    </w:pPr>
    <w:rPr>
      <w:sz w:val="22"/>
      <w:szCs w:val="22"/>
      <w:lang w:val="es-ES" w:eastAsia="es-ES" w:bidi="ar-SA"/>
    </w:rPr>
  </w:style>
  <w:style w:type="paragraph" w:styleId="TDC9">
    <w:name w:val="toc 9"/>
    <w:basedOn w:val="Normal"/>
    <w:next w:val="Normal"/>
    <w:autoRedefine/>
    <w:uiPriority w:val="39"/>
    <w:unhideWhenUsed/>
    <w:rsid w:val="003B3784"/>
    <w:pPr>
      <w:spacing w:after="100"/>
      <w:ind w:left="1760"/>
      <w:jc w:val="left"/>
    </w:pPr>
    <w:rPr>
      <w:sz w:val="22"/>
      <w:szCs w:val="22"/>
      <w:lang w:val="es-ES" w:eastAsia="es-ES" w:bidi="ar-SA"/>
    </w:rPr>
  </w:style>
  <w:style w:type="table" w:styleId="Sombreadomedio1-nfasis2">
    <w:name w:val="Medium Shading 1 Accent 2"/>
    <w:basedOn w:val="Tablanormal"/>
    <w:uiPriority w:val="63"/>
    <w:rsid w:val="00895545"/>
    <w:rPr>
      <w:rFonts w:eastAsia="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uadrculaclara-nfasis4">
    <w:name w:val="Light Grid Accent 4"/>
    <w:basedOn w:val="Tablanormal"/>
    <w:uiPriority w:val="62"/>
    <w:rsid w:val="00895545"/>
    <w:rPr>
      <w:rFonts w:eastAsia="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6">
    <w:name w:val="Light Grid Accent 6"/>
    <w:basedOn w:val="Tablanormal"/>
    <w:uiPriority w:val="62"/>
    <w:rsid w:val="00895545"/>
    <w:rPr>
      <w:rFonts w:eastAsia="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medio1-nfasis6">
    <w:name w:val="Medium Shading 1 Accent 6"/>
    <w:basedOn w:val="Tablanormal"/>
    <w:uiPriority w:val="63"/>
    <w:rsid w:val="00895545"/>
    <w:rPr>
      <w:rFonts w:eastAsia="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95545"/>
    <w:rPr>
      <w:rFonts w:eastAsia="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895545"/>
    <w:rPr>
      <w:rFonts w:eastAsia="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media2-nfasis5">
    <w:name w:val="Medium List 2 Accent 5"/>
    <w:basedOn w:val="Tablanormal"/>
    <w:uiPriority w:val="66"/>
    <w:rsid w:val="00895545"/>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ombreadomedio1-nfasis5">
    <w:name w:val="Medium Shading 1 Accent 5"/>
    <w:basedOn w:val="Tablanormal"/>
    <w:uiPriority w:val="63"/>
    <w:rsid w:val="00895545"/>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ndice1">
    <w:name w:val="index 1"/>
    <w:basedOn w:val="Normal"/>
    <w:next w:val="Normal"/>
    <w:autoRedefine/>
    <w:uiPriority w:val="99"/>
    <w:semiHidden/>
    <w:unhideWhenUsed/>
    <w:rsid w:val="00A400F9"/>
    <w:pPr>
      <w:ind w:left="200" w:hanging="200"/>
    </w:pPr>
  </w:style>
  <w:style w:type="table" w:styleId="Tablaconcuadrcula">
    <w:name w:val="Table Grid"/>
    <w:basedOn w:val="Tablanormal"/>
    <w:uiPriority w:val="39"/>
    <w:rsid w:val="009D070A"/>
    <w:rPr>
      <w:rFonts w:eastAsia="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9D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0253">
      <w:bodyDiv w:val="1"/>
      <w:marLeft w:val="0"/>
      <w:marRight w:val="0"/>
      <w:marTop w:val="0"/>
      <w:marBottom w:val="0"/>
      <w:divBdr>
        <w:top w:val="none" w:sz="0" w:space="0" w:color="auto"/>
        <w:left w:val="none" w:sz="0" w:space="0" w:color="auto"/>
        <w:bottom w:val="none" w:sz="0" w:space="0" w:color="auto"/>
        <w:right w:val="none" w:sz="0" w:space="0" w:color="auto"/>
      </w:divBdr>
    </w:div>
    <w:div w:id="439615744">
      <w:bodyDiv w:val="1"/>
      <w:marLeft w:val="0"/>
      <w:marRight w:val="0"/>
      <w:marTop w:val="0"/>
      <w:marBottom w:val="0"/>
      <w:divBdr>
        <w:top w:val="none" w:sz="0" w:space="0" w:color="auto"/>
        <w:left w:val="none" w:sz="0" w:space="0" w:color="auto"/>
        <w:bottom w:val="none" w:sz="0" w:space="0" w:color="auto"/>
        <w:right w:val="none" w:sz="0" w:space="0" w:color="auto"/>
      </w:divBdr>
      <w:divsChild>
        <w:div w:id="45645548">
          <w:marLeft w:val="0"/>
          <w:marRight w:val="0"/>
          <w:marTop w:val="0"/>
          <w:marBottom w:val="0"/>
          <w:divBdr>
            <w:top w:val="none" w:sz="0" w:space="0" w:color="auto"/>
            <w:left w:val="none" w:sz="0" w:space="0" w:color="auto"/>
            <w:bottom w:val="none" w:sz="0" w:space="0" w:color="auto"/>
            <w:right w:val="none" w:sz="0" w:space="0" w:color="auto"/>
          </w:divBdr>
        </w:div>
        <w:div w:id="329873513">
          <w:marLeft w:val="0"/>
          <w:marRight w:val="0"/>
          <w:marTop w:val="0"/>
          <w:marBottom w:val="0"/>
          <w:divBdr>
            <w:top w:val="none" w:sz="0" w:space="0" w:color="auto"/>
            <w:left w:val="none" w:sz="0" w:space="0" w:color="auto"/>
            <w:bottom w:val="none" w:sz="0" w:space="0" w:color="auto"/>
            <w:right w:val="none" w:sz="0" w:space="0" w:color="auto"/>
          </w:divBdr>
        </w:div>
        <w:div w:id="863902958">
          <w:marLeft w:val="0"/>
          <w:marRight w:val="0"/>
          <w:marTop w:val="0"/>
          <w:marBottom w:val="0"/>
          <w:divBdr>
            <w:top w:val="none" w:sz="0" w:space="0" w:color="auto"/>
            <w:left w:val="none" w:sz="0" w:space="0" w:color="auto"/>
            <w:bottom w:val="none" w:sz="0" w:space="0" w:color="auto"/>
            <w:right w:val="none" w:sz="0" w:space="0" w:color="auto"/>
          </w:divBdr>
        </w:div>
        <w:div w:id="882249037">
          <w:marLeft w:val="0"/>
          <w:marRight w:val="0"/>
          <w:marTop w:val="0"/>
          <w:marBottom w:val="0"/>
          <w:divBdr>
            <w:top w:val="none" w:sz="0" w:space="0" w:color="auto"/>
            <w:left w:val="none" w:sz="0" w:space="0" w:color="auto"/>
            <w:bottom w:val="none" w:sz="0" w:space="0" w:color="auto"/>
            <w:right w:val="none" w:sz="0" w:space="0" w:color="auto"/>
          </w:divBdr>
        </w:div>
        <w:div w:id="1150245278">
          <w:marLeft w:val="0"/>
          <w:marRight w:val="0"/>
          <w:marTop w:val="0"/>
          <w:marBottom w:val="0"/>
          <w:divBdr>
            <w:top w:val="none" w:sz="0" w:space="0" w:color="auto"/>
            <w:left w:val="none" w:sz="0" w:space="0" w:color="auto"/>
            <w:bottom w:val="none" w:sz="0" w:space="0" w:color="auto"/>
            <w:right w:val="none" w:sz="0" w:space="0" w:color="auto"/>
          </w:divBdr>
        </w:div>
        <w:div w:id="1156603762">
          <w:marLeft w:val="0"/>
          <w:marRight w:val="0"/>
          <w:marTop w:val="0"/>
          <w:marBottom w:val="0"/>
          <w:divBdr>
            <w:top w:val="none" w:sz="0" w:space="0" w:color="auto"/>
            <w:left w:val="none" w:sz="0" w:space="0" w:color="auto"/>
            <w:bottom w:val="none" w:sz="0" w:space="0" w:color="auto"/>
            <w:right w:val="none" w:sz="0" w:space="0" w:color="auto"/>
          </w:divBdr>
        </w:div>
        <w:div w:id="1410693746">
          <w:marLeft w:val="0"/>
          <w:marRight w:val="0"/>
          <w:marTop w:val="0"/>
          <w:marBottom w:val="0"/>
          <w:divBdr>
            <w:top w:val="none" w:sz="0" w:space="0" w:color="auto"/>
            <w:left w:val="none" w:sz="0" w:space="0" w:color="auto"/>
            <w:bottom w:val="none" w:sz="0" w:space="0" w:color="auto"/>
            <w:right w:val="none" w:sz="0" w:space="0" w:color="auto"/>
          </w:divBdr>
        </w:div>
        <w:div w:id="1437562021">
          <w:marLeft w:val="0"/>
          <w:marRight w:val="0"/>
          <w:marTop w:val="0"/>
          <w:marBottom w:val="0"/>
          <w:divBdr>
            <w:top w:val="none" w:sz="0" w:space="0" w:color="auto"/>
            <w:left w:val="none" w:sz="0" w:space="0" w:color="auto"/>
            <w:bottom w:val="none" w:sz="0" w:space="0" w:color="auto"/>
            <w:right w:val="none" w:sz="0" w:space="0" w:color="auto"/>
          </w:divBdr>
        </w:div>
        <w:div w:id="1500653642">
          <w:marLeft w:val="0"/>
          <w:marRight w:val="0"/>
          <w:marTop w:val="0"/>
          <w:marBottom w:val="0"/>
          <w:divBdr>
            <w:top w:val="none" w:sz="0" w:space="0" w:color="auto"/>
            <w:left w:val="none" w:sz="0" w:space="0" w:color="auto"/>
            <w:bottom w:val="none" w:sz="0" w:space="0" w:color="auto"/>
            <w:right w:val="none" w:sz="0" w:space="0" w:color="auto"/>
          </w:divBdr>
        </w:div>
        <w:div w:id="1650015262">
          <w:marLeft w:val="0"/>
          <w:marRight w:val="0"/>
          <w:marTop w:val="0"/>
          <w:marBottom w:val="0"/>
          <w:divBdr>
            <w:top w:val="none" w:sz="0" w:space="0" w:color="auto"/>
            <w:left w:val="none" w:sz="0" w:space="0" w:color="auto"/>
            <w:bottom w:val="none" w:sz="0" w:space="0" w:color="auto"/>
            <w:right w:val="none" w:sz="0" w:space="0" w:color="auto"/>
          </w:divBdr>
        </w:div>
        <w:div w:id="2121991374">
          <w:marLeft w:val="0"/>
          <w:marRight w:val="0"/>
          <w:marTop w:val="0"/>
          <w:marBottom w:val="0"/>
          <w:divBdr>
            <w:top w:val="none" w:sz="0" w:space="0" w:color="auto"/>
            <w:left w:val="none" w:sz="0" w:space="0" w:color="auto"/>
            <w:bottom w:val="none" w:sz="0" w:space="0" w:color="auto"/>
            <w:right w:val="none" w:sz="0" w:space="0" w:color="auto"/>
          </w:divBdr>
        </w:div>
      </w:divsChild>
    </w:div>
    <w:div w:id="790636539">
      <w:bodyDiv w:val="1"/>
      <w:marLeft w:val="0"/>
      <w:marRight w:val="0"/>
      <w:marTop w:val="0"/>
      <w:marBottom w:val="0"/>
      <w:divBdr>
        <w:top w:val="none" w:sz="0" w:space="0" w:color="auto"/>
        <w:left w:val="none" w:sz="0" w:space="0" w:color="auto"/>
        <w:bottom w:val="none" w:sz="0" w:space="0" w:color="auto"/>
        <w:right w:val="none" w:sz="0" w:space="0" w:color="auto"/>
      </w:divBdr>
    </w:div>
    <w:div w:id="974724478">
      <w:bodyDiv w:val="1"/>
      <w:marLeft w:val="0"/>
      <w:marRight w:val="0"/>
      <w:marTop w:val="0"/>
      <w:marBottom w:val="0"/>
      <w:divBdr>
        <w:top w:val="none" w:sz="0" w:space="0" w:color="auto"/>
        <w:left w:val="none" w:sz="0" w:space="0" w:color="auto"/>
        <w:bottom w:val="none" w:sz="0" w:space="0" w:color="auto"/>
        <w:right w:val="none" w:sz="0" w:space="0" w:color="auto"/>
      </w:divBdr>
    </w:div>
    <w:div w:id="1240870565">
      <w:bodyDiv w:val="1"/>
      <w:marLeft w:val="0"/>
      <w:marRight w:val="0"/>
      <w:marTop w:val="0"/>
      <w:marBottom w:val="0"/>
      <w:divBdr>
        <w:top w:val="none" w:sz="0" w:space="0" w:color="auto"/>
        <w:left w:val="none" w:sz="0" w:space="0" w:color="auto"/>
        <w:bottom w:val="none" w:sz="0" w:space="0" w:color="auto"/>
        <w:right w:val="none" w:sz="0" w:space="0" w:color="auto"/>
      </w:divBdr>
    </w:div>
    <w:div w:id="19530480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google.cl/search?rlz=1C1VSNG_enCL647CL648&amp;amp;q=hospital%2Bdr.%2Bexequiel%2Bgonz%C3%A1lez%2Bcort%C3%A9s%2Btel%C3%A9fono&amp;amp;ludocid=16976980449036650647&amp;amp;sa=X&amp;amp;ved=2ahUKEwiWnL-U8_fcAhWIFZAKHVQPAvkQ6BMwHHoECAoQPw"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google.cl/search?q=hospital%2Bexequiengonza%C3%B1lez&amp;amp;rlz=1C1VSNG_enCL647CL648&amp;amp;oq=hospital%2Bexequiengonza%C3%B1lez&amp;amp;aqs=chrome..69i57j0l5.7167j0j8&amp;amp;sourceid=chrome&amp;amp;ie=UTF-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ogle.cl/search?q=hospital%2Bexequiengonza%C3%B1lez&amp;amp;rlz=1C1VSNG_enCL647CL648&amp;amp;oq=hospital%2Bexequiengonza%C3%B1lez&amp;amp;aqs=chrome..69i57j0l5.7167j0j8&amp;amp;sourceid=chrome&amp;amp;ie=UTF-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google.cl/search?rlz=1C1VSNG_enCL647CL648&amp;amp;q=hospital%2Bdr.%2Bexequiel%2Bgonz%C3%A1lez%2Bcort%C3%A9s%2Btel%C3%A9fono&amp;amp;ludocid=16976980449036650647&amp;amp;sa=X&amp;amp;ved=2ahUKEwiWnL-U8_fcAhWIFZAKHVQPAvkQ6BMwHHoECAoQPw" TargetMode="External"/><Relationship Id="rId20" Type="http://schemas.openxmlformats.org/officeDocument/2006/relationships/hyperlink" Target="https://www.google.cl/search?rlz=1C1VSNG_enCL647CL648&amp;amp;q=hospital%2Bdr.%2Bexequiel%2Bgonz%C3%A1lez%2Bcort%C3%A9s%2Btel%C3%A9fono&amp;amp;ludocid=16976980449036650647&amp;amp;sa=X&amp;amp;ved=2ahUKEwiWnL-U8_fcAhWIFZAKHVQPAvkQ6BMwHHoECAoQP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ogle.cl/search?q=hospital%2Bexequiengonza%C3%B1lez&amp;amp;rlz=1C1VSNG_enCL647CL648&amp;amp;oq=hospital%2Bexequiengonza%C3%B1lez&amp;amp;aqs=chrome..69i57j0l5.7167j0j8&amp;amp;sourceid=chrome&amp;amp;ie=UTF-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A1F3-B806-4DCC-BBC9-F94460CC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51198</Words>
  <Characters>281592</Characters>
  <Application>Microsoft Office Word</Application>
  <DocSecurity>0</DocSecurity>
  <Lines>2346</Lines>
  <Paragraphs>664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332126</CharactersWithSpaces>
  <SharedDoc>false</SharedDoc>
  <HLinks>
    <vt:vector size="1020" baseType="variant">
      <vt:variant>
        <vt:i4>2555916</vt:i4>
      </vt:variant>
      <vt:variant>
        <vt:i4>1002</vt:i4>
      </vt:variant>
      <vt:variant>
        <vt:i4>0</vt:i4>
      </vt:variant>
      <vt:variant>
        <vt:i4>5</vt:i4>
      </vt:variant>
      <vt:variant>
        <vt:lpwstr>https://www.google.cl/search?q=hospital%2Bexequiengonza%C3%B1lez&amp;amp;rlz=1C1VSNG_enCL647CL648&amp;amp;oq=hospital%2Bexequiengonza%C3%B1lez&amp;amp;aqs=chrome..69i57j0l5.7167j0j8&amp;amp;sourceid=chrome&amp;amp;ie=UTF-8</vt:lpwstr>
      </vt:variant>
      <vt:variant>
        <vt:lpwstr/>
      </vt:variant>
      <vt:variant>
        <vt:i4>1769552</vt:i4>
      </vt:variant>
      <vt:variant>
        <vt:i4>999</vt:i4>
      </vt:variant>
      <vt:variant>
        <vt:i4>0</vt:i4>
      </vt:variant>
      <vt:variant>
        <vt:i4>5</vt:i4>
      </vt:variant>
      <vt:variant>
        <vt:lpwstr>https://www.google.cl/search?rlz=1C1VSNG_enCL647CL648&amp;amp;q=hospital%2Bdr.%2Bexequiel%2Bgonz%C3%A1lez%2Bcort%C3%A9s%2Btel%C3%A9fono&amp;amp;ludocid=16976980449036650647&amp;amp;sa=X&amp;amp;ved=2ahUKEwiWnL-U8_fcAhWIFZAKHVQPAvkQ6BMwHHoECAoQPw</vt:lpwstr>
      </vt:variant>
      <vt:variant>
        <vt:lpwstr/>
      </vt:variant>
      <vt:variant>
        <vt:i4>2555916</vt:i4>
      </vt:variant>
      <vt:variant>
        <vt:i4>996</vt:i4>
      </vt:variant>
      <vt:variant>
        <vt:i4>0</vt:i4>
      </vt:variant>
      <vt:variant>
        <vt:i4>5</vt:i4>
      </vt:variant>
      <vt:variant>
        <vt:lpwstr>https://www.google.cl/search?q=hospital%2Bexequiengonza%C3%B1lez&amp;amp;rlz=1C1VSNG_enCL647CL648&amp;amp;oq=hospital%2Bexequiengonza%C3%B1lez&amp;amp;aqs=chrome..69i57j0l5.7167j0j8&amp;amp;sourceid=chrome&amp;amp;ie=UTF-8</vt:lpwstr>
      </vt:variant>
      <vt:variant>
        <vt:lpwstr/>
      </vt:variant>
      <vt:variant>
        <vt:i4>1769552</vt:i4>
      </vt:variant>
      <vt:variant>
        <vt:i4>993</vt:i4>
      </vt:variant>
      <vt:variant>
        <vt:i4>0</vt:i4>
      </vt:variant>
      <vt:variant>
        <vt:i4>5</vt:i4>
      </vt:variant>
      <vt:variant>
        <vt:lpwstr>https://www.google.cl/search?rlz=1C1VSNG_enCL647CL648&amp;amp;q=hospital%2Bdr.%2Bexequiel%2Bgonz%C3%A1lez%2Bcort%C3%A9s%2Btel%C3%A9fono&amp;amp;ludocid=16976980449036650647&amp;amp;sa=X&amp;amp;ved=2ahUKEwiWnL-U8_fcAhWIFZAKHVQPAvkQ6BMwHHoECAoQPw</vt:lpwstr>
      </vt:variant>
      <vt:variant>
        <vt:lpwstr/>
      </vt:variant>
      <vt:variant>
        <vt:i4>2555916</vt:i4>
      </vt:variant>
      <vt:variant>
        <vt:i4>990</vt:i4>
      </vt:variant>
      <vt:variant>
        <vt:i4>0</vt:i4>
      </vt:variant>
      <vt:variant>
        <vt:i4>5</vt:i4>
      </vt:variant>
      <vt:variant>
        <vt:lpwstr>https://www.google.cl/search?q=hospital%2Bexequiengonza%C3%B1lez&amp;amp;rlz=1C1VSNG_enCL647CL648&amp;amp;oq=hospital%2Bexequiengonza%C3%B1lez&amp;amp;aqs=chrome..69i57j0l5.7167j0j8&amp;amp;sourceid=chrome&amp;amp;ie=UTF-8</vt:lpwstr>
      </vt:variant>
      <vt:variant>
        <vt:lpwstr/>
      </vt:variant>
      <vt:variant>
        <vt:i4>1769552</vt:i4>
      </vt:variant>
      <vt:variant>
        <vt:i4>987</vt:i4>
      </vt:variant>
      <vt:variant>
        <vt:i4>0</vt:i4>
      </vt:variant>
      <vt:variant>
        <vt:i4>5</vt:i4>
      </vt:variant>
      <vt:variant>
        <vt:lpwstr>https://www.google.cl/search?rlz=1C1VSNG_enCL647CL648&amp;amp;q=hospital%2Bdr.%2Bexequiel%2Bgonz%C3%A1lez%2Bcort%C3%A9s%2Btel%C3%A9fono&amp;amp;ludocid=16976980449036650647&amp;amp;sa=X&amp;amp;ved=2ahUKEwiWnL-U8_fcAhWIFZAKHVQPAvkQ6BMwHHoECAoQPw</vt:lpwstr>
      </vt:variant>
      <vt:variant>
        <vt:lpwstr/>
      </vt:variant>
      <vt:variant>
        <vt:i4>1114166</vt:i4>
      </vt:variant>
      <vt:variant>
        <vt:i4>980</vt:i4>
      </vt:variant>
      <vt:variant>
        <vt:i4>0</vt:i4>
      </vt:variant>
      <vt:variant>
        <vt:i4>5</vt:i4>
      </vt:variant>
      <vt:variant>
        <vt:lpwstr/>
      </vt:variant>
      <vt:variant>
        <vt:lpwstr>_Toc57714505</vt:lpwstr>
      </vt:variant>
      <vt:variant>
        <vt:i4>1048630</vt:i4>
      </vt:variant>
      <vt:variant>
        <vt:i4>974</vt:i4>
      </vt:variant>
      <vt:variant>
        <vt:i4>0</vt:i4>
      </vt:variant>
      <vt:variant>
        <vt:i4>5</vt:i4>
      </vt:variant>
      <vt:variant>
        <vt:lpwstr/>
      </vt:variant>
      <vt:variant>
        <vt:lpwstr>_Toc57714504</vt:lpwstr>
      </vt:variant>
      <vt:variant>
        <vt:i4>1507382</vt:i4>
      </vt:variant>
      <vt:variant>
        <vt:i4>968</vt:i4>
      </vt:variant>
      <vt:variant>
        <vt:i4>0</vt:i4>
      </vt:variant>
      <vt:variant>
        <vt:i4>5</vt:i4>
      </vt:variant>
      <vt:variant>
        <vt:lpwstr/>
      </vt:variant>
      <vt:variant>
        <vt:lpwstr>_Toc57714503</vt:lpwstr>
      </vt:variant>
      <vt:variant>
        <vt:i4>1441846</vt:i4>
      </vt:variant>
      <vt:variant>
        <vt:i4>962</vt:i4>
      </vt:variant>
      <vt:variant>
        <vt:i4>0</vt:i4>
      </vt:variant>
      <vt:variant>
        <vt:i4>5</vt:i4>
      </vt:variant>
      <vt:variant>
        <vt:lpwstr/>
      </vt:variant>
      <vt:variant>
        <vt:lpwstr>_Toc57714502</vt:lpwstr>
      </vt:variant>
      <vt:variant>
        <vt:i4>1376310</vt:i4>
      </vt:variant>
      <vt:variant>
        <vt:i4>956</vt:i4>
      </vt:variant>
      <vt:variant>
        <vt:i4>0</vt:i4>
      </vt:variant>
      <vt:variant>
        <vt:i4>5</vt:i4>
      </vt:variant>
      <vt:variant>
        <vt:lpwstr/>
      </vt:variant>
      <vt:variant>
        <vt:lpwstr>_Toc57714501</vt:lpwstr>
      </vt:variant>
      <vt:variant>
        <vt:i4>1310774</vt:i4>
      </vt:variant>
      <vt:variant>
        <vt:i4>950</vt:i4>
      </vt:variant>
      <vt:variant>
        <vt:i4>0</vt:i4>
      </vt:variant>
      <vt:variant>
        <vt:i4>5</vt:i4>
      </vt:variant>
      <vt:variant>
        <vt:lpwstr/>
      </vt:variant>
      <vt:variant>
        <vt:lpwstr>_Toc57714500</vt:lpwstr>
      </vt:variant>
      <vt:variant>
        <vt:i4>1835071</vt:i4>
      </vt:variant>
      <vt:variant>
        <vt:i4>944</vt:i4>
      </vt:variant>
      <vt:variant>
        <vt:i4>0</vt:i4>
      </vt:variant>
      <vt:variant>
        <vt:i4>5</vt:i4>
      </vt:variant>
      <vt:variant>
        <vt:lpwstr/>
      </vt:variant>
      <vt:variant>
        <vt:lpwstr>_Toc57714499</vt:lpwstr>
      </vt:variant>
      <vt:variant>
        <vt:i4>1900607</vt:i4>
      </vt:variant>
      <vt:variant>
        <vt:i4>938</vt:i4>
      </vt:variant>
      <vt:variant>
        <vt:i4>0</vt:i4>
      </vt:variant>
      <vt:variant>
        <vt:i4>5</vt:i4>
      </vt:variant>
      <vt:variant>
        <vt:lpwstr/>
      </vt:variant>
      <vt:variant>
        <vt:lpwstr>_Toc57714498</vt:lpwstr>
      </vt:variant>
      <vt:variant>
        <vt:i4>1179711</vt:i4>
      </vt:variant>
      <vt:variant>
        <vt:i4>932</vt:i4>
      </vt:variant>
      <vt:variant>
        <vt:i4>0</vt:i4>
      </vt:variant>
      <vt:variant>
        <vt:i4>5</vt:i4>
      </vt:variant>
      <vt:variant>
        <vt:lpwstr/>
      </vt:variant>
      <vt:variant>
        <vt:lpwstr>_Toc57714497</vt:lpwstr>
      </vt:variant>
      <vt:variant>
        <vt:i4>1245247</vt:i4>
      </vt:variant>
      <vt:variant>
        <vt:i4>926</vt:i4>
      </vt:variant>
      <vt:variant>
        <vt:i4>0</vt:i4>
      </vt:variant>
      <vt:variant>
        <vt:i4>5</vt:i4>
      </vt:variant>
      <vt:variant>
        <vt:lpwstr/>
      </vt:variant>
      <vt:variant>
        <vt:lpwstr>_Toc57714496</vt:lpwstr>
      </vt:variant>
      <vt:variant>
        <vt:i4>1048639</vt:i4>
      </vt:variant>
      <vt:variant>
        <vt:i4>920</vt:i4>
      </vt:variant>
      <vt:variant>
        <vt:i4>0</vt:i4>
      </vt:variant>
      <vt:variant>
        <vt:i4>5</vt:i4>
      </vt:variant>
      <vt:variant>
        <vt:lpwstr/>
      </vt:variant>
      <vt:variant>
        <vt:lpwstr>_Toc57714495</vt:lpwstr>
      </vt:variant>
      <vt:variant>
        <vt:i4>1114175</vt:i4>
      </vt:variant>
      <vt:variant>
        <vt:i4>914</vt:i4>
      </vt:variant>
      <vt:variant>
        <vt:i4>0</vt:i4>
      </vt:variant>
      <vt:variant>
        <vt:i4>5</vt:i4>
      </vt:variant>
      <vt:variant>
        <vt:lpwstr/>
      </vt:variant>
      <vt:variant>
        <vt:lpwstr>_Toc57714494</vt:lpwstr>
      </vt:variant>
      <vt:variant>
        <vt:i4>1441855</vt:i4>
      </vt:variant>
      <vt:variant>
        <vt:i4>908</vt:i4>
      </vt:variant>
      <vt:variant>
        <vt:i4>0</vt:i4>
      </vt:variant>
      <vt:variant>
        <vt:i4>5</vt:i4>
      </vt:variant>
      <vt:variant>
        <vt:lpwstr/>
      </vt:variant>
      <vt:variant>
        <vt:lpwstr>_Toc57714493</vt:lpwstr>
      </vt:variant>
      <vt:variant>
        <vt:i4>1507391</vt:i4>
      </vt:variant>
      <vt:variant>
        <vt:i4>902</vt:i4>
      </vt:variant>
      <vt:variant>
        <vt:i4>0</vt:i4>
      </vt:variant>
      <vt:variant>
        <vt:i4>5</vt:i4>
      </vt:variant>
      <vt:variant>
        <vt:lpwstr/>
      </vt:variant>
      <vt:variant>
        <vt:lpwstr>_Toc57714492</vt:lpwstr>
      </vt:variant>
      <vt:variant>
        <vt:i4>1310783</vt:i4>
      </vt:variant>
      <vt:variant>
        <vt:i4>896</vt:i4>
      </vt:variant>
      <vt:variant>
        <vt:i4>0</vt:i4>
      </vt:variant>
      <vt:variant>
        <vt:i4>5</vt:i4>
      </vt:variant>
      <vt:variant>
        <vt:lpwstr/>
      </vt:variant>
      <vt:variant>
        <vt:lpwstr>_Toc57714491</vt:lpwstr>
      </vt:variant>
      <vt:variant>
        <vt:i4>1376319</vt:i4>
      </vt:variant>
      <vt:variant>
        <vt:i4>890</vt:i4>
      </vt:variant>
      <vt:variant>
        <vt:i4>0</vt:i4>
      </vt:variant>
      <vt:variant>
        <vt:i4>5</vt:i4>
      </vt:variant>
      <vt:variant>
        <vt:lpwstr/>
      </vt:variant>
      <vt:variant>
        <vt:lpwstr>_Toc57714490</vt:lpwstr>
      </vt:variant>
      <vt:variant>
        <vt:i4>1835070</vt:i4>
      </vt:variant>
      <vt:variant>
        <vt:i4>884</vt:i4>
      </vt:variant>
      <vt:variant>
        <vt:i4>0</vt:i4>
      </vt:variant>
      <vt:variant>
        <vt:i4>5</vt:i4>
      </vt:variant>
      <vt:variant>
        <vt:lpwstr/>
      </vt:variant>
      <vt:variant>
        <vt:lpwstr>_Toc57714489</vt:lpwstr>
      </vt:variant>
      <vt:variant>
        <vt:i4>1900606</vt:i4>
      </vt:variant>
      <vt:variant>
        <vt:i4>878</vt:i4>
      </vt:variant>
      <vt:variant>
        <vt:i4>0</vt:i4>
      </vt:variant>
      <vt:variant>
        <vt:i4>5</vt:i4>
      </vt:variant>
      <vt:variant>
        <vt:lpwstr/>
      </vt:variant>
      <vt:variant>
        <vt:lpwstr>_Toc57714488</vt:lpwstr>
      </vt:variant>
      <vt:variant>
        <vt:i4>1179710</vt:i4>
      </vt:variant>
      <vt:variant>
        <vt:i4>872</vt:i4>
      </vt:variant>
      <vt:variant>
        <vt:i4>0</vt:i4>
      </vt:variant>
      <vt:variant>
        <vt:i4>5</vt:i4>
      </vt:variant>
      <vt:variant>
        <vt:lpwstr/>
      </vt:variant>
      <vt:variant>
        <vt:lpwstr>_Toc57714487</vt:lpwstr>
      </vt:variant>
      <vt:variant>
        <vt:i4>1245246</vt:i4>
      </vt:variant>
      <vt:variant>
        <vt:i4>866</vt:i4>
      </vt:variant>
      <vt:variant>
        <vt:i4>0</vt:i4>
      </vt:variant>
      <vt:variant>
        <vt:i4>5</vt:i4>
      </vt:variant>
      <vt:variant>
        <vt:lpwstr/>
      </vt:variant>
      <vt:variant>
        <vt:lpwstr>_Toc57714486</vt:lpwstr>
      </vt:variant>
      <vt:variant>
        <vt:i4>1048638</vt:i4>
      </vt:variant>
      <vt:variant>
        <vt:i4>860</vt:i4>
      </vt:variant>
      <vt:variant>
        <vt:i4>0</vt:i4>
      </vt:variant>
      <vt:variant>
        <vt:i4>5</vt:i4>
      </vt:variant>
      <vt:variant>
        <vt:lpwstr/>
      </vt:variant>
      <vt:variant>
        <vt:lpwstr>_Toc57714485</vt:lpwstr>
      </vt:variant>
      <vt:variant>
        <vt:i4>1114174</vt:i4>
      </vt:variant>
      <vt:variant>
        <vt:i4>854</vt:i4>
      </vt:variant>
      <vt:variant>
        <vt:i4>0</vt:i4>
      </vt:variant>
      <vt:variant>
        <vt:i4>5</vt:i4>
      </vt:variant>
      <vt:variant>
        <vt:lpwstr/>
      </vt:variant>
      <vt:variant>
        <vt:lpwstr>_Toc57714484</vt:lpwstr>
      </vt:variant>
      <vt:variant>
        <vt:i4>1441854</vt:i4>
      </vt:variant>
      <vt:variant>
        <vt:i4>848</vt:i4>
      </vt:variant>
      <vt:variant>
        <vt:i4>0</vt:i4>
      </vt:variant>
      <vt:variant>
        <vt:i4>5</vt:i4>
      </vt:variant>
      <vt:variant>
        <vt:lpwstr/>
      </vt:variant>
      <vt:variant>
        <vt:lpwstr>_Toc57714483</vt:lpwstr>
      </vt:variant>
      <vt:variant>
        <vt:i4>1507390</vt:i4>
      </vt:variant>
      <vt:variant>
        <vt:i4>842</vt:i4>
      </vt:variant>
      <vt:variant>
        <vt:i4>0</vt:i4>
      </vt:variant>
      <vt:variant>
        <vt:i4>5</vt:i4>
      </vt:variant>
      <vt:variant>
        <vt:lpwstr/>
      </vt:variant>
      <vt:variant>
        <vt:lpwstr>_Toc57714482</vt:lpwstr>
      </vt:variant>
      <vt:variant>
        <vt:i4>1310782</vt:i4>
      </vt:variant>
      <vt:variant>
        <vt:i4>836</vt:i4>
      </vt:variant>
      <vt:variant>
        <vt:i4>0</vt:i4>
      </vt:variant>
      <vt:variant>
        <vt:i4>5</vt:i4>
      </vt:variant>
      <vt:variant>
        <vt:lpwstr/>
      </vt:variant>
      <vt:variant>
        <vt:lpwstr>_Toc57714481</vt:lpwstr>
      </vt:variant>
      <vt:variant>
        <vt:i4>1376318</vt:i4>
      </vt:variant>
      <vt:variant>
        <vt:i4>830</vt:i4>
      </vt:variant>
      <vt:variant>
        <vt:i4>0</vt:i4>
      </vt:variant>
      <vt:variant>
        <vt:i4>5</vt:i4>
      </vt:variant>
      <vt:variant>
        <vt:lpwstr/>
      </vt:variant>
      <vt:variant>
        <vt:lpwstr>_Toc57714480</vt:lpwstr>
      </vt:variant>
      <vt:variant>
        <vt:i4>1835057</vt:i4>
      </vt:variant>
      <vt:variant>
        <vt:i4>824</vt:i4>
      </vt:variant>
      <vt:variant>
        <vt:i4>0</vt:i4>
      </vt:variant>
      <vt:variant>
        <vt:i4>5</vt:i4>
      </vt:variant>
      <vt:variant>
        <vt:lpwstr/>
      </vt:variant>
      <vt:variant>
        <vt:lpwstr>_Toc57714479</vt:lpwstr>
      </vt:variant>
      <vt:variant>
        <vt:i4>1900593</vt:i4>
      </vt:variant>
      <vt:variant>
        <vt:i4>818</vt:i4>
      </vt:variant>
      <vt:variant>
        <vt:i4>0</vt:i4>
      </vt:variant>
      <vt:variant>
        <vt:i4>5</vt:i4>
      </vt:variant>
      <vt:variant>
        <vt:lpwstr/>
      </vt:variant>
      <vt:variant>
        <vt:lpwstr>_Toc57714478</vt:lpwstr>
      </vt:variant>
      <vt:variant>
        <vt:i4>1179697</vt:i4>
      </vt:variant>
      <vt:variant>
        <vt:i4>812</vt:i4>
      </vt:variant>
      <vt:variant>
        <vt:i4>0</vt:i4>
      </vt:variant>
      <vt:variant>
        <vt:i4>5</vt:i4>
      </vt:variant>
      <vt:variant>
        <vt:lpwstr/>
      </vt:variant>
      <vt:variant>
        <vt:lpwstr>_Toc57714477</vt:lpwstr>
      </vt:variant>
      <vt:variant>
        <vt:i4>1245233</vt:i4>
      </vt:variant>
      <vt:variant>
        <vt:i4>806</vt:i4>
      </vt:variant>
      <vt:variant>
        <vt:i4>0</vt:i4>
      </vt:variant>
      <vt:variant>
        <vt:i4>5</vt:i4>
      </vt:variant>
      <vt:variant>
        <vt:lpwstr/>
      </vt:variant>
      <vt:variant>
        <vt:lpwstr>_Toc57714476</vt:lpwstr>
      </vt:variant>
      <vt:variant>
        <vt:i4>1048625</vt:i4>
      </vt:variant>
      <vt:variant>
        <vt:i4>800</vt:i4>
      </vt:variant>
      <vt:variant>
        <vt:i4>0</vt:i4>
      </vt:variant>
      <vt:variant>
        <vt:i4>5</vt:i4>
      </vt:variant>
      <vt:variant>
        <vt:lpwstr/>
      </vt:variant>
      <vt:variant>
        <vt:lpwstr>_Toc57714475</vt:lpwstr>
      </vt:variant>
      <vt:variant>
        <vt:i4>1114161</vt:i4>
      </vt:variant>
      <vt:variant>
        <vt:i4>794</vt:i4>
      </vt:variant>
      <vt:variant>
        <vt:i4>0</vt:i4>
      </vt:variant>
      <vt:variant>
        <vt:i4>5</vt:i4>
      </vt:variant>
      <vt:variant>
        <vt:lpwstr/>
      </vt:variant>
      <vt:variant>
        <vt:lpwstr>_Toc57714474</vt:lpwstr>
      </vt:variant>
      <vt:variant>
        <vt:i4>1441841</vt:i4>
      </vt:variant>
      <vt:variant>
        <vt:i4>788</vt:i4>
      </vt:variant>
      <vt:variant>
        <vt:i4>0</vt:i4>
      </vt:variant>
      <vt:variant>
        <vt:i4>5</vt:i4>
      </vt:variant>
      <vt:variant>
        <vt:lpwstr/>
      </vt:variant>
      <vt:variant>
        <vt:lpwstr>_Toc57714473</vt:lpwstr>
      </vt:variant>
      <vt:variant>
        <vt:i4>1507377</vt:i4>
      </vt:variant>
      <vt:variant>
        <vt:i4>782</vt:i4>
      </vt:variant>
      <vt:variant>
        <vt:i4>0</vt:i4>
      </vt:variant>
      <vt:variant>
        <vt:i4>5</vt:i4>
      </vt:variant>
      <vt:variant>
        <vt:lpwstr/>
      </vt:variant>
      <vt:variant>
        <vt:lpwstr>_Toc57714472</vt:lpwstr>
      </vt:variant>
      <vt:variant>
        <vt:i4>1310769</vt:i4>
      </vt:variant>
      <vt:variant>
        <vt:i4>776</vt:i4>
      </vt:variant>
      <vt:variant>
        <vt:i4>0</vt:i4>
      </vt:variant>
      <vt:variant>
        <vt:i4>5</vt:i4>
      </vt:variant>
      <vt:variant>
        <vt:lpwstr/>
      </vt:variant>
      <vt:variant>
        <vt:lpwstr>_Toc57714471</vt:lpwstr>
      </vt:variant>
      <vt:variant>
        <vt:i4>1376305</vt:i4>
      </vt:variant>
      <vt:variant>
        <vt:i4>770</vt:i4>
      </vt:variant>
      <vt:variant>
        <vt:i4>0</vt:i4>
      </vt:variant>
      <vt:variant>
        <vt:i4>5</vt:i4>
      </vt:variant>
      <vt:variant>
        <vt:lpwstr/>
      </vt:variant>
      <vt:variant>
        <vt:lpwstr>_Toc57714470</vt:lpwstr>
      </vt:variant>
      <vt:variant>
        <vt:i4>1835056</vt:i4>
      </vt:variant>
      <vt:variant>
        <vt:i4>764</vt:i4>
      </vt:variant>
      <vt:variant>
        <vt:i4>0</vt:i4>
      </vt:variant>
      <vt:variant>
        <vt:i4>5</vt:i4>
      </vt:variant>
      <vt:variant>
        <vt:lpwstr/>
      </vt:variant>
      <vt:variant>
        <vt:lpwstr>_Toc57714469</vt:lpwstr>
      </vt:variant>
      <vt:variant>
        <vt:i4>1900592</vt:i4>
      </vt:variant>
      <vt:variant>
        <vt:i4>758</vt:i4>
      </vt:variant>
      <vt:variant>
        <vt:i4>0</vt:i4>
      </vt:variant>
      <vt:variant>
        <vt:i4>5</vt:i4>
      </vt:variant>
      <vt:variant>
        <vt:lpwstr/>
      </vt:variant>
      <vt:variant>
        <vt:lpwstr>_Toc57714468</vt:lpwstr>
      </vt:variant>
      <vt:variant>
        <vt:i4>1179696</vt:i4>
      </vt:variant>
      <vt:variant>
        <vt:i4>752</vt:i4>
      </vt:variant>
      <vt:variant>
        <vt:i4>0</vt:i4>
      </vt:variant>
      <vt:variant>
        <vt:i4>5</vt:i4>
      </vt:variant>
      <vt:variant>
        <vt:lpwstr/>
      </vt:variant>
      <vt:variant>
        <vt:lpwstr>_Toc57714467</vt:lpwstr>
      </vt:variant>
      <vt:variant>
        <vt:i4>1245232</vt:i4>
      </vt:variant>
      <vt:variant>
        <vt:i4>746</vt:i4>
      </vt:variant>
      <vt:variant>
        <vt:i4>0</vt:i4>
      </vt:variant>
      <vt:variant>
        <vt:i4>5</vt:i4>
      </vt:variant>
      <vt:variant>
        <vt:lpwstr/>
      </vt:variant>
      <vt:variant>
        <vt:lpwstr>_Toc57714466</vt:lpwstr>
      </vt:variant>
      <vt:variant>
        <vt:i4>1048624</vt:i4>
      </vt:variant>
      <vt:variant>
        <vt:i4>740</vt:i4>
      </vt:variant>
      <vt:variant>
        <vt:i4>0</vt:i4>
      </vt:variant>
      <vt:variant>
        <vt:i4>5</vt:i4>
      </vt:variant>
      <vt:variant>
        <vt:lpwstr/>
      </vt:variant>
      <vt:variant>
        <vt:lpwstr>_Toc57714465</vt:lpwstr>
      </vt:variant>
      <vt:variant>
        <vt:i4>1114160</vt:i4>
      </vt:variant>
      <vt:variant>
        <vt:i4>734</vt:i4>
      </vt:variant>
      <vt:variant>
        <vt:i4>0</vt:i4>
      </vt:variant>
      <vt:variant>
        <vt:i4>5</vt:i4>
      </vt:variant>
      <vt:variant>
        <vt:lpwstr/>
      </vt:variant>
      <vt:variant>
        <vt:lpwstr>_Toc57714464</vt:lpwstr>
      </vt:variant>
      <vt:variant>
        <vt:i4>1441840</vt:i4>
      </vt:variant>
      <vt:variant>
        <vt:i4>728</vt:i4>
      </vt:variant>
      <vt:variant>
        <vt:i4>0</vt:i4>
      </vt:variant>
      <vt:variant>
        <vt:i4>5</vt:i4>
      </vt:variant>
      <vt:variant>
        <vt:lpwstr/>
      </vt:variant>
      <vt:variant>
        <vt:lpwstr>_Toc57714463</vt:lpwstr>
      </vt:variant>
      <vt:variant>
        <vt:i4>1507376</vt:i4>
      </vt:variant>
      <vt:variant>
        <vt:i4>722</vt:i4>
      </vt:variant>
      <vt:variant>
        <vt:i4>0</vt:i4>
      </vt:variant>
      <vt:variant>
        <vt:i4>5</vt:i4>
      </vt:variant>
      <vt:variant>
        <vt:lpwstr/>
      </vt:variant>
      <vt:variant>
        <vt:lpwstr>_Toc57714462</vt:lpwstr>
      </vt:variant>
      <vt:variant>
        <vt:i4>1310768</vt:i4>
      </vt:variant>
      <vt:variant>
        <vt:i4>716</vt:i4>
      </vt:variant>
      <vt:variant>
        <vt:i4>0</vt:i4>
      </vt:variant>
      <vt:variant>
        <vt:i4>5</vt:i4>
      </vt:variant>
      <vt:variant>
        <vt:lpwstr/>
      </vt:variant>
      <vt:variant>
        <vt:lpwstr>_Toc57714461</vt:lpwstr>
      </vt:variant>
      <vt:variant>
        <vt:i4>1376304</vt:i4>
      </vt:variant>
      <vt:variant>
        <vt:i4>710</vt:i4>
      </vt:variant>
      <vt:variant>
        <vt:i4>0</vt:i4>
      </vt:variant>
      <vt:variant>
        <vt:i4>5</vt:i4>
      </vt:variant>
      <vt:variant>
        <vt:lpwstr/>
      </vt:variant>
      <vt:variant>
        <vt:lpwstr>_Toc57714460</vt:lpwstr>
      </vt:variant>
      <vt:variant>
        <vt:i4>1835059</vt:i4>
      </vt:variant>
      <vt:variant>
        <vt:i4>704</vt:i4>
      </vt:variant>
      <vt:variant>
        <vt:i4>0</vt:i4>
      </vt:variant>
      <vt:variant>
        <vt:i4>5</vt:i4>
      </vt:variant>
      <vt:variant>
        <vt:lpwstr/>
      </vt:variant>
      <vt:variant>
        <vt:lpwstr>_Toc57714459</vt:lpwstr>
      </vt:variant>
      <vt:variant>
        <vt:i4>1900595</vt:i4>
      </vt:variant>
      <vt:variant>
        <vt:i4>698</vt:i4>
      </vt:variant>
      <vt:variant>
        <vt:i4>0</vt:i4>
      </vt:variant>
      <vt:variant>
        <vt:i4>5</vt:i4>
      </vt:variant>
      <vt:variant>
        <vt:lpwstr/>
      </vt:variant>
      <vt:variant>
        <vt:lpwstr>_Toc57714458</vt:lpwstr>
      </vt:variant>
      <vt:variant>
        <vt:i4>1179699</vt:i4>
      </vt:variant>
      <vt:variant>
        <vt:i4>692</vt:i4>
      </vt:variant>
      <vt:variant>
        <vt:i4>0</vt:i4>
      </vt:variant>
      <vt:variant>
        <vt:i4>5</vt:i4>
      </vt:variant>
      <vt:variant>
        <vt:lpwstr/>
      </vt:variant>
      <vt:variant>
        <vt:lpwstr>_Toc57714457</vt:lpwstr>
      </vt:variant>
      <vt:variant>
        <vt:i4>1245235</vt:i4>
      </vt:variant>
      <vt:variant>
        <vt:i4>686</vt:i4>
      </vt:variant>
      <vt:variant>
        <vt:i4>0</vt:i4>
      </vt:variant>
      <vt:variant>
        <vt:i4>5</vt:i4>
      </vt:variant>
      <vt:variant>
        <vt:lpwstr/>
      </vt:variant>
      <vt:variant>
        <vt:lpwstr>_Toc57714456</vt:lpwstr>
      </vt:variant>
      <vt:variant>
        <vt:i4>1048627</vt:i4>
      </vt:variant>
      <vt:variant>
        <vt:i4>680</vt:i4>
      </vt:variant>
      <vt:variant>
        <vt:i4>0</vt:i4>
      </vt:variant>
      <vt:variant>
        <vt:i4>5</vt:i4>
      </vt:variant>
      <vt:variant>
        <vt:lpwstr/>
      </vt:variant>
      <vt:variant>
        <vt:lpwstr>_Toc57714455</vt:lpwstr>
      </vt:variant>
      <vt:variant>
        <vt:i4>1114163</vt:i4>
      </vt:variant>
      <vt:variant>
        <vt:i4>674</vt:i4>
      </vt:variant>
      <vt:variant>
        <vt:i4>0</vt:i4>
      </vt:variant>
      <vt:variant>
        <vt:i4>5</vt:i4>
      </vt:variant>
      <vt:variant>
        <vt:lpwstr/>
      </vt:variant>
      <vt:variant>
        <vt:lpwstr>_Toc57714454</vt:lpwstr>
      </vt:variant>
      <vt:variant>
        <vt:i4>1441843</vt:i4>
      </vt:variant>
      <vt:variant>
        <vt:i4>668</vt:i4>
      </vt:variant>
      <vt:variant>
        <vt:i4>0</vt:i4>
      </vt:variant>
      <vt:variant>
        <vt:i4>5</vt:i4>
      </vt:variant>
      <vt:variant>
        <vt:lpwstr/>
      </vt:variant>
      <vt:variant>
        <vt:lpwstr>_Toc57714453</vt:lpwstr>
      </vt:variant>
      <vt:variant>
        <vt:i4>1507379</vt:i4>
      </vt:variant>
      <vt:variant>
        <vt:i4>662</vt:i4>
      </vt:variant>
      <vt:variant>
        <vt:i4>0</vt:i4>
      </vt:variant>
      <vt:variant>
        <vt:i4>5</vt:i4>
      </vt:variant>
      <vt:variant>
        <vt:lpwstr/>
      </vt:variant>
      <vt:variant>
        <vt:lpwstr>_Toc57714452</vt:lpwstr>
      </vt:variant>
      <vt:variant>
        <vt:i4>1310771</vt:i4>
      </vt:variant>
      <vt:variant>
        <vt:i4>656</vt:i4>
      </vt:variant>
      <vt:variant>
        <vt:i4>0</vt:i4>
      </vt:variant>
      <vt:variant>
        <vt:i4>5</vt:i4>
      </vt:variant>
      <vt:variant>
        <vt:lpwstr/>
      </vt:variant>
      <vt:variant>
        <vt:lpwstr>_Toc57714451</vt:lpwstr>
      </vt:variant>
      <vt:variant>
        <vt:i4>1376307</vt:i4>
      </vt:variant>
      <vt:variant>
        <vt:i4>650</vt:i4>
      </vt:variant>
      <vt:variant>
        <vt:i4>0</vt:i4>
      </vt:variant>
      <vt:variant>
        <vt:i4>5</vt:i4>
      </vt:variant>
      <vt:variant>
        <vt:lpwstr/>
      </vt:variant>
      <vt:variant>
        <vt:lpwstr>_Toc57714450</vt:lpwstr>
      </vt:variant>
      <vt:variant>
        <vt:i4>1835058</vt:i4>
      </vt:variant>
      <vt:variant>
        <vt:i4>644</vt:i4>
      </vt:variant>
      <vt:variant>
        <vt:i4>0</vt:i4>
      </vt:variant>
      <vt:variant>
        <vt:i4>5</vt:i4>
      </vt:variant>
      <vt:variant>
        <vt:lpwstr/>
      </vt:variant>
      <vt:variant>
        <vt:lpwstr>_Toc57714449</vt:lpwstr>
      </vt:variant>
      <vt:variant>
        <vt:i4>1900594</vt:i4>
      </vt:variant>
      <vt:variant>
        <vt:i4>638</vt:i4>
      </vt:variant>
      <vt:variant>
        <vt:i4>0</vt:i4>
      </vt:variant>
      <vt:variant>
        <vt:i4>5</vt:i4>
      </vt:variant>
      <vt:variant>
        <vt:lpwstr/>
      </vt:variant>
      <vt:variant>
        <vt:lpwstr>_Toc57714448</vt:lpwstr>
      </vt:variant>
      <vt:variant>
        <vt:i4>1179698</vt:i4>
      </vt:variant>
      <vt:variant>
        <vt:i4>632</vt:i4>
      </vt:variant>
      <vt:variant>
        <vt:i4>0</vt:i4>
      </vt:variant>
      <vt:variant>
        <vt:i4>5</vt:i4>
      </vt:variant>
      <vt:variant>
        <vt:lpwstr/>
      </vt:variant>
      <vt:variant>
        <vt:lpwstr>_Toc57714447</vt:lpwstr>
      </vt:variant>
      <vt:variant>
        <vt:i4>1245234</vt:i4>
      </vt:variant>
      <vt:variant>
        <vt:i4>626</vt:i4>
      </vt:variant>
      <vt:variant>
        <vt:i4>0</vt:i4>
      </vt:variant>
      <vt:variant>
        <vt:i4>5</vt:i4>
      </vt:variant>
      <vt:variant>
        <vt:lpwstr/>
      </vt:variant>
      <vt:variant>
        <vt:lpwstr>_Toc57714446</vt:lpwstr>
      </vt:variant>
      <vt:variant>
        <vt:i4>1048626</vt:i4>
      </vt:variant>
      <vt:variant>
        <vt:i4>620</vt:i4>
      </vt:variant>
      <vt:variant>
        <vt:i4>0</vt:i4>
      </vt:variant>
      <vt:variant>
        <vt:i4>5</vt:i4>
      </vt:variant>
      <vt:variant>
        <vt:lpwstr/>
      </vt:variant>
      <vt:variant>
        <vt:lpwstr>_Toc57714445</vt:lpwstr>
      </vt:variant>
      <vt:variant>
        <vt:i4>1114162</vt:i4>
      </vt:variant>
      <vt:variant>
        <vt:i4>614</vt:i4>
      </vt:variant>
      <vt:variant>
        <vt:i4>0</vt:i4>
      </vt:variant>
      <vt:variant>
        <vt:i4>5</vt:i4>
      </vt:variant>
      <vt:variant>
        <vt:lpwstr/>
      </vt:variant>
      <vt:variant>
        <vt:lpwstr>_Toc57714444</vt:lpwstr>
      </vt:variant>
      <vt:variant>
        <vt:i4>1441842</vt:i4>
      </vt:variant>
      <vt:variant>
        <vt:i4>608</vt:i4>
      </vt:variant>
      <vt:variant>
        <vt:i4>0</vt:i4>
      </vt:variant>
      <vt:variant>
        <vt:i4>5</vt:i4>
      </vt:variant>
      <vt:variant>
        <vt:lpwstr/>
      </vt:variant>
      <vt:variant>
        <vt:lpwstr>_Toc57714443</vt:lpwstr>
      </vt:variant>
      <vt:variant>
        <vt:i4>1507378</vt:i4>
      </vt:variant>
      <vt:variant>
        <vt:i4>602</vt:i4>
      </vt:variant>
      <vt:variant>
        <vt:i4>0</vt:i4>
      </vt:variant>
      <vt:variant>
        <vt:i4>5</vt:i4>
      </vt:variant>
      <vt:variant>
        <vt:lpwstr/>
      </vt:variant>
      <vt:variant>
        <vt:lpwstr>_Toc57714442</vt:lpwstr>
      </vt:variant>
      <vt:variant>
        <vt:i4>1310770</vt:i4>
      </vt:variant>
      <vt:variant>
        <vt:i4>596</vt:i4>
      </vt:variant>
      <vt:variant>
        <vt:i4>0</vt:i4>
      </vt:variant>
      <vt:variant>
        <vt:i4>5</vt:i4>
      </vt:variant>
      <vt:variant>
        <vt:lpwstr/>
      </vt:variant>
      <vt:variant>
        <vt:lpwstr>_Toc57714441</vt:lpwstr>
      </vt:variant>
      <vt:variant>
        <vt:i4>1376306</vt:i4>
      </vt:variant>
      <vt:variant>
        <vt:i4>590</vt:i4>
      </vt:variant>
      <vt:variant>
        <vt:i4>0</vt:i4>
      </vt:variant>
      <vt:variant>
        <vt:i4>5</vt:i4>
      </vt:variant>
      <vt:variant>
        <vt:lpwstr/>
      </vt:variant>
      <vt:variant>
        <vt:lpwstr>_Toc57714440</vt:lpwstr>
      </vt:variant>
      <vt:variant>
        <vt:i4>1835061</vt:i4>
      </vt:variant>
      <vt:variant>
        <vt:i4>584</vt:i4>
      </vt:variant>
      <vt:variant>
        <vt:i4>0</vt:i4>
      </vt:variant>
      <vt:variant>
        <vt:i4>5</vt:i4>
      </vt:variant>
      <vt:variant>
        <vt:lpwstr/>
      </vt:variant>
      <vt:variant>
        <vt:lpwstr>_Toc57714439</vt:lpwstr>
      </vt:variant>
      <vt:variant>
        <vt:i4>1900597</vt:i4>
      </vt:variant>
      <vt:variant>
        <vt:i4>578</vt:i4>
      </vt:variant>
      <vt:variant>
        <vt:i4>0</vt:i4>
      </vt:variant>
      <vt:variant>
        <vt:i4>5</vt:i4>
      </vt:variant>
      <vt:variant>
        <vt:lpwstr/>
      </vt:variant>
      <vt:variant>
        <vt:lpwstr>_Toc57714438</vt:lpwstr>
      </vt:variant>
      <vt:variant>
        <vt:i4>1179701</vt:i4>
      </vt:variant>
      <vt:variant>
        <vt:i4>572</vt:i4>
      </vt:variant>
      <vt:variant>
        <vt:i4>0</vt:i4>
      </vt:variant>
      <vt:variant>
        <vt:i4>5</vt:i4>
      </vt:variant>
      <vt:variant>
        <vt:lpwstr/>
      </vt:variant>
      <vt:variant>
        <vt:lpwstr>_Toc57714437</vt:lpwstr>
      </vt:variant>
      <vt:variant>
        <vt:i4>1245237</vt:i4>
      </vt:variant>
      <vt:variant>
        <vt:i4>566</vt:i4>
      </vt:variant>
      <vt:variant>
        <vt:i4>0</vt:i4>
      </vt:variant>
      <vt:variant>
        <vt:i4>5</vt:i4>
      </vt:variant>
      <vt:variant>
        <vt:lpwstr/>
      </vt:variant>
      <vt:variant>
        <vt:lpwstr>_Toc57714436</vt:lpwstr>
      </vt:variant>
      <vt:variant>
        <vt:i4>1048629</vt:i4>
      </vt:variant>
      <vt:variant>
        <vt:i4>560</vt:i4>
      </vt:variant>
      <vt:variant>
        <vt:i4>0</vt:i4>
      </vt:variant>
      <vt:variant>
        <vt:i4>5</vt:i4>
      </vt:variant>
      <vt:variant>
        <vt:lpwstr/>
      </vt:variant>
      <vt:variant>
        <vt:lpwstr>_Toc57714435</vt:lpwstr>
      </vt:variant>
      <vt:variant>
        <vt:i4>1114165</vt:i4>
      </vt:variant>
      <vt:variant>
        <vt:i4>554</vt:i4>
      </vt:variant>
      <vt:variant>
        <vt:i4>0</vt:i4>
      </vt:variant>
      <vt:variant>
        <vt:i4>5</vt:i4>
      </vt:variant>
      <vt:variant>
        <vt:lpwstr/>
      </vt:variant>
      <vt:variant>
        <vt:lpwstr>_Toc57714434</vt:lpwstr>
      </vt:variant>
      <vt:variant>
        <vt:i4>1441845</vt:i4>
      </vt:variant>
      <vt:variant>
        <vt:i4>548</vt:i4>
      </vt:variant>
      <vt:variant>
        <vt:i4>0</vt:i4>
      </vt:variant>
      <vt:variant>
        <vt:i4>5</vt:i4>
      </vt:variant>
      <vt:variant>
        <vt:lpwstr/>
      </vt:variant>
      <vt:variant>
        <vt:lpwstr>_Toc57714433</vt:lpwstr>
      </vt:variant>
      <vt:variant>
        <vt:i4>1507381</vt:i4>
      </vt:variant>
      <vt:variant>
        <vt:i4>542</vt:i4>
      </vt:variant>
      <vt:variant>
        <vt:i4>0</vt:i4>
      </vt:variant>
      <vt:variant>
        <vt:i4>5</vt:i4>
      </vt:variant>
      <vt:variant>
        <vt:lpwstr/>
      </vt:variant>
      <vt:variant>
        <vt:lpwstr>_Toc57714432</vt:lpwstr>
      </vt:variant>
      <vt:variant>
        <vt:i4>1310773</vt:i4>
      </vt:variant>
      <vt:variant>
        <vt:i4>536</vt:i4>
      </vt:variant>
      <vt:variant>
        <vt:i4>0</vt:i4>
      </vt:variant>
      <vt:variant>
        <vt:i4>5</vt:i4>
      </vt:variant>
      <vt:variant>
        <vt:lpwstr/>
      </vt:variant>
      <vt:variant>
        <vt:lpwstr>_Toc57714431</vt:lpwstr>
      </vt:variant>
      <vt:variant>
        <vt:i4>1376309</vt:i4>
      </vt:variant>
      <vt:variant>
        <vt:i4>530</vt:i4>
      </vt:variant>
      <vt:variant>
        <vt:i4>0</vt:i4>
      </vt:variant>
      <vt:variant>
        <vt:i4>5</vt:i4>
      </vt:variant>
      <vt:variant>
        <vt:lpwstr/>
      </vt:variant>
      <vt:variant>
        <vt:lpwstr>_Toc57714430</vt:lpwstr>
      </vt:variant>
      <vt:variant>
        <vt:i4>1835060</vt:i4>
      </vt:variant>
      <vt:variant>
        <vt:i4>524</vt:i4>
      </vt:variant>
      <vt:variant>
        <vt:i4>0</vt:i4>
      </vt:variant>
      <vt:variant>
        <vt:i4>5</vt:i4>
      </vt:variant>
      <vt:variant>
        <vt:lpwstr/>
      </vt:variant>
      <vt:variant>
        <vt:lpwstr>_Toc57714429</vt:lpwstr>
      </vt:variant>
      <vt:variant>
        <vt:i4>1900596</vt:i4>
      </vt:variant>
      <vt:variant>
        <vt:i4>518</vt:i4>
      </vt:variant>
      <vt:variant>
        <vt:i4>0</vt:i4>
      </vt:variant>
      <vt:variant>
        <vt:i4>5</vt:i4>
      </vt:variant>
      <vt:variant>
        <vt:lpwstr/>
      </vt:variant>
      <vt:variant>
        <vt:lpwstr>_Toc57714428</vt:lpwstr>
      </vt:variant>
      <vt:variant>
        <vt:i4>1179700</vt:i4>
      </vt:variant>
      <vt:variant>
        <vt:i4>512</vt:i4>
      </vt:variant>
      <vt:variant>
        <vt:i4>0</vt:i4>
      </vt:variant>
      <vt:variant>
        <vt:i4>5</vt:i4>
      </vt:variant>
      <vt:variant>
        <vt:lpwstr/>
      </vt:variant>
      <vt:variant>
        <vt:lpwstr>_Toc57714427</vt:lpwstr>
      </vt:variant>
      <vt:variant>
        <vt:i4>1245236</vt:i4>
      </vt:variant>
      <vt:variant>
        <vt:i4>506</vt:i4>
      </vt:variant>
      <vt:variant>
        <vt:i4>0</vt:i4>
      </vt:variant>
      <vt:variant>
        <vt:i4>5</vt:i4>
      </vt:variant>
      <vt:variant>
        <vt:lpwstr/>
      </vt:variant>
      <vt:variant>
        <vt:lpwstr>_Toc57714426</vt:lpwstr>
      </vt:variant>
      <vt:variant>
        <vt:i4>1048628</vt:i4>
      </vt:variant>
      <vt:variant>
        <vt:i4>500</vt:i4>
      </vt:variant>
      <vt:variant>
        <vt:i4>0</vt:i4>
      </vt:variant>
      <vt:variant>
        <vt:i4>5</vt:i4>
      </vt:variant>
      <vt:variant>
        <vt:lpwstr/>
      </vt:variant>
      <vt:variant>
        <vt:lpwstr>_Toc57714425</vt:lpwstr>
      </vt:variant>
      <vt:variant>
        <vt:i4>1114164</vt:i4>
      </vt:variant>
      <vt:variant>
        <vt:i4>494</vt:i4>
      </vt:variant>
      <vt:variant>
        <vt:i4>0</vt:i4>
      </vt:variant>
      <vt:variant>
        <vt:i4>5</vt:i4>
      </vt:variant>
      <vt:variant>
        <vt:lpwstr/>
      </vt:variant>
      <vt:variant>
        <vt:lpwstr>_Toc57714424</vt:lpwstr>
      </vt:variant>
      <vt:variant>
        <vt:i4>1441844</vt:i4>
      </vt:variant>
      <vt:variant>
        <vt:i4>488</vt:i4>
      </vt:variant>
      <vt:variant>
        <vt:i4>0</vt:i4>
      </vt:variant>
      <vt:variant>
        <vt:i4>5</vt:i4>
      </vt:variant>
      <vt:variant>
        <vt:lpwstr/>
      </vt:variant>
      <vt:variant>
        <vt:lpwstr>_Toc57714423</vt:lpwstr>
      </vt:variant>
      <vt:variant>
        <vt:i4>1507380</vt:i4>
      </vt:variant>
      <vt:variant>
        <vt:i4>482</vt:i4>
      </vt:variant>
      <vt:variant>
        <vt:i4>0</vt:i4>
      </vt:variant>
      <vt:variant>
        <vt:i4>5</vt:i4>
      </vt:variant>
      <vt:variant>
        <vt:lpwstr/>
      </vt:variant>
      <vt:variant>
        <vt:lpwstr>_Toc57714422</vt:lpwstr>
      </vt:variant>
      <vt:variant>
        <vt:i4>1310772</vt:i4>
      </vt:variant>
      <vt:variant>
        <vt:i4>476</vt:i4>
      </vt:variant>
      <vt:variant>
        <vt:i4>0</vt:i4>
      </vt:variant>
      <vt:variant>
        <vt:i4>5</vt:i4>
      </vt:variant>
      <vt:variant>
        <vt:lpwstr/>
      </vt:variant>
      <vt:variant>
        <vt:lpwstr>_Toc57714421</vt:lpwstr>
      </vt:variant>
      <vt:variant>
        <vt:i4>1376308</vt:i4>
      </vt:variant>
      <vt:variant>
        <vt:i4>470</vt:i4>
      </vt:variant>
      <vt:variant>
        <vt:i4>0</vt:i4>
      </vt:variant>
      <vt:variant>
        <vt:i4>5</vt:i4>
      </vt:variant>
      <vt:variant>
        <vt:lpwstr/>
      </vt:variant>
      <vt:variant>
        <vt:lpwstr>_Toc57714420</vt:lpwstr>
      </vt:variant>
      <vt:variant>
        <vt:i4>1835063</vt:i4>
      </vt:variant>
      <vt:variant>
        <vt:i4>464</vt:i4>
      </vt:variant>
      <vt:variant>
        <vt:i4>0</vt:i4>
      </vt:variant>
      <vt:variant>
        <vt:i4>5</vt:i4>
      </vt:variant>
      <vt:variant>
        <vt:lpwstr/>
      </vt:variant>
      <vt:variant>
        <vt:lpwstr>_Toc57714419</vt:lpwstr>
      </vt:variant>
      <vt:variant>
        <vt:i4>1900599</vt:i4>
      </vt:variant>
      <vt:variant>
        <vt:i4>458</vt:i4>
      </vt:variant>
      <vt:variant>
        <vt:i4>0</vt:i4>
      </vt:variant>
      <vt:variant>
        <vt:i4>5</vt:i4>
      </vt:variant>
      <vt:variant>
        <vt:lpwstr/>
      </vt:variant>
      <vt:variant>
        <vt:lpwstr>_Toc57714418</vt:lpwstr>
      </vt:variant>
      <vt:variant>
        <vt:i4>1179703</vt:i4>
      </vt:variant>
      <vt:variant>
        <vt:i4>452</vt:i4>
      </vt:variant>
      <vt:variant>
        <vt:i4>0</vt:i4>
      </vt:variant>
      <vt:variant>
        <vt:i4>5</vt:i4>
      </vt:variant>
      <vt:variant>
        <vt:lpwstr/>
      </vt:variant>
      <vt:variant>
        <vt:lpwstr>_Toc57714417</vt:lpwstr>
      </vt:variant>
      <vt:variant>
        <vt:i4>1245239</vt:i4>
      </vt:variant>
      <vt:variant>
        <vt:i4>446</vt:i4>
      </vt:variant>
      <vt:variant>
        <vt:i4>0</vt:i4>
      </vt:variant>
      <vt:variant>
        <vt:i4>5</vt:i4>
      </vt:variant>
      <vt:variant>
        <vt:lpwstr/>
      </vt:variant>
      <vt:variant>
        <vt:lpwstr>_Toc57714416</vt:lpwstr>
      </vt:variant>
      <vt:variant>
        <vt:i4>1048631</vt:i4>
      </vt:variant>
      <vt:variant>
        <vt:i4>440</vt:i4>
      </vt:variant>
      <vt:variant>
        <vt:i4>0</vt:i4>
      </vt:variant>
      <vt:variant>
        <vt:i4>5</vt:i4>
      </vt:variant>
      <vt:variant>
        <vt:lpwstr/>
      </vt:variant>
      <vt:variant>
        <vt:lpwstr>_Toc57714415</vt:lpwstr>
      </vt:variant>
      <vt:variant>
        <vt:i4>1114167</vt:i4>
      </vt:variant>
      <vt:variant>
        <vt:i4>434</vt:i4>
      </vt:variant>
      <vt:variant>
        <vt:i4>0</vt:i4>
      </vt:variant>
      <vt:variant>
        <vt:i4>5</vt:i4>
      </vt:variant>
      <vt:variant>
        <vt:lpwstr/>
      </vt:variant>
      <vt:variant>
        <vt:lpwstr>_Toc57714414</vt:lpwstr>
      </vt:variant>
      <vt:variant>
        <vt:i4>1441847</vt:i4>
      </vt:variant>
      <vt:variant>
        <vt:i4>428</vt:i4>
      </vt:variant>
      <vt:variant>
        <vt:i4>0</vt:i4>
      </vt:variant>
      <vt:variant>
        <vt:i4>5</vt:i4>
      </vt:variant>
      <vt:variant>
        <vt:lpwstr/>
      </vt:variant>
      <vt:variant>
        <vt:lpwstr>_Toc57714413</vt:lpwstr>
      </vt:variant>
      <vt:variant>
        <vt:i4>1507383</vt:i4>
      </vt:variant>
      <vt:variant>
        <vt:i4>422</vt:i4>
      </vt:variant>
      <vt:variant>
        <vt:i4>0</vt:i4>
      </vt:variant>
      <vt:variant>
        <vt:i4>5</vt:i4>
      </vt:variant>
      <vt:variant>
        <vt:lpwstr/>
      </vt:variant>
      <vt:variant>
        <vt:lpwstr>_Toc57714412</vt:lpwstr>
      </vt:variant>
      <vt:variant>
        <vt:i4>1310775</vt:i4>
      </vt:variant>
      <vt:variant>
        <vt:i4>416</vt:i4>
      </vt:variant>
      <vt:variant>
        <vt:i4>0</vt:i4>
      </vt:variant>
      <vt:variant>
        <vt:i4>5</vt:i4>
      </vt:variant>
      <vt:variant>
        <vt:lpwstr/>
      </vt:variant>
      <vt:variant>
        <vt:lpwstr>_Toc57714411</vt:lpwstr>
      </vt:variant>
      <vt:variant>
        <vt:i4>1376311</vt:i4>
      </vt:variant>
      <vt:variant>
        <vt:i4>410</vt:i4>
      </vt:variant>
      <vt:variant>
        <vt:i4>0</vt:i4>
      </vt:variant>
      <vt:variant>
        <vt:i4>5</vt:i4>
      </vt:variant>
      <vt:variant>
        <vt:lpwstr/>
      </vt:variant>
      <vt:variant>
        <vt:lpwstr>_Toc57714410</vt:lpwstr>
      </vt:variant>
      <vt:variant>
        <vt:i4>1835062</vt:i4>
      </vt:variant>
      <vt:variant>
        <vt:i4>404</vt:i4>
      </vt:variant>
      <vt:variant>
        <vt:i4>0</vt:i4>
      </vt:variant>
      <vt:variant>
        <vt:i4>5</vt:i4>
      </vt:variant>
      <vt:variant>
        <vt:lpwstr/>
      </vt:variant>
      <vt:variant>
        <vt:lpwstr>_Toc57714409</vt:lpwstr>
      </vt:variant>
      <vt:variant>
        <vt:i4>1900598</vt:i4>
      </vt:variant>
      <vt:variant>
        <vt:i4>398</vt:i4>
      </vt:variant>
      <vt:variant>
        <vt:i4>0</vt:i4>
      </vt:variant>
      <vt:variant>
        <vt:i4>5</vt:i4>
      </vt:variant>
      <vt:variant>
        <vt:lpwstr/>
      </vt:variant>
      <vt:variant>
        <vt:lpwstr>_Toc57714408</vt:lpwstr>
      </vt:variant>
      <vt:variant>
        <vt:i4>1179702</vt:i4>
      </vt:variant>
      <vt:variant>
        <vt:i4>392</vt:i4>
      </vt:variant>
      <vt:variant>
        <vt:i4>0</vt:i4>
      </vt:variant>
      <vt:variant>
        <vt:i4>5</vt:i4>
      </vt:variant>
      <vt:variant>
        <vt:lpwstr/>
      </vt:variant>
      <vt:variant>
        <vt:lpwstr>_Toc57714407</vt:lpwstr>
      </vt:variant>
      <vt:variant>
        <vt:i4>1245238</vt:i4>
      </vt:variant>
      <vt:variant>
        <vt:i4>386</vt:i4>
      </vt:variant>
      <vt:variant>
        <vt:i4>0</vt:i4>
      </vt:variant>
      <vt:variant>
        <vt:i4>5</vt:i4>
      </vt:variant>
      <vt:variant>
        <vt:lpwstr/>
      </vt:variant>
      <vt:variant>
        <vt:lpwstr>_Toc57714406</vt:lpwstr>
      </vt:variant>
      <vt:variant>
        <vt:i4>1048630</vt:i4>
      </vt:variant>
      <vt:variant>
        <vt:i4>380</vt:i4>
      </vt:variant>
      <vt:variant>
        <vt:i4>0</vt:i4>
      </vt:variant>
      <vt:variant>
        <vt:i4>5</vt:i4>
      </vt:variant>
      <vt:variant>
        <vt:lpwstr/>
      </vt:variant>
      <vt:variant>
        <vt:lpwstr>_Toc57714405</vt:lpwstr>
      </vt:variant>
      <vt:variant>
        <vt:i4>1114166</vt:i4>
      </vt:variant>
      <vt:variant>
        <vt:i4>374</vt:i4>
      </vt:variant>
      <vt:variant>
        <vt:i4>0</vt:i4>
      </vt:variant>
      <vt:variant>
        <vt:i4>5</vt:i4>
      </vt:variant>
      <vt:variant>
        <vt:lpwstr/>
      </vt:variant>
      <vt:variant>
        <vt:lpwstr>_Toc57714404</vt:lpwstr>
      </vt:variant>
      <vt:variant>
        <vt:i4>1441846</vt:i4>
      </vt:variant>
      <vt:variant>
        <vt:i4>368</vt:i4>
      </vt:variant>
      <vt:variant>
        <vt:i4>0</vt:i4>
      </vt:variant>
      <vt:variant>
        <vt:i4>5</vt:i4>
      </vt:variant>
      <vt:variant>
        <vt:lpwstr/>
      </vt:variant>
      <vt:variant>
        <vt:lpwstr>_Toc57714403</vt:lpwstr>
      </vt:variant>
      <vt:variant>
        <vt:i4>1507382</vt:i4>
      </vt:variant>
      <vt:variant>
        <vt:i4>362</vt:i4>
      </vt:variant>
      <vt:variant>
        <vt:i4>0</vt:i4>
      </vt:variant>
      <vt:variant>
        <vt:i4>5</vt:i4>
      </vt:variant>
      <vt:variant>
        <vt:lpwstr/>
      </vt:variant>
      <vt:variant>
        <vt:lpwstr>_Toc57714402</vt:lpwstr>
      </vt:variant>
      <vt:variant>
        <vt:i4>1310774</vt:i4>
      </vt:variant>
      <vt:variant>
        <vt:i4>356</vt:i4>
      </vt:variant>
      <vt:variant>
        <vt:i4>0</vt:i4>
      </vt:variant>
      <vt:variant>
        <vt:i4>5</vt:i4>
      </vt:variant>
      <vt:variant>
        <vt:lpwstr/>
      </vt:variant>
      <vt:variant>
        <vt:lpwstr>_Toc57714401</vt:lpwstr>
      </vt:variant>
      <vt:variant>
        <vt:i4>1376310</vt:i4>
      </vt:variant>
      <vt:variant>
        <vt:i4>350</vt:i4>
      </vt:variant>
      <vt:variant>
        <vt:i4>0</vt:i4>
      </vt:variant>
      <vt:variant>
        <vt:i4>5</vt:i4>
      </vt:variant>
      <vt:variant>
        <vt:lpwstr/>
      </vt:variant>
      <vt:variant>
        <vt:lpwstr>_Toc57714400</vt:lpwstr>
      </vt:variant>
      <vt:variant>
        <vt:i4>1769535</vt:i4>
      </vt:variant>
      <vt:variant>
        <vt:i4>344</vt:i4>
      </vt:variant>
      <vt:variant>
        <vt:i4>0</vt:i4>
      </vt:variant>
      <vt:variant>
        <vt:i4>5</vt:i4>
      </vt:variant>
      <vt:variant>
        <vt:lpwstr/>
      </vt:variant>
      <vt:variant>
        <vt:lpwstr>_Toc57714399</vt:lpwstr>
      </vt:variant>
      <vt:variant>
        <vt:i4>1703999</vt:i4>
      </vt:variant>
      <vt:variant>
        <vt:i4>338</vt:i4>
      </vt:variant>
      <vt:variant>
        <vt:i4>0</vt:i4>
      </vt:variant>
      <vt:variant>
        <vt:i4>5</vt:i4>
      </vt:variant>
      <vt:variant>
        <vt:lpwstr/>
      </vt:variant>
      <vt:variant>
        <vt:lpwstr>_Toc57714398</vt:lpwstr>
      </vt:variant>
      <vt:variant>
        <vt:i4>1376319</vt:i4>
      </vt:variant>
      <vt:variant>
        <vt:i4>332</vt:i4>
      </vt:variant>
      <vt:variant>
        <vt:i4>0</vt:i4>
      </vt:variant>
      <vt:variant>
        <vt:i4>5</vt:i4>
      </vt:variant>
      <vt:variant>
        <vt:lpwstr/>
      </vt:variant>
      <vt:variant>
        <vt:lpwstr>_Toc57714397</vt:lpwstr>
      </vt:variant>
      <vt:variant>
        <vt:i4>1310783</vt:i4>
      </vt:variant>
      <vt:variant>
        <vt:i4>326</vt:i4>
      </vt:variant>
      <vt:variant>
        <vt:i4>0</vt:i4>
      </vt:variant>
      <vt:variant>
        <vt:i4>5</vt:i4>
      </vt:variant>
      <vt:variant>
        <vt:lpwstr/>
      </vt:variant>
      <vt:variant>
        <vt:lpwstr>_Toc57714396</vt:lpwstr>
      </vt:variant>
      <vt:variant>
        <vt:i4>1507391</vt:i4>
      </vt:variant>
      <vt:variant>
        <vt:i4>320</vt:i4>
      </vt:variant>
      <vt:variant>
        <vt:i4>0</vt:i4>
      </vt:variant>
      <vt:variant>
        <vt:i4>5</vt:i4>
      </vt:variant>
      <vt:variant>
        <vt:lpwstr/>
      </vt:variant>
      <vt:variant>
        <vt:lpwstr>_Toc57714395</vt:lpwstr>
      </vt:variant>
      <vt:variant>
        <vt:i4>1441855</vt:i4>
      </vt:variant>
      <vt:variant>
        <vt:i4>314</vt:i4>
      </vt:variant>
      <vt:variant>
        <vt:i4>0</vt:i4>
      </vt:variant>
      <vt:variant>
        <vt:i4>5</vt:i4>
      </vt:variant>
      <vt:variant>
        <vt:lpwstr/>
      </vt:variant>
      <vt:variant>
        <vt:lpwstr>_Toc57714394</vt:lpwstr>
      </vt:variant>
      <vt:variant>
        <vt:i4>1114175</vt:i4>
      </vt:variant>
      <vt:variant>
        <vt:i4>308</vt:i4>
      </vt:variant>
      <vt:variant>
        <vt:i4>0</vt:i4>
      </vt:variant>
      <vt:variant>
        <vt:i4>5</vt:i4>
      </vt:variant>
      <vt:variant>
        <vt:lpwstr/>
      </vt:variant>
      <vt:variant>
        <vt:lpwstr>_Toc57714393</vt:lpwstr>
      </vt:variant>
      <vt:variant>
        <vt:i4>1048639</vt:i4>
      </vt:variant>
      <vt:variant>
        <vt:i4>302</vt:i4>
      </vt:variant>
      <vt:variant>
        <vt:i4>0</vt:i4>
      </vt:variant>
      <vt:variant>
        <vt:i4>5</vt:i4>
      </vt:variant>
      <vt:variant>
        <vt:lpwstr/>
      </vt:variant>
      <vt:variant>
        <vt:lpwstr>_Toc57714392</vt:lpwstr>
      </vt:variant>
      <vt:variant>
        <vt:i4>1245247</vt:i4>
      </vt:variant>
      <vt:variant>
        <vt:i4>296</vt:i4>
      </vt:variant>
      <vt:variant>
        <vt:i4>0</vt:i4>
      </vt:variant>
      <vt:variant>
        <vt:i4>5</vt:i4>
      </vt:variant>
      <vt:variant>
        <vt:lpwstr/>
      </vt:variant>
      <vt:variant>
        <vt:lpwstr>_Toc57714391</vt:lpwstr>
      </vt:variant>
      <vt:variant>
        <vt:i4>1179711</vt:i4>
      </vt:variant>
      <vt:variant>
        <vt:i4>290</vt:i4>
      </vt:variant>
      <vt:variant>
        <vt:i4>0</vt:i4>
      </vt:variant>
      <vt:variant>
        <vt:i4>5</vt:i4>
      </vt:variant>
      <vt:variant>
        <vt:lpwstr/>
      </vt:variant>
      <vt:variant>
        <vt:lpwstr>_Toc57714390</vt:lpwstr>
      </vt:variant>
      <vt:variant>
        <vt:i4>1769534</vt:i4>
      </vt:variant>
      <vt:variant>
        <vt:i4>284</vt:i4>
      </vt:variant>
      <vt:variant>
        <vt:i4>0</vt:i4>
      </vt:variant>
      <vt:variant>
        <vt:i4>5</vt:i4>
      </vt:variant>
      <vt:variant>
        <vt:lpwstr/>
      </vt:variant>
      <vt:variant>
        <vt:lpwstr>_Toc57714389</vt:lpwstr>
      </vt:variant>
      <vt:variant>
        <vt:i4>1703998</vt:i4>
      </vt:variant>
      <vt:variant>
        <vt:i4>278</vt:i4>
      </vt:variant>
      <vt:variant>
        <vt:i4>0</vt:i4>
      </vt:variant>
      <vt:variant>
        <vt:i4>5</vt:i4>
      </vt:variant>
      <vt:variant>
        <vt:lpwstr/>
      </vt:variant>
      <vt:variant>
        <vt:lpwstr>_Toc57714388</vt:lpwstr>
      </vt:variant>
      <vt:variant>
        <vt:i4>1376318</vt:i4>
      </vt:variant>
      <vt:variant>
        <vt:i4>272</vt:i4>
      </vt:variant>
      <vt:variant>
        <vt:i4>0</vt:i4>
      </vt:variant>
      <vt:variant>
        <vt:i4>5</vt:i4>
      </vt:variant>
      <vt:variant>
        <vt:lpwstr/>
      </vt:variant>
      <vt:variant>
        <vt:lpwstr>_Toc57714387</vt:lpwstr>
      </vt:variant>
      <vt:variant>
        <vt:i4>1310782</vt:i4>
      </vt:variant>
      <vt:variant>
        <vt:i4>266</vt:i4>
      </vt:variant>
      <vt:variant>
        <vt:i4>0</vt:i4>
      </vt:variant>
      <vt:variant>
        <vt:i4>5</vt:i4>
      </vt:variant>
      <vt:variant>
        <vt:lpwstr/>
      </vt:variant>
      <vt:variant>
        <vt:lpwstr>_Toc57714386</vt:lpwstr>
      </vt:variant>
      <vt:variant>
        <vt:i4>1507390</vt:i4>
      </vt:variant>
      <vt:variant>
        <vt:i4>260</vt:i4>
      </vt:variant>
      <vt:variant>
        <vt:i4>0</vt:i4>
      </vt:variant>
      <vt:variant>
        <vt:i4>5</vt:i4>
      </vt:variant>
      <vt:variant>
        <vt:lpwstr/>
      </vt:variant>
      <vt:variant>
        <vt:lpwstr>_Toc57714385</vt:lpwstr>
      </vt:variant>
      <vt:variant>
        <vt:i4>1441854</vt:i4>
      </vt:variant>
      <vt:variant>
        <vt:i4>254</vt:i4>
      </vt:variant>
      <vt:variant>
        <vt:i4>0</vt:i4>
      </vt:variant>
      <vt:variant>
        <vt:i4>5</vt:i4>
      </vt:variant>
      <vt:variant>
        <vt:lpwstr/>
      </vt:variant>
      <vt:variant>
        <vt:lpwstr>_Toc57714384</vt:lpwstr>
      </vt:variant>
      <vt:variant>
        <vt:i4>1114174</vt:i4>
      </vt:variant>
      <vt:variant>
        <vt:i4>248</vt:i4>
      </vt:variant>
      <vt:variant>
        <vt:i4>0</vt:i4>
      </vt:variant>
      <vt:variant>
        <vt:i4>5</vt:i4>
      </vt:variant>
      <vt:variant>
        <vt:lpwstr/>
      </vt:variant>
      <vt:variant>
        <vt:lpwstr>_Toc57714383</vt:lpwstr>
      </vt:variant>
      <vt:variant>
        <vt:i4>1048638</vt:i4>
      </vt:variant>
      <vt:variant>
        <vt:i4>242</vt:i4>
      </vt:variant>
      <vt:variant>
        <vt:i4>0</vt:i4>
      </vt:variant>
      <vt:variant>
        <vt:i4>5</vt:i4>
      </vt:variant>
      <vt:variant>
        <vt:lpwstr/>
      </vt:variant>
      <vt:variant>
        <vt:lpwstr>_Toc57714382</vt:lpwstr>
      </vt:variant>
      <vt:variant>
        <vt:i4>1245246</vt:i4>
      </vt:variant>
      <vt:variant>
        <vt:i4>236</vt:i4>
      </vt:variant>
      <vt:variant>
        <vt:i4>0</vt:i4>
      </vt:variant>
      <vt:variant>
        <vt:i4>5</vt:i4>
      </vt:variant>
      <vt:variant>
        <vt:lpwstr/>
      </vt:variant>
      <vt:variant>
        <vt:lpwstr>_Toc57714381</vt:lpwstr>
      </vt:variant>
      <vt:variant>
        <vt:i4>1179710</vt:i4>
      </vt:variant>
      <vt:variant>
        <vt:i4>230</vt:i4>
      </vt:variant>
      <vt:variant>
        <vt:i4>0</vt:i4>
      </vt:variant>
      <vt:variant>
        <vt:i4>5</vt:i4>
      </vt:variant>
      <vt:variant>
        <vt:lpwstr/>
      </vt:variant>
      <vt:variant>
        <vt:lpwstr>_Toc57714380</vt:lpwstr>
      </vt:variant>
      <vt:variant>
        <vt:i4>1769521</vt:i4>
      </vt:variant>
      <vt:variant>
        <vt:i4>224</vt:i4>
      </vt:variant>
      <vt:variant>
        <vt:i4>0</vt:i4>
      </vt:variant>
      <vt:variant>
        <vt:i4>5</vt:i4>
      </vt:variant>
      <vt:variant>
        <vt:lpwstr/>
      </vt:variant>
      <vt:variant>
        <vt:lpwstr>_Toc57714379</vt:lpwstr>
      </vt:variant>
      <vt:variant>
        <vt:i4>1703985</vt:i4>
      </vt:variant>
      <vt:variant>
        <vt:i4>218</vt:i4>
      </vt:variant>
      <vt:variant>
        <vt:i4>0</vt:i4>
      </vt:variant>
      <vt:variant>
        <vt:i4>5</vt:i4>
      </vt:variant>
      <vt:variant>
        <vt:lpwstr/>
      </vt:variant>
      <vt:variant>
        <vt:lpwstr>_Toc57714378</vt:lpwstr>
      </vt:variant>
      <vt:variant>
        <vt:i4>1376305</vt:i4>
      </vt:variant>
      <vt:variant>
        <vt:i4>212</vt:i4>
      </vt:variant>
      <vt:variant>
        <vt:i4>0</vt:i4>
      </vt:variant>
      <vt:variant>
        <vt:i4>5</vt:i4>
      </vt:variant>
      <vt:variant>
        <vt:lpwstr/>
      </vt:variant>
      <vt:variant>
        <vt:lpwstr>_Toc57714377</vt:lpwstr>
      </vt:variant>
      <vt:variant>
        <vt:i4>1310769</vt:i4>
      </vt:variant>
      <vt:variant>
        <vt:i4>206</vt:i4>
      </vt:variant>
      <vt:variant>
        <vt:i4>0</vt:i4>
      </vt:variant>
      <vt:variant>
        <vt:i4>5</vt:i4>
      </vt:variant>
      <vt:variant>
        <vt:lpwstr/>
      </vt:variant>
      <vt:variant>
        <vt:lpwstr>_Toc57714376</vt:lpwstr>
      </vt:variant>
      <vt:variant>
        <vt:i4>1507377</vt:i4>
      </vt:variant>
      <vt:variant>
        <vt:i4>200</vt:i4>
      </vt:variant>
      <vt:variant>
        <vt:i4>0</vt:i4>
      </vt:variant>
      <vt:variant>
        <vt:i4>5</vt:i4>
      </vt:variant>
      <vt:variant>
        <vt:lpwstr/>
      </vt:variant>
      <vt:variant>
        <vt:lpwstr>_Toc57714375</vt:lpwstr>
      </vt:variant>
      <vt:variant>
        <vt:i4>1441841</vt:i4>
      </vt:variant>
      <vt:variant>
        <vt:i4>194</vt:i4>
      </vt:variant>
      <vt:variant>
        <vt:i4>0</vt:i4>
      </vt:variant>
      <vt:variant>
        <vt:i4>5</vt:i4>
      </vt:variant>
      <vt:variant>
        <vt:lpwstr/>
      </vt:variant>
      <vt:variant>
        <vt:lpwstr>_Toc57714374</vt:lpwstr>
      </vt:variant>
      <vt:variant>
        <vt:i4>1114161</vt:i4>
      </vt:variant>
      <vt:variant>
        <vt:i4>188</vt:i4>
      </vt:variant>
      <vt:variant>
        <vt:i4>0</vt:i4>
      </vt:variant>
      <vt:variant>
        <vt:i4>5</vt:i4>
      </vt:variant>
      <vt:variant>
        <vt:lpwstr/>
      </vt:variant>
      <vt:variant>
        <vt:lpwstr>_Toc57714373</vt:lpwstr>
      </vt:variant>
      <vt:variant>
        <vt:i4>1048625</vt:i4>
      </vt:variant>
      <vt:variant>
        <vt:i4>182</vt:i4>
      </vt:variant>
      <vt:variant>
        <vt:i4>0</vt:i4>
      </vt:variant>
      <vt:variant>
        <vt:i4>5</vt:i4>
      </vt:variant>
      <vt:variant>
        <vt:lpwstr/>
      </vt:variant>
      <vt:variant>
        <vt:lpwstr>_Toc57714372</vt:lpwstr>
      </vt:variant>
      <vt:variant>
        <vt:i4>1245233</vt:i4>
      </vt:variant>
      <vt:variant>
        <vt:i4>176</vt:i4>
      </vt:variant>
      <vt:variant>
        <vt:i4>0</vt:i4>
      </vt:variant>
      <vt:variant>
        <vt:i4>5</vt:i4>
      </vt:variant>
      <vt:variant>
        <vt:lpwstr/>
      </vt:variant>
      <vt:variant>
        <vt:lpwstr>_Toc57714371</vt:lpwstr>
      </vt:variant>
      <vt:variant>
        <vt:i4>1179697</vt:i4>
      </vt:variant>
      <vt:variant>
        <vt:i4>170</vt:i4>
      </vt:variant>
      <vt:variant>
        <vt:i4>0</vt:i4>
      </vt:variant>
      <vt:variant>
        <vt:i4>5</vt:i4>
      </vt:variant>
      <vt:variant>
        <vt:lpwstr/>
      </vt:variant>
      <vt:variant>
        <vt:lpwstr>_Toc57714370</vt:lpwstr>
      </vt:variant>
      <vt:variant>
        <vt:i4>1769520</vt:i4>
      </vt:variant>
      <vt:variant>
        <vt:i4>164</vt:i4>
      </vt:variant>
      <vt:variant>
        <vt:i4>0</vt:i4>
      </vt:variant>
      <vt:variant>
        <vt:i4>5</vt:i4>
      </vt:variant>
      <vt:variant>
        <vt:lpwstr/>
      </vt:variant>
      <vt:variant>
        <vt:lpwstr>_Toc57714369</vt:lpwstr>
      </vt:variant>
      <vt:variant>
        <vt:i4>1703984</vt:i4>
      </vt:variant>
      <vt:variant>
        <vt:i4>158</vt:i4>
      </vt:variant>
      <vt:variant>
        <vt:i4>0</vt:i4>
      </vt:variant>
      <vt:variant>
        <vt:i4>5</vt:i4>
      </vt:variant>
      <vt:variant>
        <vt:lpwstr/>
      </vt:variant>
      <vt:variant>
        <vt:lpwstr>_Toc57714368</vt:lpwstr>
      </vt:variant>
      <vt:variant>
        <vt:i4>1376304</vt:i4>
      </vt:variant>
      <vt:variant>
        <vt:i4>152</vt:i4>
      </vt:variant>
      <vt:variant>
        <vt:i4>0</vt:i4>
      </vt:variant>
      <vt:variant>
        <vt:i4>5</vt:i4>
      </vt:variant>
      <vt:variant>
        <vt:lpwstr/>
      </vt:variant>
      <vt:variant>
        <vt:lpwstr>_Toc57714367</vt:lpwstr>
      </vt:variant>
      <vt:variant>
        <vt:i4>1310768</vt:i4>
      </vt:variant>
      <vt:variant>
        <vt:i4>146</vt:i4>
      </vt:variant>
      <vt:variant>
        <vt:i4>0</vt:i4>
      </vt:variant>
      <vt:variant>
        <vt:i4>5</vt:i4>
      </vt:variant>
      <vt:variant>
        <vt:lpwstr/>
      </vt:variant>
      <vt:variant>
        <vt:lpwstr>_Toc57714366</vt:lpwstr>
      </vt:variant>
      <vt:variant>
        <vt:i4>1507376</vt:i4>
      </vt:variant>
      <vt:variant>
        <vt:i4>140</vt:i4>
      </vt:variant>
      <vt:variant>
        <vt:i4>0</vt:i4>
      </vt:variant>
      <vt:variant>
        <vt:i4>5</vt:i4>
      </vt:variant>
      <vt:variant>
        <vt:lpwstr/>
      </vt:variant>
      <vt:variant>
        <vt:lpwstr>_Toc57714365</vt:lpwstr>
      </vt:variant>
      <vt:variant>
        <vt:i4>1441840</vt:i4>
      </vt:variant>
      <vt:variant>
        <vt:i4>134</vt:i4>
      </vt:variant>
      <vt:variant>
        <vt:i4>0</vt:i4>
      </vt:variant>
      <vt:variant>
        <vt:i4>5</vt:i4>
      </vt:variant>
      <vt:variant>
        <vt:lpwstr/>
      </vt:variant>
      <vt:variant>
        <vt:lpwstr>_Toc57714364</vt:lpwstr>
      </vt:variant>
      <vt:variant>
        <vt:i4>1114160</vt:i4>
      </vt:variant>
      <vt:variant>
        <vt:i4>128</vt:i4>
      </vt:variant>
      <vt:variant>
        <vt:i4>0</vt:i4>
      </vt:variant>
      <vt:variant>
        <vt:i4>5</vt:i4>
      </vt:variant>
      <vt:variant>
        <vt:lpwstr/>
      </vt:variant>
      <vt:variant>
        <vt:lpwstr>_Toc57714363</vt:lpwstr>
      </vt:variant>
      <vt:variant>
        <vt:i4>1048624</vt:i4>
      </vt:variant>
      <vt:variant>
        <vt:i4>122</vt:i4>
      </vt:variant>
      <vt:variant>
        <vt:i4>0</vt:i4>
      </vt:variant>
      <vt:variant>
        <vt:i4>5</vt:i4>
      </vt:variant>
      <vt:variant>
        <vt:lpwstr/>
      </vt:variant>
      <vt:variant>
        <vt:lpwstr>_Toc57714362</vt:lpwstr>
      </vt:variant>
      <vt:variant>
        <vt:i4>1245232</vt:i4>
      </vt:variant>
      <vt:variant>
        <vt:i4>116</vt:i4>
      </vt:variant>
      <vt:variant>
        <vt:i4>0</vt:i4>
      </vt:variant>
      <vt:variant>
        <vt:i4>5</vt:i4>
      </vt:variant>
      <vt:variant>
        <vt:lpwstr/>
      </vt:variant>
      <vt:variant>
        <vt:lpwstr>_Toc57714361</vt:lpwstr>
      </vt:variant>
      <vt:variant>
        <vt:i4>1179696</vt:i4>
      </vt:variant>
      <vt:variant>
        <vt:i4>110</vt:i4>
      </vt:variant>
      <vt:variant>
        <vt:i4>0</vt:i4>
      </vt:variant>
      <vt:variant>
        <vt:i4>5</vt:i4>
      </vt:variant>
      <vt:variant>
        <vt:lpwstr/>
      </vt:variant>
      <vt:variant>
        <vt:lpwstr>_Toc57714360</vt:lpwstr>
      </vt:variant>
      <vt:variant>
        <vt:i4>1769523</vt:i4>
      </vt:variant>
      <vt:variant>
        <vt:i4>104</vt:i4>
      </vt:variant>
      <vt:variant>
        <vt:i4>0</vt:i4>
      </vt:variant>
      <vt:variant>
        <vt:i4>5</vt:i4>
      </vt:variant>
      <vt:variant>
        <vt:lpwstr/>
      </vt:variant>
      <vt:variant>
        <vt:lpwstr>_Toc57714359</vt:lpwstr>
      </vt:variant>
      <vt:variant>
        <vt:i4>1703987</vt:i4>
      </vt:variant>
      <vt:variant>
        <vt:i4>98</vt:i4>
      </vt:variant>
      <vt:variant>
        <vt:i4>0</vt:i4>
      </vt:variant>
      <vt:variant>
        <vt:i4>5</vt:i4>
      </vt:variant>
      <vt:variant>
        <vt:lpwstr/>
      </vt:variant>
      <vt:variant>
        <vt:lpwstr>_Toc57714358</vt:lpwstr>
      </vt:variant>
      <vt:variant>
        <vt:i4>1376307</vt:i4>
      </vt:variant>
      <vt:variant>
        <vt:i4>92</vt:i4>
      </vt:variant>
      <vt:variant>
        <vt:i4>0</vt:i4>
      </vt:variant>
      <vt:variant>
        <vt:i4>5</vt:i4>
      </vt:variant>
      <vt:variant>
        <vt:lpwstr/>
      </vt:variant>
      <vt:variant>
        <vt:lpwstr>_Toc57714357</vt:lpwstr>
      </vt:variant>
      <vt:variant>
        <vt:i4>1310771</vt:i4>
      </vt:variant>
      <vt:variant>
        <vt:i4>86</vt:i4>
      </vt:variant>
      <vt:variant>
        <vt:i4>0</vt:i4>
      </vt:variant>
      <vt:variant>
        <vt:i4>5</vt:i4>
      </vt:variant>
      <vt:variant>
        <vt:lpwstr/>
      </vt:variant>
      <vt:variant>
        <vt:lpwstr>_Toc57714356</vt:lpwstr>
      </vt:variant>
      <vt:variant>
        <vt:i4>1507379</vt:i4>
      </vt:variant>
      <vt:variant>
        <vt:i4>80</vt:i4>
      </vt:variant>
      <vt:variant>
        <vt:i4>0</vt:i4>
      </vt:variant>
      <vt:variant>
        <vt:i4>5</vt:i4>
      </vt:variant>
      <vt:variant>
        <vt:lpwstr/>
      </vt:variant>
      <vt:variant>
        <vt:lpwstr>_Toc57714355</vt:lpwstr>
      </vt:variant>
      <vt:variant>
        <vt:i4>1441843</vt:i4>
      </vt:variant>
      <vt:variant>
        <vt:i4>74</vt:i4>
      </vt:variant>
      <vt:variant>
        <vt:i4>0</vt:i4>
      </vt:variant>
      <vt:variant>
        <vt:i4>5</vt:i4>
      </vt:variant>
      <vt:variant>
        <vt:lpwstr/>
      </vt:variant>
      <vt:variant>
        <vt:lpwstr>_Toc57714354</vt:lpwstr>
      </vt:variant>
      <vt:variant>
        <vt:i4>1114163</vt:i4>
      </vt:variant>
      <vt:variant>
        <vt:i4>68</vt:i4>
      </vt:variant>
      <vt:variant>
        <vt:i4>0</vt:i4>
      </vt:variant>
      <vt:variant>
        <vt:i4>5</vt:i4>
      </vt:variant>
      <vt:variant>
        <vt:lpwstr/>
      </vt:variant>
      <vt:variant>
        <vt:lpwstr>_Toc57714353</vt:lpwstr>
      </vt:variant>
      <vt:variant>
        <vt:i4>1048627</vt:i4>
      </vt:variant>
      <vt:variant>
        <vt:i4>62</vt:i4>
      </vt:variant>
      <vt:variant>
        <vt:i4>0</vt:i4>
      </vt:variant>
      <vt:variant>
        <vt:i4>5</vt:i4>
      </vt:variant>
      <vt:variant>
        <vt:lpwstr/>
      </vt:variant>
      <vt:variant>
        <vt:lpwstr>_Toc57714352</vt:lpwstr>
      </vt:variant>
      <vt:variant>
        <vt:i4>1245235</vt:i4>
      </vt:variant>
      <vt:variant>
        <vt:i4>56</vt:i4>
      </vt:variant>
      <vt:variant>
        <vt:i4>0</vt:i4>
      </vt:variant>
      <vt:variant>
        <vt:i4>5</vt:i4>
      </vt:variant>
      <vt:variant>
        <vt:lpwstr/>
      </vt:variant>
      <vt:variant>
        <vt:lpwstr>_Toc57714351</vt:lpwstr>
      </vt:variant>
      <vt:variant>
        <vt:i4>1179699</vt:i4>
      </vt:variant>
      <vt:variant>
        <vt:i4>50</vt:i4>
      </vt:variant>
      <vt:variant>
        <vt:i4>0</vt:i4>
      </vt:variant>
      <vt:variant>
        <vt:i4>5</vt:i4>
      </vt:variant>
      <vt:variant>
        <vt:lpwstr/>
      </vt:variant>
      <vt:variant>
        <vt:lpwstr>_Toc57714350</vt:lpwstr>
      </vt:variant>
      <vt:variant>
        <vt:i4>1769522</vt:i4>
      </vt:variant>
      <vt:variant>
        <vt:i4>44</vt:i4>
      </vt:variant>
      <vt:variant>
        <vt:i4>0</vt:i4>
      </vt:variant>
      <vt:variant>
        <vt:i4>5</vt:i4>
      </vt:variant>
      <vt:variant>
        <vt:lpwstr/>
      </vt:variant>
      <vt:variant>
        <vt:lpwstr>_Toc57714349</vt:lpwstr>
      </vt:variant>
      <vt:variant>
        <vt:i4>1703986</vt:i4>
      </vt:variant>
      <vt:variant>
        <vt:i4>38</vt:i4>
      </vt:variant>
      <vt:variant>
        <vt:i4>0</vt:i4>
      </vt:variant>
      <vt:variant>
        <vt:i4>5</vt:i4>
      </vt:variant>
      <vt:variant>
        <vt:lpwstr/>
      </vt:variant>
      <vt:variant>
        <vt:lpwstr>_Toc57714348</vt:lpwstr>
      </vt:variant>
      <vt:variant>
        <vt:i4>1376306</vt:i4>
      </vt:variant>
      <vt:variant>
        <vt:i4>32</vt:i4>
      </vt:variant>
      <vt:variant>
        <vt:i4>0</vt:i4>
      </vt:variant>
      <vt:variant>
        <vt:i4>5</vt:i4>
      </vt:variant>
      <vt:variant>
        <vt:lpwstr/>
      </vt:variant>
      <vt:variant>
        <vt:lpwstr>_Toc57714347</vt:lpwstr>
      </vt:variant>
      <vt:variant>
        <vt:i4>1310770</vt:i4>
      </vt:variant>
      <vt:variant>
        <vt:i4>26</vt:i4>
      </vt:variant>
      <vt:variant>
        <vt:i4>0</vt:i4>
      </vt:variant>
      <vt:variant>
        <vt:i4>5</vt:i4>
      </vt:variant>
      <vt:variant>
        <vt:lpwstr/>
      </vt:variant>
      <vt:variant>
        <vt:lpwstr>_Toc57714346</vt:lpwstr>
      </vt:variant>
      <vt:variant>
        <vt:i4>1507378</vt:i4>
      </vt:variant>
      <vt:variant>
        <vt:i4>20</vt:i4>
      </vt:variant>
      <vt:variant>
        <vt:i4>0</vt:i4>
      </vt:variant>
      <vt:variant>
        <vt:i4>5</vt:i4>
      </vt:variant>
      <vt:variant>
        <vt:lpwstr/>
      </vt:variant>
      <vt:variant>
        <vt:lpwstr>_Toc57714345</vt:lpwstr>
      </vt:variant>
      <vt:variant>
        <vt:i4>1441842</vt:i4>
      </vt:variant>
      <vt:variant>
        <vt:i4>14</vt:i4>
      </vt:variant>
      <vt:variant>
        <vt:i4>0</vt:i4>
      </vt:variant>
      <vt:variant>
        <vt:i4>5</vt:i4>
      </vt:variant>
      <vt:variant>
        <vt:lpwstr/>
      </vt:variant>
      <vt:variant>
        <vt:lpwstr>_Toc57714344</vt:lpwstr>
      </vt:variant>
      <vt:variant>
        <vt:i4>1114162</vt:i4>
      </vt:variant>
      <vt:variant>
        <vt:i4>8</vt:i4>
      </vt:variant>
      <vt:variant>
        <vt:i4>0</vt:i4>
      </vt:variant>
      <vt:variant>
        <vt:i4>5</vt:i4>
      </vt:variant>
      <vt:variant>
        <vt:lpwstr/>
      </vt:variant>
      <vt:variant>
        <vt:lpwstr>_Toc57714343</vt:lpwstr>
      </vt:variant>
      <vt:variant>
        <vt:i4>1048626</vt:i4>
      </vt:variant>
      <vt:variant>
        <vt:i4>2</vt:i4>
      </vt:variant>
      <vt:variant>
        <vt:i4>0</vt:i4>
      </vt:variant>
      <vt:variant>
        <vt:i4>5</vt:i4>
      </vt:variant>
      <vt:variant>
        <vt:lpwstr/>
      </vt:variant>
      <vt:variant>
        <vt:lpwstr>_Toc57714342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hpkdg</dc:creator>
  <cp:keywords/>
  <cp:lastModifiedBy>Pamela Martinez Miralles</cp:lastModifiedBy>
  <cp:revision>2</cp:revision>
  <cp:lastPrinted>2019-05-15T16:34:00Z</cp:lastPrinted>
  <dcterms:created xsi:type="dcterms:W3CDTF">2020-12-29T14:13:00Z</dcterms:created>
  <dcterms:modified xsi:type="dcterms:W3CDTF">2020-12-29T14:13:00Z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2019-03-18T00:00:00Z</vt:filetime>
  </property>
</Properties>
</file>